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8" w:rsidRPr="00024348" w:rsidRDefault="00024348" w:rsidP="0002434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024348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024348" w:rsidRPr="00024348" w:rsidRDefault="00024348" w:rsidP="00024348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 w:rsidRPr="00024348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  МЕДВЕНСКОГО РАЙОНА  КУРСКОЙ ОБЛАСТИ </w:t>
      </w:r>
    </w:p>
    <w:p w:rsidR="00024348" w:rsidRPr="00024348" w:rsidRDefault="00024348" w:rsidP="00024348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ru-RU"/>
        </w:rPr>
      </w:pPr>
      <w:r w:rsidRPr="00024348">
        <w:rPr>
          <w:rFonts w:ascii="Times New Roman CYR" w:hAnsi="Times New Roman CYR" w:cs="Times New Roman CYR"/>
          <w:lang w:val="ru-RU"/>
        </w:rPr>
        <w:t xml:space="preserve">   </w:t>
      </w:r>
    </w:p>
    <w:p w:rsidR="00024348" w:rsidRPr="00024348" w:rsidRDefault="00024348" w:rsidP="00024348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 w:rsidRPr="00024348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                                 ПОСТАНОВЛЕНИЕ  </w:t>
      </w:r>
    </w:p>
    <w:p w:rsidR="00024348" w:rsidRPr="00024348" w:rsidRDefault="00024348" w:rsidP="0002434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024348">
        <w:rPr>
          <w:rFonts w:ascii="Times New Roman CYR" w:hAnsi="Times New Roman CYR" w:cs="Times New Roman CYR"/>
          <w:sz w:val="24"/>
          <w:szCs w:val="24"/>
          <w:lang w:val="ru-RU"/>
        </w:rPr>
        <w:t>от  29.11.2021 года                                  № 14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9</w:t>
      </w:r>
      <w:r w:rsidRPr="00024348">
        <w:rPr>
          <w:rFonts w:ascii="Times New Roman CYR" w:hAnsi="Times New Roman CYR" w:cs="Times New Roman CYR"/>
          <w:sz w:val="24"/>
          <w:szCs w:val="24"/>
          <w:lang w:val="ru-RU"/>
        </w:rPr>
        <w:t>-па</w:t>
      </w:r>
    </w:p>
    <w:p w:rsidR="00E85678" w:rsidRPr="00235605" w:rsidRDefault="00E85678" w:rsidP="00E85678">
      <w:pPr>
        <w:tabs>
          <w:tab w:val="left" w:pos="9498"/>
        </w:tabs>
        <w:ind w:right="3118"/>
        <w:jc w:val="both"/>
        <w:rPr>
          <w:b/>
          <w:sz w:val="16"/>
          <w:szCs w:val="16"/>
          <w:lang w:val="ru-RU"/>
        </w:rPr>
      </w:pPr>
    </w:p>
    <w:p w:rsidR="00E85678" w:rsidRPr="00E85678" w:rsidRDefault="00E85678" w:rsidP="00024348">
      <w:pPr>
        <w:tabs>
          <w:tab w:val="left" w:pos="9498"/>
        </w:tabs>
        <w:ind w:right="-2"/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О создании пожарно-профилактической группы по предупреждению и профилактике пожаров в жилых помещениях на территории муниципального образования «</w:t>
      </w:r>
      <w:r w:rsidR="00024348">
        <w:rPr>
          <w:b/>
          <w:sz w:val="24"/>
          <w:szCs w:val="24"/>
          <w:lang w:val="ru-RU"/>
        </w:rPr>
        <w:t xml:space="preserve">Высокский </w:t>
      </w:r>
      <w:r w:rsidRPr="00E85678">
        <w:rPr>
          <w:b/>
          <w:sz w:val="24"/>
          <w:szCs w:val="24"/>
          <w:lang w:val="ru-RU"/>
        </w:rPr>
        <w:t>сельсовет» Медвенского района Курской области</w:t>
      </w:r>
    </w:p>
    <w:p w:rsidR="00E85678" w:rsidRPr="0054071B" w:rsidRDefault="00E85678" w:rsidP="00E85678">
      <w:pPr>
        <w:ind w:right="3685"/>
        <w:jc w:val="both"/>
        <w:rPr>
          <w:sz w:val="26"/>
          <w:szCs w:val="26"/>
          <w:lang w:val="ru-RU"/>
        </w:rPr>
      </w:pPr>
    </w:p>
    <w:p w:rsidR="00E85678" w:rsidRPr="0054071B" w:rsidRDefault="00E85678" w:rsidP="0054071B">
      <w:pPr>
        <w:tabs>
          <w:tab w:val="left" w:pos="7230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54071B">
        <w:rPr>
          <w:bCs/>
          <w:sz w:val="26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предупреждения пожаров в жилых помещениях и гибели на них людей, </w:t>
      </w:r>
      <w:r w:rsidRPr="0054071B">
        <w:rPr>
          <w:sz w:val="26"/>
          <w:szCs w:val="26"/>
          <w:lang w:val="ru-RU"/>
        </w:rPr>
        <w:t>Администрация</w:t>
      </w:r>
      <w:r w:rsidR="0054071B" w:rsidRPr="0054071B">
        <w:rPr>
          <w:sz w:val="26"/>
          <w:szCs w:val="26"/>
          <w:lang w:val="ru-RU"/>
        </w:rPr>
        <w:t xml:space="preserve"> Высокского сельсовета </w:t>
      </w:r>
      <w:r w:rsidRPr="0054071B">
        <w:rPr>
          <w:sz w:val="26"/>
          <w:szCs w:val="26"/>
          <w:lang w:val="ru-RU"/>
        </w:rPr>
        <w:t xml:space="preserve">Медвенского района </w:t>
      </w:r>
      <w:r w:rsidR="0054071B" w:rsidRPr="0054071B">
        <w:rPr>
          <w:sz w:val="26"/>
          <w:szCs w:val="26"/>
          <w:lang w:val="ru-RU"/>
        </w:rPr>
        <w:t xml:space="preserve"> </w:t>
      </w:r>
      <w:r w:rsidRPr="0054071B">
        <w:rPr>
          <w:sz w:val="26"/>
          <w:szCs w:val="26"/>
          <w:lang w:val="ru-RU"/>
        </w:rPr>
        <w:t>ПОСТАНОВЛЯЕТ:</w:t>
      </w:r>
      <w:proofErr w:type="gramEnd"/>
    </w:p>
    <w:p w:rsidR="00E85678" w:rsidRPr="0054071B" w:rsidRDefault="00E85678" w:rsidP="00E85678">
      <w:pPr>
        <w:tabs>
          <w:tab w:val="left" w:pos="7230"/>
        </w:tabs>
        <w:ind w:firstLine="709"/>
        <w:jc w:val="both"/>
        <w:rPr>
          <w:bCs/>
          <w:sz w:val="26"/>
          <w:szCs w:val="26"/>
          <w:lang w:val="ru-RU"/>
        </w:rPr>
      </w:pPr>
      <w:r w:rsidRPr="0054071B">
        <w:rPr>
          <w:bCs/>
          <w:sz w:val="26"/>
          <w:szCs w:val="26"/>
          <w:lang w:val="ru-RU"/>
        </w:rPr>
        <w:t xml:space="preserve">1. </w:t>
      </w:r>
      <w:r w:rsidRPr="0054071B">
        <w:rPr>
          <w:sz w:val="26"/>
          <w:szCs w:val="26"/>
          <w:lang w:val="ru-RU"/>
        </w:rPr>
        <w:t xml:space="preserve">Утвердить </w:t>
      </w:r>
      <w:r w:rsidR="006E4E6D" w:rsidRPr="0054071B">
        <w:rPr>
          <w:sz w:val="26"/>
          <w:szCs w:val="26"/>
          <w:lang w:val="ru-RU"/>
        </w:rPr>
        <w:t xml:space="preserve"> прилагаемый </w:t>
      </w:r>
      <w:r w:rsidRPr="0054071B">
        <w:rPr>
          <w:sz w:val="26"/>
          <w:szCs w:val="26"/>
          <w:lang w:val="ru-RU"/>
        </w:rPr>
        <w:t>порядок организации и осуществления пожарно-профилактической работы в жилом фонде населенных пунктов на территории муниципального образования «</w:t>
      </w:r>
      <w:r w:rsidR="0054071B" w:rsidRPr="0054071B">
        <w:rPr>
          <w:sz w:val="26"/>
          <w:szCs w:val="26"/>
          <w:lang w:val="ru-RU"/>
        </w:rPr>
        <w:t>Высокский</w:t>
      </w:r>
      <w:r w:rsidRPr="0054071B">
        <w:rPr>
          <w:sz w:val="26"/>
          <w:szCs w:val="26"/>
          <w:lang w:val="ru-RU"/>
        </w:rPr>
        <w:t xml:space="preserve"> сельсовет» Медвенского района Курской области</w:t>
      </w:r>
      <w:r w:rsidR="006E4E6D" w:rsidRPr="0054071B">
        <w:rPr>
          <w:sz w:val="26"/>
          <w:szCs w:val="26"/>
          <w:lang w:val="ru-RU"/>
        </w:rPr>
        <w:t>.</w:t>
      </w:r>
      <w:r w:rsidRPr="0054071B">
        <w:rPr>
          <w:bCs/>
          <w:sz w:val="26"/>
          <w:szCs w:val="26"/>
          <w:lang w:val="ru-RU"/>
        </w:rPr>
        <w:t xml:space="preserve"> </w:t>
      </w:r>
      <w:r w:rsidR="006E4E6D" w:rsidRPr="0054071B">
        <w:rPr>
          <w:bCs/>
          <w:sz w:val="26"/>
          <w:szCs w:val="26"/>
          <w:lang w:val="ru-RU"/>
        </w:rPr>
        <w:t xml:space="preserve"> </w:t>
      </w:r>
    </w:p>
    <w:p w:rsidR="00E85678" w:rsidRPr="0054071B" w:rsidRDefault="00E85678" w:rsidP="00E85678">
      <w:pPr>
        <w:tabs>
          <w:tab w:val="left" w:pos="7230"/>
        </w:tabs>
        <w:ind w:firstLine="709"/>
        <w:jc w:val="both"/>
        <w:rPr>
          <w:bCs/>
          <w:sz w:val="26"/>
          <w:szCs w:val="26"/>
          <w:lang w:val="ru-RU"/>
        </w:rPr>
      </w:pPr>
      <w:r w:rsidRPr="0054071B">
        <w:rPr>
          <w:bCs/>
          <w:sz w:val="26"/>
          <w:szCs w:val="26"/>
          <w:lang w:val="ru-RU"/>
        </w:rPr>
        <w:t>2.</w:t>
      </w:r>
      <w:r w:rsidR="0054071B" w:rsidRPr="0054071B">
        <w:rPr>
          <w:bCs/>
          <w:sz w:val="26"/>
          <w:szCs w:val="26"/>
          <w:lang w:val="ru-RU"/>
        </w:rPr>
        <w:t xml:space="preserve"> </w:t>
      </w:r>
      <w:r w:rsidRPr="0054071B">
        <w:rPr>
          <w:bCs/>
          <w:sz w:val="26"/>
          <w:szCs w:val="26"/>
          <w:lang w:val="ru-RU"/>
        </w:rPr>
        <w:t>Создать</w:t>
      </w:r>
      <w:r w:rsidR="0054071B" w:rsidRPr="0054071B">
        <w:rPr>
          <w:bCs/>
          <w:sz w:val="26"/>
          <w:szCs w:val="26"/>
          <w:lang w:val="ru-RU"/>
        </w:rPr>
        <w:t xml:space="preserve"> и утвердить</w:t>
      </w:r>
      <w:r w:rsidRPr="0054071B">
        <w:rPr>
          <w:bCs/>
          <w:sz w:val="26"/>
          <w:szCs w:val="26"/>
          <w:lang w:val="ru-RU"/>
        </w:rPr>
        <w:t xml:space="preserve"> </w:t>
      </w:r>
      <w:r w:rsidR="0054071B" w:rsidRPr="0054071B">
        <w:rPr>
          <w:bCs/>
          <w:sz w:val="26"/>
          <w:szCs w:val="26"/>
          <w:lang w:val="ru-RU"/>
        </w:rPr>
        <w:t xml:space="preserve">пожарно-профилактическую группу по предупреждению и профилактике пожаров в жилых помещениях </w:t>
      </w:r>
      <w:r w:rsidRPr="0054071B">
        <w:rPr>
          <w:bCs/>
          <w:sz w:val="26"/>
          <w:szCs w:val="26"/>
          <w:lang w:val="ru-RU"/>
        </w:rPr>
        <w:t xml:space="preserve">на территории </w:t>
      </w:r>
      <w:r w:rsidRPr="0054071B">
        <w:rPr>
          <w:sz w:val="26"/>
          <w:szCs w:val="26"/>
          <w:lang w:val="ru-RU"/>
        </w:rPr>
        <w:t>муниципального образования «</w:t>
      </w:r>
      <w:r w:rsidR="0054071B" w:rsidRPr="0054071B">
        <w:rPr>
          <w:sz w:val="26"/>
          <w:szCs w:val="26"/>
          <w:lang w:val="ru-RU"/>
        </w:rPr>
        <w:t>Высокский</w:t>
      </w:r>
      <w:r w:rsidRPr="0054071B">
        <w:rPr>
          <w:sz w:val="26"/>
          <w:szCs w:val="26"/>
          <w:lang w:val="ru-RU"/>
        </w:rPr>
        <w:t xml:space="preserve"> сельсовет» Медвенского района Курской области</w:t>
      </w:r>
      <w:r w:rsidR="0054071B" w:rsidRPr="0054071B">
        <w:rPr>
          <w:bCs/>
          <w:sz w:val="26"/>
          <w:szCs w:val="26"/>
          <w:lang w:val="ru-RU"/>
        </w:rPr>
        <w:t>.</w:t>
      </w:r>
    </w:p>
    <w:p w:rsidR="00E85678" w:rsidRPr="0054071B" w:rsidRDefault="0054071B" w:rsidP="00E85678">
      <w:pPr>
        <w:tabs>
          <w:tab w:val="left" w:pos="7230"/>
        </w:tabs>
        <w:ind w:firstLine="709"/>
        <w:jc w:val="both"/>
        <w:rPr>
          <w:bCs/>
          <w:sz w:val="26"/>
          <w:szCs w:val="26"/>
          <w:lang w:val="ru-RU"/>
        </w:rPr>
      </w:pPr>
      <w:r w:rsidRPr="0054071B">
        <w:rPr>
          <w:bCs/>
          <w:sz w:val="26"/>
          <w:szCs w:val="26"/>
          <w:lang w:val="ru-RU"/>
        </w:rPr>
        <w:t xml:space="preserve">3. </w:t>
      </w:r>
      <w:r w:rsidR="00E85678" w:rsidRPr="0054071B">
        <w:rPr>
          <w:bCs/>
          <w:sz w:val="26"/>
          <w:szCs w:val="26"/>
          <w:lang w:val="ru-RU"/>
        </w:rPr>
        <w:t xml:space="preserve">Рекомендовать пожарно-профилактической группе по предупреждению и профилактике пожаров в жилых помещениях </w:t>
      </w:r>
      <w:proofErr w:type="gramStart"/>
      <w:r w:rsidR="00E85678" w:rsidRPr="0054071B">
        <w:rPr>
          <w:bCs/>
          <w:sz w:val="26"/>
          <w:szCs w:val="26"/>
          <w:lang w:val="ru-RU"/>
        </w:rPr>
        <w:t>согласно графика</w:t>
      </w:r>
      <w:proofErr w:type="gramEnd"/>
      <w:r w:rsidR="00E85678" w:rsidRPr="0054071B">
        <w:rPr>
          <w:bCs/>
          <w:sz w:val="26"/>
          <w:szCs w:val="26"/>
          <w:lang w:val="ru-RU"/>
        </w:rPr>
        <w:t xml:space="preserve">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</w:t>
      </w:r>
      <w:r w:rsidRPr="0054071B">
        <w:rPr>
          <w:bCs/>
          <w:sz w:val="26"/>
          <w:szCs w:val="26"/>
          <w:lang w:val="ru-RU"/>
        </w:rPr>
        <w:t xml:space="preserve"> </w:t>
      </w:r>
      <w:r w:rsidR="00E85678" w:rsidRPr="0054071B">
        <w:rPr>
          <w:bCs/>
          <w:sz w:val="26"/>
          <w:szCs w:val="26"/>
          <w:lang w:val="ru-RU"/>
        </w:rPr>
        <w:t>особое внимание</w:t>
      </w:r>
      <w:r w:rsidRPr="0054071B">
        <w:rPr>
          <w:bCs/>
          <w:sz w:val="26"/>
          <w:szCs w:val="26"/>
          <w:lang w:val="ru-RU"/>
        </w:rPr>
        <w:t xml:space="preserve"> </w:t>
      </w:r>
      <w:r w:rsidR="00D378C9">
        <w:rPr>
          <w:bCs/>
          <w:sz w:val="26"/>
          <w:szCs w:val="26"/>
          <w:lang w:val="ru-RU"/>
        </w:rPr>
        <w:t>уделять</w:t>
      </w:r>
      <w:r w:rsidR="00E85678" w:rsidRPr="0054071B">
        <w:rPr>
          <w:bCs/>
          <w:sz w:val="26"/>
          <w:szCs w:val="26"/>
          <w:lang w:val="ru-RU"/>
        </w:rPr>
        <w:t xml:space="preserve"> </w:t>
      </w:r>
      <w:r w:rsidRPr="0054071B">
        <w:rPr>
          <w:bCs/>
          <w:sz w:val="26"/>
          <w:szCs w:val="26"/>
          <w:lang w:val="ru-RU"/>
        </w:rPr>
        <w:t xml:space="preserve"> </w:t>
      </w:r>
      <w:r w:rsidR="00E85678" w:rsidRPr="0054071B">
        <w:rPr>
          <w:bCs/>
          <w:sz w:val="26"/>
          <w:szCs w:val="26"/>
          <w:lang w:val="ru-RU"/>
        </w:rPr>
        <w:t xml:space="preserve"> проживани</w:t>
      </w:r>
      <w:r w:rsidR="00D378C9">
        <w:rPr>
          <w:bCs/>
          <w:sz w:val="26"/>
          <w:szCs w:val="26"/>
          <w:lang w:val="ru-RU"/>
        </w:rPr>
        <w:t>ю</w:t>
      </w:r>
      <w:r w:rsidR="00E85678" w:rsidRPr="0054071B">
        <w:rPr>
          <w:bCs/>
          <w:sz w:val="26"/>
          <w:szCs w:val="26"/>
          <w:lang w:val="ru-RU"/>
        </w:rPr>
        <w:t xml:space="preserve"> одиноких престарелых граждан, многодетных семей, а так же социально неориентированных групп населения.</w:t>
      </w:r>
    </w:p>
    <w:p w:rsidR="00E85678" w:rsidRPr="0054071B" w:rsidRDefault="00E85678" w:rsidP="00E85678">
      <w:pPr>
        <w:tabs>
          <w:tab w:val="left" w:pos="7230"/>
        </w:tabs>
        <w:ind w:firstLine="709"/>
        <w:jc w:val="both"/>
        <w:rPr>
          <w:bCs/>
          <w:sz w:val="26"/>
          <w:szCs w:val="26"/>
          <w:lang w:val="ru-RU"/>
        </w:rPr>
      </w:pPr>
      <w:r w:rsidRPr="0054071B">
        <w:rPr>
          <w:bCs/>
          <w:sz w:val="26"/>
          <w:szCs w:val="26"/>
          <w:lang w:val="ru-RU"/>
        </w:rPr>
        <w:t>4. Утвердить</w:t>
      </w:r>
      <w:r w:rsidR="0054071B" w:rsidRPr="0054071B">
        <w:rPr>
          <w:bCs/>
          <w:sz w:val="26"/>
          <w:szCs w:val="26"/>
          <w:lang w:val="ru-RU"/>
        </w:rPr>
        <w:t xml:space="preserve"> прилагаемый </w:t>
      </w:r>
      <w:r w:rsidRPr="0054071B">
        <w:rPr>
          <w:bCs/>
          <w:sz w:val="26"/>
          <w:szCs w:val="26"/>
          <w:lang w:val="ru-RU"/>
        </w:rPr>
        <w:t xml:space="preserve"> график работы группы по предупреждению и профилактике пожаров в жилых помещениях на территории</w:t>
      </w:r>
      <w:r w:rsidR="0054071B" w:rsidRPr="0054071B">
        <w:rPr>
          <w:bCs/>
          <w:sz w:val="26"/>
          <w:szCs w:val="26"/>
          <w:lang w:val="ru-RU"/>
        </w:rPr>
        <w:t xml:space="preserve"> Высокского сельсовета Медвенского района. </w:t>
      </w:r>
    </w:p>
    <w:p w:rsidR="00E85678" w:rsidRPr="0054071B" w:rsidRDefault="00E85678" w:rsidP="00E85678">
      <w:pPr>
        <w:ind w:right="-1" w:firstLine="709"/>
        <w:jc w:val="both"/>
        <w:rPr>
          <w:sz w:val="26"/>
          <w:szCs w:val="26"/>
          <w:lang w:val="ru-RU"/>
        </w:rPr>
      </w:pPr>
      <w:r w:rsidRPr="0054071B">
        <w:rPr>
          <w:sz w:val="26"/>
          <w:szCs w:val="26"/>
          <w:lang w:val="ru-RU"/>
        </w:rPr>
        <w:t>5. Утвердить</w:t>
      </w:r>
      <w:r w:rsidR="0054071B" w:rsidRPr="0054071B">
        <w:rPr>
          <w:sz w:val="26"/>
          <w:szCs w:val="26"/>
          <w:lang w:val="ru-RU"/>
        </w:rPr>
        <w:t xml:space="preserve"> прилагаемую </w:t>
      </w:r>
      <w:r w:rsidRPr="0054071B">
        <w:rPr>
          <w:sz w:val="26"/>
          <w:szCs w:val="26"/>
          <w:lang w:val="ru-RU"/>
        </w:rPr>
        <w:t xml:space="preserve"> форму отчета пожарно-профилактических </w:t>
      </w:r>
      <w:r w:rsidR="0054071B" w:rsidRPr="0054071B">
        <w:rPr>
          <w:sz w:val="26"/>
          <w:szCs w:val="26"/>
          <w:lang w:val="ru-RU"/>
        </w:rPr>
        <w:t>групп</w:t>
      </w:r>
      <w:r w:rsidR="0054071B" w:rsidRPr="0054071B">
        <w:rPr>
          <w:bCs/>
          <w:sz w:val="26"/>
          <w:szCs w:val="26"/>
          <w:lang w:val="ru-RU"/>
        </w:rPr>
        <w:t xml:space="preserve"> Высокского сельсовета Медвенского района</w:t>
      </w:r>
      <w:r w:rsidRPr="0054071B">
        <w:rPr>
          <w:sz w:val="26"/>
          <w:szCs w:val="26"/>
          <w:lang w:val="ru-RU"/>
        </w:rPr>
        <w:t>.</w:t>
      </w:r>
    </w:p>
    <w:p w:rsidR="00E85678" w:rsidRPr="0054071B" w:rsidRDefault="00E85678" w:rsidP="00E85678">
      <w:pPr>
        <w:ind w:right="-1" w:firstLine="709"/>
        <w:jc w:val="both"/>
        <w:rPr>
          <w:sz w:val="26"/>
          <w:szCs w:val="26"/>
          <w:lang w:val="ru-RU"/>
        </w:rPr>
      </w:pPr>
      <w:r w:rsidRPr="0054071B">
        <w:rPr>
          <w:sz w:val="26"/>
          <w:szCs w:val="26"/>
          <w:lang w:val="ru-RU"/>
        </w:rPr>
        <w:t>6.Настоящее постановление подлежит размещению на официальном сайте муниципального образования «</w:t>
      </w:r>
      <w:r w:rsidR="0054071B" w:rsidRPr="0054071B">
        <w:rPr>
          <w:sz w:val="26"/>
          <w:szCs w:val="26"/>
          <w:lang w:val="ru-RU"/>
        </w:rPr>
        <w:t>Высокский</w:t>
      </w:r>
      <w:r w:rsidRPr="0054071B">
        <w:rPr>
          <w:sz w:val="26"/>
          <w:szCs w:val="26"/>
          <w:lang w:val="ru-RU"/>
        </w:rPr>
        <w:t xml:space="preserve"> сельсовет» Медвенского района Курской области в сети «Интернет».</w:t>
      </w:r>
    </w:p>
    <w:p w:rsidR="00E85678" w:rsidRPr="0054071B" w:rsidRDefault="00E85678" w:rsidP="00E8567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071B">
        <w:rPr>
          <w:sz w:val="26"/>
          <w:szCs w:val="26"/>
        </w:rPr>
        <w:t>7. Настоящее постановление вступает в силу со дня его подписания.</w:t>
      </w:r>
    </w:p>
    <w:p w:rsidR="00E85678" w:rsidRPr="0054071B" w:rsidRDefault="00E85678" w:rsidP="00E85678">
      <w:pPr>
        <w:jc w:val="both"/>
        <w:rPr>
          <w:sz w:val="26"/>
          <w:szCs w:val="26"/>
          <w:lang w:val="ru-RU"/>
        </w:rPr>
      </w:pPr>
    </w:p>
    <w:p w:rsidR="009A4F59" w:rsidRPr="0054071B" w:rsidRDefault="009A4F59" w:rsidP="00E85678">
      <w:pPr>
        <w:jc w:val="both"/>
        <w:rPr>
          <w:sz w:val="26"/>
          <w:szCs w:val="26"/>
          <w:lang w:val="ru-RU"/>
        </w:rPr>
      </w:pPr>
    </w:p>
    <w:p w:rsidR="00E85678" w:rsidRPr="0054071B" w:rsidRDefault="00E85678" w:rsidP="00E85678">
      <w:pPr>
        <w:jc w:val="both"/>
        <w:rPr>
          <w:sz w:val="26"/>
          <w:szCs w:val="26"/>
          <w:lang w:val="ru-RU"/>
        </w:rPr>
      </w:pPr>
      <w:r w:rsidRPr="0054071B">
        <w:rPr>
          <w:sz w:val="26"/>
          <w:szCs w:val="26"/>
          <w:lang w:val="ru-RU"/>
        </w:rPr>
        <w:t xml:space="preserve">Глава </w:t>
      </w:r>
      <w:r w:rsidR="0054071B" w:rsidRPr="0054071B">
        <w:rPr>
          <w:sz w:val="26"/>
          <w:szCs w:val="26"/>
          <w:lang w:val="ru-RU"/>
        </w:rPr>
        <w:t xml:space="preserve">Высокского </w:t>
      </w:r>
      <w:r w:rsidRPr="0054071B">
        <w:rPr>
          <w:sz w:val="26"/>
          <w:szCs w:val="26"/>
          <w:lang w:val="ru-RU"/>
        </w:rPr>
        <w:t xml:space="preserve"> сельсовета</w:t>
      </w:r>
    </w:p>
    <w:p w:rsidR="00E85678" w:rsidRPr="0054071B" w:rsidRDefault="00E85678" w:rsidP="00E85678">
      <w:pPr>
        <w:jc w:val="both"/>
        <w:rPr>
          <w:sz w:val="26"/>
          <w:szCs w:val="26"/>
          <w:lang w:val="ru-RU"/>
        </w:rPr>
      </w:pPr>
      <w:r w:rsidRPr="0054071B">
        <w:rPr>
          <w:sz w:val="26"/>
          <w:szCs w:val="26"/>
          <w:lang w:val="ru-RU"/>
        </w:rPr>
        <w:t xml:space="preserve">Медвенского района                                        </w:t>
      </w:r>
      <w:r w:rsidR="0054071B" w:rsidRPr="0054071B">
        <w:rPr>
          <w:sz w:val="26"/>
          <w:szCs w:val="26"/>
          <w:lang w:val="ru-RU"/>
        </w:rPr>
        <w:t xml:space="preserve">                              С.Н. Афанасьев</w:t>
      </w:r>
    </w:p>
    <w:p w:rsidR="00E85678" w:rsidRPr="0054071B" w:rsidRDefault="00E85678" w:rsidP="0054071B">
      <w:pPr>
        <w:jc w:val="right"/>
        <w:rPr>
          <w:sz w:val="26"/>
          <w:szCs w:val="26"/>
          <w:lang w:val="ru-RU"/>
        </w:rPr>
      </w:pPr>
      <w:r w:rsidRPr="0054071B">
        <w:rPr>
          <w:sz w:val="26"/>
          <w:szCs w:val="26"/>
          <w:lang w:val="ru-RU"/>
        </w:rPr>
        <w:br w:type="page"/>
      </w:r>
      <w:r w:rsidRPr="00E85678">
        <w:rPr>
          <w:sz w:val="24"/>
          <w:szCs w:val="24"/>
          <w:lang w:val="ru-RU"/>
        </w:rPr>
        <w:lastRenderedPageBreak/>
        <w:t>Утвержден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постановлением Администрации </w:t>
      </w:r>
      <w:r w:rsidR="0054071B">
        <w:rPr>
          <w:sz w:val="24"/>
          <w:szCs w:val="24"/>
          <w:lang w:val="ru-RU"/>
        </w:rPr>
        <w:t>Высокского</w:t>
      </w:r>
      <w:r w:rsidRPr="00E85678">
        <w:rPr>
          <w:sz w:val="24"/>
          <w:szCs w:val="24"/>
          <w:lang w:val="ru-RU"/>
        </w:rPr>
        <w:t>сельсовета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Медвенского района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от </w:t>
      </w:r>
      <w:r w:rsidR="0054071B">
        <w:rPr>
          <w:sz w:val="24"/>
          <w:szCs w:val="24"/>
          <w:lang w:val="ru-RU"/>
        </w:rPr>
        <w:t>29</w:t>
      </w:r>
      <w:r w:rsidRPr="00E85678">
        <w:rPr>
          <w:sz w:val="24"/>
          <w:szCs w:val="24"/>
          <w:lang w:val="ru-RU"/>
        </w:rPr>
        <w:t>.1</w:t>
      </w:r>
      <w:r w:rsidR="0054071B">
        <w:rPr>
          <w:sz w:val="24"/>
          <w:szCs w:val="24"/>
          <w:lang w:val="ru-RU"/>
        </w:rPr>
        <w:t>1</w:t>
      </w:r>
      <w:r w:rsidRPr="00E85678">
        <w:rPr>
          <w:sz w:val="24"/>
          <w:szCs w:val="24"/>
          <w:lang w:val="ru-RU"/>
        </w:rPr>
        <w:t>.2021 № 1</w:t>
      </w:r>
      <w:r w:rsidR="0054071B">
        <w:rPr>
          <w:sz w:val="24"/>
          <w:szCs w:val="24"/>
          <w:lang w:val="ru-RU"/>
        </w:rPr>
        <w:t>49</w:t>
      </w:r>
      <w:r w:rsidRPr="00E85678">
        <w:rPr>
          <w:sz w:val="24"/>
          <w:szCs w:val="24"/>
          <w:lang w:val="ru-RU"/>
        </w:rPr>
        <w:t>-па</w:t>
      </w:r>
    </w:p>
    <w:p w:rsidR="00E85678" w:rsidRPr="009A4F59" w:rsidRDefault="00E85678" w:rsidP="00E85678">
      <w:pPr>
        <w:tabs>
          <w:tab w:val="left" w:pos="10773"/>
        </w:tabs>
        <w:ind w:left="5103"/>
        <w:jc w:val="right"/>
        <w:rPr>
          <w:sz w:val="16"/>
          <w:szCs w:val="16"/>
          <w:lang w:val="ru-RU"/>
        </w:rPr>
      </w:pP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</w:p>
    <w:p w:rsidR="00E85678" w:rsidRPr="00E85678" w:rsidRDefault="00E85678" w:rsidP="00E85678">
      <w:pPr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Порядок</w:t>
      </w:r>
    </w:p>
    <w:p w:rsidR="0028125B" w:rsidRDefault="00E85678" w:rsidP="00E85678">
      <w:pPr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 xml:space="preserve">организации и осуществления пожарно-профилактической работы в жилом фонде населенных пунктов на территории муниципального образования </w:t>
      </w:r>
    </w:p>
    <w:p w:rsidR="00E85678" w:rsidRPr="00E85678" w:rsidRDefault="00E85678" w:rsidP="00E85678">
      <w:pPr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«</w:t>
      </w:r>
      <w:r w:rsidR="0054071B">
        <w:rPr>
          <w:b/>
          <w:sz w:val="24"/>
          <w:szCs w:val="24"/>
          <w:lang w:val="ru-RU"/>
        </w:rPr>
        <w:t xml:space="preserve">Высокский </w:t>
      </w:r>
      <w:r w:rsidRPr="00E85678">
        <w:rPr>
          <w:b/>
          <w:sz w:val="24"/>
          <w:szCs w:val="24"/>
          <w:lang w:val="ru-RU"/>
        </w:rPr>
        <w:t>сельсовет» Медвенского района Курской области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1. Пожарно-профилактическая группа (не менее одной) (далее – ППГ) создается при Администрации</w:t>
      </w:r>
      <w:r w:rsidR="0054071B">
        <w:rPr>
          <w:sz w:val="24"/>
          <w:szCs w:val="24"/>
          <w:lang w:val="ru-RU"/>
        </w:rPr>
        <w:t xml:space="preserve"> Высокского сельсовета </w:t>
      </w:r>
      <w:r w:rsidRPr="00E85678">
        <w:rPr>
          <w:sz w:val="24"/>
          <w:szCs w:val="24"/>
          <w:lang w:val="ru-RU"/>
        </w:rPr>
        <w:t xml:space="preserve">Медвенского района на основании издания соответствующего нормативного правового акта Администрацией </w:t>
      </w:r>
      <w:r w:rsidR="0054071B">
        <w:rPr>
          <w:sz w:val="24"/>
          <w:szCs w:val="24"/>
          <w:lang w:val="ru-RU"/>
        </w:rPr>
        <w:t xml:space="preserve">Высокского </w:t>
      </w:r>
      <w:r w:rsidRPr="00E85678">
        <w:rPr>
          <w:sz w:val="24"/>
          <w:szCs w:val="24"/>
          <w:lang w:val="ru-RU"/>
        </w:rPr>
        <w:t>сельсовета</w:t>
      </w:r>
      <w:r w:rsidR="009A4F59" w:rsidRPr="009A4F59">
        <w:rPr>
          <w:sz w:val="24"/>
          <w:szCs w:val="24"/>
          <w:lang w:val="ru-RU"/>
        </w:rPr>
        <w:t xml:space="preserve"> </w:t>
      </w:r>
      <w:r w:rsidR="009A4F59" w:rsidRPr="00E85678">
        <w:rPr>
          <w:sz w:val="24"/>
          <w:szCs w:val="24"/>
          <w:lang w:val="ru-RU"/>
        </w:rPr>
        <w:t>Медвенского района</w:t>
      </w:r>
      <w:r w:rsidRPr="00E85678">
        <w:rPr>
          <w:sz w:val="24"/>
          <w:szCs w:val="24"/>
          <w:lang w:val="ru-RU"/>
        </w:rPr>
        <w:t>, в котором отражается:</w:t>
      </w:r>
    </w:p>
    <w:p w:rsidR="00E85678" w:rsidRPr="00181DA8" w:rsidRDefault="00E85678" w:rsidP="00E85678">
      <w:pPr>
        <w:pStyle w:val="Style6"/>
        <w:widowControl/>
        <w:tabs>
          <w:tab w:val="left" w:pos="1829"/>
        </w:tabs>
        <w:spacing w:line="240" w:lineRule="auto"/>
        <w:ind w:firstLine="709"/>
        <w:rPr>
          <w:rFonts w:ascii="Times New Roman" w:hAnsi="Times New Roman"/>
        </w:rPr>
      </w:pPr>
      <w:r w:rsidRPr="00181DA8">
        <w:rPr>
          <w:rFonts w:ascii="Times New Roman" w:hAnsi="Times New Roman"/>
        </w:rPr>
        <w:t>- порядок организации и осуществления пожарно-профилактической работы в жилом секторе;</w:t>
      </w:r>
    </w:p>
    <w:p w:rsidR="00E85678" w:rsidRPr="00181DA8" w:rsidRDefault="00E85678" w:rsidP="00E85678">
      <w:pPr>
        <w:pStyle w:val="Style6"/>
        <w:widowControl/>
        <w:tabs>
          <w:tab w:val="left" w:pos="1829"/>
        </w:tabs>
        <w:spacing w:line="240" w:lineRule="auto"/>
        <w:ind w:firstLine="709"/>
        <w:rPr>
          <w:rFonts w:ascii="Times New Roman" w:hAnsi="Times New Roman"/>
          <w:color w:val="000000"/>
          <w:spacing w:val="3"/>
        </w:rPr>
      </w:pPr>
      <w:proofErr w:type="gramStart"/>
      <w:r w:rsidRPr="00181DA8">
        <w:rPr>
          <w:rFonts w:ascii="Times New Roman" w:hAnsi="Times New Roman"/>
          <w:color w:val="000000"/>
          <w:spacing w:val="3"/>
        </w:rPr>
        <w:t>- состав участников пожарно-профилактических групп (с указанием старших лиц) из числа: представителей органов местного самоуправления; представителей ФПС МЧС России; работников муниципальной и добровольной пожарной охраны; сотрудников правоохранит</w:t>
      </w:r>
      <w:r>
        <w:rPr>
          <w:rFonts w:ascii="Times New Roman" w:hAnsi="Times New Roman"/>
          <w:color w:val="000000"/>
          <w:spacing w:val="3"/>
        </w:rPr>
        <w:t>ельных органов; работников газо</w:t>
      </w:r>
      <w:r w:rsidRPr="00181DA8">
        <w:rPr>
          <w:rFonts w:ascii="Times New Roman" w:hAnsi="Times New Roman"/>
          <w:color w:val="000000"/>
          <w:spacing w:val="3"/>
        </w:rPr>
        <w:t>- и энергоснабжающих организаций; работников органов социальной защиты населения, а также органов образования; активов городских и сельских поселений и других заинтересованных служб и ведомств;</w:t>
      </w:r>
      <w:proofErr w:type="gramEnd"/>
    </w:p>
    <w:p w:rsidR="00E85678" w:rsidRPr="00181DA8" w:rsidRDefault="00E85678" w:rsidP="00E85678">
      <w:pPr>
        <w:pStyle w:val="Style6"/>
        <w:widowControl/>
        <w:tabs>
          <w:tab w:val="left" w:pos="1829"/>
        </w:tabs>
        <w:spacing w:line="240" w:lineRule="auto"/>
        <w:ind w:firstLine="709"/>
        <w:rPr>
          <w:rFonts w:ascii="Times New Roman" w:hAnsi="Times New Roman"/>
        </w:rPr>
      </w:pPr>
      <w:r w:rsidRPr="00181DA8">
        <w:rPr>
          <w:rFonts w:ascii="Times New Roman" w:hAnsi="Times New Roman"/>
        </w:rPr>
        <w:t>- ответственных лиц за общее руководство и координацию работы пожарно-профилактических групп.</w:t>
      </w:r>
    </w:p>
    <w:p w:rsidR="00E85678" w:rsidRPr="00181DA8" w:rsidRDefault="00E85678" w:rsidP="00E85678">
      <w:pPr>
        <w:pStyle w:val="Style6"/>
        <w:widowControl/>
        <w:tabs>
          <w:tab w:val="left" w:pos="1829"/>
        </w:tabs>
        <w:spacing w:line="240" w:lineRule="auto"/>
        <w:ind w:firstLine="709"/>
        <w:rPr>
          <w:rStyle w:val="11"/>
          <w:rFonts w:ascii="Times New Roman" w:hAnsi="Times New Roman"/>
          <w:color w:val="000000"/>
        </w:rPr>
      </w:pPr>
      <w:r w:rsidRPr="00181DA8">
        <w:rPr>
          <w:rStyle w:val="11"/>
          <w:rFonts w:ascii="Times New Roman" w:hAnsi="Times New Roman"/>
          <w:color w:val="000000"/>
        </w:rPr>
        <w:t xml:space="preserve">С указанными в распорядительном документе лицами в обязательном порядке проводятся обучающие занятия с разъяснением порядка осуществления пожарно-профилактических мероприятий и основных требований пожарной безопасности, предъявляемых к </w:t>
      </w:r>
      <w:proofErr w:type="gramStart"/>
      <w:r w:rsidRPr="00181DA8">
        <w:rPr>
          <w:rStyle w:val="11"/>
          <w:rFonts w:ascii="Times New Roman" w:hAnsi="Times New Roman"/>
          <w:color w:val="000000"/>
        </w:rPr>
        <w:t>территориям</w:t>
      </w:r>
      <w:proofErr w:type="gramEnd"/>
      <w:r w:rsidRPr="00181DA8">
        <w:rPr>
          <w:rStyle w:val="11"/>
          <w:rFonts w:ascii="Times New Roman" w:hAnsi="Times New Roman"/>
          <w:color w:val="000000"/>
        </w:rPr>
        <w:t xml:space="preserve"> жилым зданиям (хозяйственным постройкам), а также оформления документов и отчетности. 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Общее руководство и координацию действий пожарно-профилактических групп осуществляет Глава </w:t>
      </w:r>
      <w:r w:rsidR="009A4F59">
        <w:rPr>
          <w:sz w:val="24"/>
          <w:szCs w:val="24"/>
          <w:lang w:val="ru-RU"/>
        </w:rPr>
        <w:t xml:space="preserve"> Высокского </w:t>
      </w:r>
      <w:r w:rsidRPr="00E85678">
        <w:rPr>
          <w:sz w:val="24"/>
          <w:szCs w:val="24"/>
          <w:lang w:val="ru-RU"/>
        </w:rPr>
        <w:t>сельсовета</w:t>
      </w:r>
      <w:r w:rsidR="009A4F59">
        <w:rPr>
          <w:sz w:val="24"/>
          <w:szCs w:val="24"/>
          <w:lang w:val="ru-RU"/>
        </w:rPr>
        <w:t xml:space="preserve"> Медвенского района</w:t>
      </w:r>
      <w:r w:rsidRPr="00E85678">
        <w:rPr>
          <w:sz w:val="24"/>
          <w:szCs w:val="24"/>
          <w:lang w:val="ru-RU"/>
        </w:rPr>
        <w:t>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2. Основной задачей ППГ является проведение работы по осуществлению пожарно–профилактических мероприятий в жилом секторе на территории населенных пунктов, с целью сохранения жизни и здоровья людей на пожарах, снижению количества загораний и пожаров в жилом секторе.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Вышеуказанная цель достигается путем:</w:t>
      </w:r>
    </w:p>
    <w:p w:rsidR="00E85678" w:rsidRPr="00E85678" w:rsidRDefault="00E85678" w:rsidP="00E85678">
      <w:pPr>
        <w:pStyle w:val="af"/>
        <w:ind w:left="0"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проведения подворного обхода жилого сектора населенных пунктов участниками пожарно-профилактических гру</w:t>
      </w:r>
      <w:proofErr w:type="gramStart"/>
      <w:r w:rsidRPr="00E85678">
        <w:rPr>
          <w:sz w:val="24"/>
          <w:szCs w:val="24"/>
          <w:lang w:val="ru-RU"/>
        </w:rPr>
        <w:t>пп с пр</w:t>
      </w:r>
      <w:proofErr w:type="gramEnd"/>
      <w:r w:rsidRPr="00E85678">
        <w:rPr>
          <w:sz w:val="24"/>
          <w:szCs w:val="24"/>
          <w:lang w:val="ru-RU"/>
        </w:rPr>
        <w:t>оведением противопожарных инструктажей под роспись;</w:t>
      </w:r>
    </w:p>
    <w:p w:rsidR="00E85678" w:rsidRPr="00E85678" w:rsidRDefault="00E85678" w:rsidP="00E85678">
      <w:pPr>
        <w:pStyle w:val="af"/>
        <w:ind w:left="0"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вручения памяток о соблюдении мер пожарной безопасности и о сложившейся пожароопасной обстановке;</w:t>
      </w:r>
    </w:p>
    <w:p w:rsidR="00E85678" w:rsidRPr="00E85678" w:rsidRDefault="00E85678" w:rsidP="00E85678">
      <w:pPr>
        <w:pStyle w:val="af"/>
        <w:ind w:left="0"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информирования заинтересованных служб, органов о состоянии и мерах пожарной безопасности;</w:t>
      </w:r>
    </w:p>
    <w:p w:rsidR="00E85678" w:rsidRPr="00E85678" w:rsidRDefault="00E85678" w:rsidP="00E85678">
      <w:pPr>
        <w:pStyle w:val="af"/>
        <w:ind w:left="0"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участия в осмотрах территорий населенных пунктов в случае введения особого противопожарного режима;</w:t>
      </w:r>
    </w:p>
    <w:p w:rsidR="00E85678" w:rsidRPr="00E85678" w:rsidRDefault="00E85678" w:rsidP="00E85678">
      <w:pPr>
        <w:pStyle w:val="af"/>
        <w:ind w:left="0"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- проведения сходов граждан с целью доведения </w:t>
      </w:r>
      <w:proofErr w:type="gramStart"/>
      <w:r w:rsidRPr="00E85678">
        <w:rPr>
          <w:sz w:val="24"/>
          <w:szCs w:val="24"/>
          <w:lang w:val="ru-RU"/>
        </w:rPr>
        <w:t>мер</w:t>
      </w:r>
      <w:proofErr w:type="gramEnd"/>
      <w:r w:rsidRPr="00E85678">
        <w:rPr>
          <w:sz w:val="24"/>
          <w:szCs w:val="24"/>
          <w:lang w:val="ru-RU"/>
        </w:rPr>
        <w:t xml:space="preserve"> пожарной безопасности.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3. До начала проведения профилактического мероприятия старшим группы формируется рабочая папка (наблюдательное дело), в которой должны быть следующие материалы: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утвержденный график проведения профилактического мероприятия (на год);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список лиц, принимающих участие в профилактическом мероприятии;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lastRenderedPageBreak/>
        <w:t>- список</w:t>
      </w:r>
      <w:r w:rsidRPr="00181DA8">
        <w:rPr>
          <w:sz w:val="24"/>
          <w:szCs w:val="24"/>
        </w:rPr>
        <w:t xml:space="preserve"> </w:t>
      </w:r>
      <w:proofErr w:type="gramStart"/>
      <w:r w:rsidRPr="00181DA8">
        <w:rPr>
          <w:sz w:val="24"/>
          <w:szCs w:val="24"/>
        </w:rPr>
        <w:t>мест проживания</w:t>
      </w:r>
      <w:proofErr w:type="gramEnd"/>
      <w:r w:rsidRPr="00181DA8">
        <w:rPr>
          <w:sz w:val="24"/>
          <w:szCs w:val="24"/>
        </w:rPr>
        <w:t xml:space="preserve">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sz w:val="24"/>
          <w:szCs w:val="24"/>
        </w:rPr>
        <w:t>- копии агитационных материалов (памятки, листовки и т.д.).</w:t>
      </w:r>
    </w:p>
    <w:p w:rsidR="00E85678" w:rsidRPr="005E733E" w:rsidRDefault="00E85678" w:rsidP="00E85678">
      <w:pPr>
        <w:pStyle w:val="af1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</w:t>
      </w:r>
      <w:r w:rsidRPr="00181DA8">
        <w:rPr>
          <w:color w:val="000000"/>
          <w:spacing w:val="4"/>
          <w:sz w:val="24"/>
          <w:szCs w:val="24"/>
        </w:rPr>
        <w:t>Профилактическое мероприятие</w:t>
      </w:r>
      <w:r>
        <w:rPr>
          <w:color w:val="000000"/>
          <w:spacing w:val="4"/>
          <w:sz w:val="24"/>
          <w:szCs w:val="24"/>
        </w:rPr>
        <w:t xml:space="preserve"> проводится в следующем порядке: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4.1.</w:t>
      </w:r>
      <w:r w:rsidRPr="00181DA8">
        <w:rPr>
          <w:color w:val="000000"/>
          <w:spacing w:val="4"/>
          <w:sz w:val="24"/>
          <w:szCs w:val="24"/>
        </w:rPr>
        <w:t>Члены ППГ собираются в установленном заранее месте (</w:t>
      </w:r>
      <w:proofErr w:type="gramStart"/>
      <w:r>
        <w:rPr>
          <w:color w:val="000000"/>
          <w:spacing w:val="4"/>
          <w:sz w:val="24"/>
          <w:szCs w:val="24"/>
        </w:rPr>
        <w:t xml:space="preserve">здание </w:t>
      </w:r>
      <w:r w:rsidRPr="00181DA8">
        <w:rPr>
          <w:color w:val="000000"/>
          <w:spacing w:val="4"/>
          <w:sz w:val="24"/>
          <w:szCs w:val="24"/>
        </w:rPr>
        <w:t>Дом культуры</w:t>
      </w:r>
      <w:proofErr w:type="gramEnd"/>
      <w:r w:rsidRPr="00181DA8">
        <w:rPr>
          <w:color w:val="000000"/>
          <w:spacing w:val="4"/>
          <w:sz w:val="24"/>
          <w:szCs w:val="24"/>
        </w:rPr>
        <w:t xml:space="preserve"> и т.д.).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4.2.</w:t>
      </w:r>
      <w:r w:rsidRPr="00181DA8">
        <w:rPr>
          <w:color w:val="000000"/>
          <w:spacing w:val="4"/>
          <w:sz w:val="24"/>
          <w:szCs w:val="24"/>
        </w:rPr>
        <w:t xml:space="preserve">Старшим группы до участников профилактического мероприятия </w:t>
      </w:r>
      <w:r w:rsidRPr="00181DA8">
        <w:rPr>
          <w:sz w:val="24"/>
          <w:szCs w:val="24"/>
        </w:rPr>
        <w:t xml:space="preserve">доводится информация об обстановке с пожарами на территории муниципального образования и разъясняется порядок проведения </w:t>
      </w:r>
      <w:r w:rsidRPr="00181DA8">
        <w:rPr>
          <w:color w:val="000000"/>
          <w:spacing w:val="4"/>
          <w:sz w:val="24"/>
          <w:szCs w:val="24"/>
        </w:rPr>
        <w:t>профилактического мероприятия</w:t>
      </w:r>
      <w:r w:rsidRPr="00181DA8">
        <w:rPr>
          <w:sz w:val="24"/>
          <w:szCs w:val="24"/>
        </w:rPr>
        <w:t>.</w:t>
      </w:r>
    </w:p>
    <w:p w:rsidR="00E85678" w:rsidRPr="00E85678" w:rsidRDefault="00E85678" w:rsidP="00E85678">
      <w:pPr>
        <w:ind w:firstLine="709"/>
        <w:jc w:val="both"/>
        <w:rPr>
          <w:spacing w:val="4"/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4.3.Участники </w:t>
      </w:r>
      <w:r w:rsidRPr="00E85678">
        <w:rPr>
          <w:spacing w:val="4"/>
          <w:sz w:val="24"/>
          <w:szCs w:val="24"/>
          <w:lang w:val="ru-RU"/>
        </w:rPr>
        <w:t>профилактического мероприятия осуществляют его путем подворового обхода жилого фонда населенного пункта, в процессе которого: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pacing w:val="4"/>
          <w:sz w:val="24"/>
          <w:szCs w:val="24"/>
          <w:lang w:val="ru-RU"/>
        </w:rPr>
        <w:t xml:space="preserve">- </w:t>
      </w:r>
      <w:r w:rsidRPr="00E85678">
        <w:rPr>
          <w:sz w:val="24"/>
          <w:szCs w:val="24"/>
          <w:lang w:val="ru-RU"/>
        </w:rPr>
        <w:t>разъясняют нормативные документы, содержащие требования пожарной безопасности;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- проводят инструктаж населения, с отметкой в ведомости проинструктированных лиц и их росписью инструктируемых; 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вручают памятки (буклеты, листовки) о мерах пожарной безопасности и действиях в случае возникновения пожара;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- осматривают территорию и помещения домовладения (при согласии собственника) и, в случае </w:t>
      </w:r>
      <w:proofErr w:type="gramStart"/>
      <w:r w:rsidRPr="00E85678">
        <w:rPr>
          <w:sz w:val="24"/>
          <w:szCs w:val="24"/>
          <w:lang w:val="ru-RU"/>
        </w:rPr>
        <w:t>выявления нарушений требований</w:t>
      </w:r>
      <w:proofErr w:type="gramEnd"/>
      <w:r w:rsidRPr="00E85678">
        <w:rPr>
          <w:sz w:val="24"/>
          <w:szCs w:val="24"/>
          <w:lang w:val="ru-RU"/>
        </w:rPr>
        <w:t xml:space="preserve"> пожарной безопасности, информируют собственника о необходимости устранения нарушения.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4.4.При проведении подворового обхода в населенных пунктах организовывается сход (собрание) граждан с целью подведения итогов профилактического мероприятия, с привлечением должностных лиц ОНД и </w:t>
      </w:r>
      <w:proofErr w:type="gramStart"/>
      <w:r w:rsidRPr="00E85678">
        <w:rPr>
          <w:sz w:val="24"/>
          <w:szCs w:val="24"/>
          <w:lang w:val="ru-RU"/>
        </w:rPr>
        <w:t>ПР</w:t>
      </w:r>
      <w:proofErr w:type="gramEnd"/>
      <w:r w:rsidRPr="00E85678">
        <w:rPr>
          <w:sz w:val="24"/>
          <w:szCs w:val="24"/>
          <w:lang w:val="ru-RU"/>
        </w:rPr>
        <w:t xml:space="preserve"> Медвенского района (не реже 1 раза в квартал и по необходимости).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4.5.По окончании проведения мероприятия проводится сбор членов ППГ с обсуждением результатов рейда и постановкой задач участникам рейда. 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4.6.Все действия членов ППГ за каждый рейд (с момента собрания и постановки задач и до окончания проведения схода (собрания) с гражданами) подлежат </w:t>
      </w:r>
      <w:r w:rsidRPr="0054071B">
        <w:rPr>
          <w:sz w:val="24"/>
          <w:szCs w:val="24"/>
          <w:lang w:val="ru-RU"/>
        </w:rPr>
        <w:t xml:space="preserve">обязательной </w:t>
      </w:r>
      <w:r w:rsidRPr="00E85678">
        <w:rPr>
          <w:sz w:val="24"/>
          <w:szCs w:val="24"/>
          <w:lang w:val="ru-RU"/>
        </w:rPr>
        <w:t xml:space="preserve">фиксации при помощи видео–фото оборудования. 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5. По итогам проведения профилактического мероприятия оформляется протокол (либо иной документ), в котором указывается следующая информация: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место и время проведения профилактического мероприятия;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количество профилактических групп (лиц), участвующих в профилактическом мероприятии;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количество обследованных домовладений;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количество проинструктированных мерам пожарной безопасности лиц;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количество привлеченных к административной ответственности лиц (при наличии);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- предложения о </w:t>
      </w:r>
      <w:proofErr w:type="gramStart"/>
      <w:r w:rsidRPr="00E85678">
        <w:rPr>
          <w:sz w:val="24"/>
          <w:szCs w:val="24"/>
          <w:lang w:val="ru-RU"/>
        </w:rPr>
        <w:t>необходимости информирования органов</w:t>
      </w:r>
      <w:proofErr w:type="gramEnd"/>
      <w:r w:rsidRPr="00E85678">
        <w:rPr>
          <w:sz w:val="24"/>
          <w:szCs w:val="24"/>
          <w:lang w:val="ru-RU"/>
        </w:rPr>
        <w:t xml:space="preserve"> местного самоуправления, районные управления социальной защиты населения, иных заинтересованных организаций и ведомств о состоянии пожарной безопасности жилых домов в населенных пунктах.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По результатам профилактического мероприятия в жилом фонде населенного пункта </w:t>
      </w:r>
      <w:r w:rsidRPr="00E85678">
        <w:rPr>
          <w:b/>
          <w:sz w:val="24"/>
          <w:szCs w:val="24"/>
          <w:lang w:val="ru-RU"/>
        </w:rPr>
        <w:t>формируется накопительное дело</w:t>
      </w:r>
      <w:r w:rsidRPr="00E85678">
        <w:rPr>
          <w:sz w:val="24"/>
          <w:szCs w:val="24"/>
          <w:lang w:val="ru-RU"/>
        </w:rPr>
        <w:t xml:space="preserve">, в котором содержится: 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копия нормативного правового акта органа местного самоуправления;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утвержденный график проведения профилактического мероприятия;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список лиц, принимающих участие в профилактическом мероприятии;</w:t>
      </w:r>
    </w:p>
    <w:p w:rsidR="00E85678" w:rsidRPr="00181DA8" w:rsidRDefault="0054071B" w:rsidP="00E85678">
      <w:pPr>
        <w:pStyle w:val="af1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</w:t>
      </w:r>
      <w:r w:rsidR="00E85678" w:rsidRPr="00181DA8">
        <w:rPr>
          <w:color w:val="000000"/>
          <w:spacing w:val="4"/>
          <w:sz w:val="24"/>
          <w:szCs w:val="24"/>
        </w:rPr>
        <w:t>список</w:t>
      </w:r>
      <w:r w:rsidR="00E85678" w:rsidRPr="00181DA8">
        <w:rPr>
          <w:sz w:val="24"/>
          <w:szCs w:val="24"/>
        </w:rPr>
        <w:t xml:space="preserve"> </w:t>
      </w:r>
      <w:proofErr w:type="gramStart"/>
      <w:r w:rsidR="00E85678" w:rsidRPr="00181DA8">
        <w:rPr>
          <w:sz w:val="24"/>
          <w:szCs w:val="24"/>
        </w:rPr>
        <w:t>мест проживания</w:t>
      </w:r>
      <w:proofErr w:type="gramEnd"/>
      <w:r w:rsidR="00E85678" w:rsidRPr="00181DA8">
        <w:rPr>
          <w:sz w:val="24"/>
          <w:szCs w:val="24"/>
        </w:rPr>
        <w:t xml:space="preserve">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:rsidR="00E85678" w:rsidRPr="00181DA8" w:rsidRDefault="00E85678" w:rsidP="00E85678">
      <w:pPr>
        <w:pStyle w:val="af1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sz w:val="24"/>
          <w:szCs w:val="24"/>
        </w:rPr>
        <w:t>- ведомости проинструктированных лиц;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lastRenderedPageBreak/>
        <w:t>- копии агитационных материалов (памятки, листовки и т.д.);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документ об итогах проведения профилактического мероприятия;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- фото, видео материалы.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Накопительное дело о профилактическом мероприятии в жилом фонде населенного пункта передается на хранение в Администрацию муниципального образования (</w:t>
      </w:r>
      <w:proofErr w:type="gramStart"/>
      <w:r w:rsidRPr="00E85678">
        <w:rPr>
          <w:sz w:val="24"/>
          <w:szCs w:val="24"/>
          <w:lang w:val="ru-RU"/>
        </w:rPr>
        <w:t>ответственному</w:t>
      </w:r>
      <w:proofErr w:type="gramEnd"/>
      <w:r w:rsidRPr="00E85678">
        <w:rPr>
          <w:sz w:val="24"/>
          <w:szCs w:val="24"/>
          <w:lang w:val="ru-RU"/>
        </w:rPr>
        <w:t xml:space="preserve"> за координацию данной работы в районных муниципальных образованиях).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По результатам работы ППГ в случае необходимости информация направляется главе органа местного самоуправления и председателю КЧС и ОПБ муниципального образования (в иные органы и учреждения в случае необходимости).</w:t>
      </w:r>
    </w:p>
    <w:p w:rsidR="00E85678" w:rsidRPr="00E85678" w:rsidRDefault="00E85678" w:rsidP="00E85678">
      <w:pPr>
        <w:ind w:firstLine="709"/>
        <w:jc w:val="both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6. В своей работе ППГ взаимодействует с органами надзорной деятельности и профилактической работы по Медвенскому району, органами внутренних дел, пожарной охраной Медвенского района, органами социальной защиты, газовой, энергетической службы и другими заинтересованными службами Медвенского района.</w:t>
      </w:r>
    </w:p>
    <w:p w:rsidR="00E85678" w:rsidRPr="00E85678" w:rsidRDefault="00E85678" w:rsidP="00E85678">
      <w:pPr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br w:type="page"/>
      </w:r>
    </w:p>
    <w:p w:rsidR="00E85678" w:rsidRPr="00E85678" w:rsidRDefault="00E85678" w:rsidP="00E85678">
      <w:pPr>
        <w:ind w:firstLine="4845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lastRenderedPageBreak/>
        <w:t>Утвержден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постановлением Администрации </w:t>
      </w:r>
      <w:r w:rsidR="0054071B">
        <w:rPr>
          <w:sz w:val="24"/>
          <w:szCs w:val="24"/>
          <w:lang w:val="ru-RU"/>
        </w:rPr>
        <w:t xml:space="preserve">Высокского </w:t>
      </w:r>
      <w:r w:rsidRPr="00E85678">
        <w:rPr>
          <w:sz w:val="24"/>
          <w:szCs w:val="24"/>
          <w:lang w:val="ru-RU"/>
        </w:rPr>
        <w:t>сельсовета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Медвенского района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от </w:t>
      </w:r>
      <w:r w:rsidR="0054071B">
        <w:rPr>
          <w:sz w:val="24"/>
          <w:szCs w:val="24"/>
          <w:lang w:val="ru-RU"/>
        </w:rPr>
        <w:t>29</w:t>
      </w:r>
      <w:r w:rsidRPr="00E85678">
        <w:rPr>
          <w:sz w:val="24"/>
          <w:szCs w:val="24"/>
          <w:lang w:val="ru-RU"/>
        </w:rPr>
        <w:t>.1</w:t>
      </w:r>
      <w:r w:rsidR="0054071B">
        <w:rPr>
          <w:sz w:val="24"/>
          <w:szCs w:val="24"/>
          <w:lang w:val="ru-RU"/>
        </w:rPr>
        <w:t>1</w:t>
      </w:r>
      <w:r w:rsidRPr="00E85678">
        <w:rPr>
          <w:sz w:val="24"/>
          <w:szCs w:val="24"/>
          <w:lang w:val="ru-RU"/>
        </w:rPr>
        <w:t>.2021 № 1</w:t>
      </w:r>
      <w:r w:rsidR="0054071B">
        <w:rPr>
          <w:sz w:val="24"/>
          <w:szCs w:val="24"/>
          <w:lang w:val="ru-RU"/>
        </w:rPr>
        <w:t>49</w:t>
      </w:r>
      <w:r w:rsidRPr="00E85678">
        <w:rPr>
          <w:sz w:val="24"/>
          <w:szCs w:val="24"/>
          <w:lang w:val="ru-RU"/>
        </w:rPr>
        <w:t>-па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</w:p>
    <w:p w:rsidR="00E85678" w:rsidRPr="00E85678" w:rsidRDefault="00E85678" w:rsidP="00E85678">
      <w:pPr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СОСТАВ</w:t>
      </w:r>
    </w:p>
    <w:p w:rsidR="00D727B5" w:rsidRDefault="00E85678" w:rsidP="00E85678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  <w:r w:rsidRPr="00E85678">
        <w:rPr>
          <w:rStyle w:val="Bodytext3"/>
          <w:bCs w:val="0"/>
          <w:color w:val="000000"/>
          <w:sz w:val="24"/>
          <w:szCs w:val="24"/>
          <w:lang w:val="ru-RU"/>
        </w:rPr>
        <w:t xml:space="preserve">пожарно-профилактической группы по предупреждению и профилактике пожаров в жилых помещениях </w:t>
      </w:r>
      <w:r w:rsidRPr="00E85678">
        <w:rPr>
          <w:b/>
          <w:bCs/>
          <w:sz w:val="24"/>
          <w:szCs w:val="24"/>
          <w:lang w:val="ru-RU"/>
        </w:rPr>
        <w:t xml:space="preserve">на территории </w:t>
      </w:r>
      <w:r w:rsidRPr="00E85678">
        <w:rPr>
          <w:b/>
          <w:sz w:val="24"/>
          <w:szCs w:val="24"/>
          <w:lang w:val="ru-RU"/>
        </w:rPr>
        <w:t xml:space="preserve">муниципального образования </w:t>
      </w:r>
    </w:p>
    <w:p w:rsidR="00E85678" w:rsidRPr="00E85678" w:rsidRDefault="00E85678" w:rsidP="00E85678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«</w:t>
      </w:r>
      <w:r w:rsidR="0054071B">
        <w:rPr>
          <w:b/>
          <w:sz w:val="24"/>
          <w:szCs w:val="24"/>
          <w:lang w:val="ru-RU"/>
        </w:rPr>
        <w:t>Высокский</w:t>
      </w:r>
      <w:r w:rsidR="00D727B5">
        <w:rPr>
          <w:b/>
          <w:sz w:val="24"/>
          <w:szCs w:val="24"/>
          <w:lang w:val="ru-RU"/>
        </w:rPr>
        <w:t xml:space="preserve"> </w:t>
      </w:r>
      <w:r w:rsidRPr="00E85678">
        <w:rPr>
          <w:b/>
          <w:sz w:val="24"/>
          <w:szCs w:val="24"/>
          <w:lang w:val="ru-RU"/>
        </w:rPr>
        <w:t>сельсовет» Медвенского района Курской области</w:t>
      </w:r>
    </w:p>
    <w:p w:rsidR="00E85678" w:rsidRPr="00E85678" w:rsidRDefault="00E85678" w:rsidP="00E85678">
      <w:pPr>
        <w:tabs>
          <w:tab w:val="left" w:pos="7230"/>
        </w:tabs>
        <w:jc w:val="center"/>
        <w:rPr>
          <w:b/>
          <w:bCs/>
          <w:sz w:val="24"/>
          <w:szCs w:val="24"/>
          <w:lang w:val="ru-RU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709"/>
        <w:gridCol w:w="5244"/>
      </w:tblGrid>
      <w:tr w:rsidR="00E85678" w:rsidRPr="0048597A" w:rsidTr="0028125B">
        <w:trPr>
          <w:trHeight w:hRule="exact" w:val="527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 xml:space="preserve">№            </w:t>
            </w:r>
            <w:proofErr w:type="spellStart"/>
            <w:r w:rsidRPr="0048597A">
              <w:rPr>
                <w:sz w:val="24"/>
                <w:szCs w:val="24"/>
              </w:rPr>
              <w:t>п</w:t>
            </w:r>
            <w:proofErr w:type="spellEnd"/>
            <w:r w:rsidRPr="0048597A">
              <w:rPr>
                <w:sz w:val="24"/>
                <w:szCs w:val="24"/>
              </w:rPr>
              <w:t>/</w:t>
            </w:r>
            <w:proofErr w:type="spellStart"/>
            <w:r w:rsidRPr="004859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E85678" w:rsidRPr="0048597A" w:rsidRDefault="00E85678" w:rsidP="00164858">
            <w:pPr>
              <w:rPr>
                <w:sz w:val="24"/>
                <w:szCs w:val="24"/>
              </w:rPr>
            </w:pPr>
            <w:proofErr w:type="spellStart"/>
            <w:r w:rsidRPr="0048597A">
              <w:rPr>
                <w:sz w:val="24"/>
                <w:szCs w:val="24"/>
              </w:rPr>
              <w:t>Фамилия</w:t>
            </w:r>
            <w:proofErr w:type="spellEnd"/>
            <w:r w:rsidRPr="0048597A">
              <w:rPr>
                <w:sz w:val="24"/>
                <w:szCs w:val="24"/>
              </w:rPr>
              <w:t>,</w:t>
            </w:r>
            <w:r w:rsidRPr="0048597A">
              <w:rPr>
                <w:sz w:val="24"/>
                <w:szCs w:val="24"/>
                <w:lang w:val="ba-RU"/>
              </w:rPr>
              <w:t xml:space="preserve"> и</w:t>
            </w:r>
            <w:proofErr w:type="spellStart"/>
            <w:r w:rsidRPr="0048597A">
              <w:rPr>
                <w:sz w:val="24"/>
                <w:szCs w:val="24"/>
              </w:rPr>
              <w:t>мя</w:t>
            </w:r>
            <w:proofErr w:type="spellEnd"/>
            <w:r w:rsidRPr="0048597A">
              <w:rPr>
                <w:sz w:val="24"/>
                <w:szCs w:val="24"/>
              </w:rPr>
              <w:t xml:space="preserve">, </w:t>
            </w:r>
            <w:proofErr w:type="spellStart"/>
            <w:r w:rsidRPr="0048597A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E85678" w:rsidRPr="0048597A" w:rsidRDefault="00E85678" w:rsidP="00164858">
            <w:pPr>
              <w:ind w:left="141" w:right="226"/>
              <w:jc w:val="center"/>
              <w:rPr>
                <w:sz w:val="24"/>
                <w:szCs w:val="24"/>
              </w:rPr>
            </w:pPr>
            <w:proofErr w:type="spellStart"/>
            <w:r w:rsidRPr="0048597A">
              <w:rPr>
                <w:sz w:val="24"/>
                <w:szCs w:val="24"/>
              </w:rPr>
              <w:t>Занимаемая</w:t>
            </w:r>
            <w:proofErr w:type="spellEnd"/>
            <w:r w:rsidRPr="0048597A">
              <w:rPr>
                <w:sz w:val="24"/>
                <w:szCs w:val="24"/>
              </w:rPr>
              <w:t xml:space="preserve"> </w:t>
            </w:r>
            <w:r w:rsidR="001648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97A">
              <w:rPr>
                <w:sz w:val="24"/>
                <w:szCs w:val="24"/>
              </w:rPr>
              <w:t>должность</w:t>
            </w:r>
            <w:proofErr w:type="spellEnd"/>
            <w:r w:rsidRPr="0048597A">
              <w:rPr>
                <w:sz w:val="24"/>
                <w:szCs w:val="24"/>
              </w:rPr>
              <w:t xml:space="preserve"> </w:t>
            </w:r>
          </w:p>
        </w:tc>
      </w:tr>
      <w:tr w:rsidR="00E85678" w:rsidRPr="0028125B" w:rsidTr="0028125B">
        <w:trPr>
          <w:trHeight w:hRule="exact" w:val="722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85678" w:rsidRPr="0054071B" w:rsidRDefault="0054071B" w:rsidP="00E61EE9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Афанасьев Сергей Николаевич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E85678" w:rsidRPr="00E85678" w:rsidRDefault="00E85678" w:rsidP="008464FC">
            <w:pPr>
              <w:ind w:left="142" w:right="226"/>
              <w:rPr>
                <w:sz w:val="24"/>
                <w:szCs w:val="24"/>
                <w:lang w:val="ru-RU"/>
              </w:rPr>
            </w:pPr>
            <w:r w:rsidRPr="00E85678">
              <w:rPr>
                <w:sz w:val="24"/>
                <w:szCs w:val="24"/>
                <w:lang w:val="ru-RU"/>
              </w:rPr>
              <w:t>Глава</w:t>
            </w:r>
            <w:r w:rsidR="0054071B">
              <w:rPr>
                <w:sz w:val="24"/>
                <w:szCs w:val="24"/>
                <w:lang w:val="ru-RU"/>
              </w:rPr>
              <w:t xml:space="preserve"> Высокского сельсовета </w:t>
            </w:r>
            <w:r w:rsidRPr="00E85678">
              <w:rPr>
                <w:sz w:val="24"/>
                <w:szCs w:val="24"/>
                <w:lang w:val="ru-RU"/>
              </w:rPr>
              <w:t>Медвенского района; председатель группы</w:t>
            </w:r>
          </w:p>
        </w:tc>
      </w:tr>
      <w:tr w:rsidR="00E85678" w:rsidRPr="0028125B" w:rsidTr="0028125B">
        <w:trPr>
          <w:trHeight w:hRule="exact" w:val="686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85678" w:rsidRPr="0054071B" w:rsidRDefault="0054071B" w:rsidP="00E61EE9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Сотникова Нина Григорьевна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E85678" w:rsidRPr="00E85678" w:rsidRDefault="00E85678" w:rsidP="0028125B">
            <w:pPr>
              <w:ind w:left="142" w:right="226"/>
              <w:rPr>
                <w:sz w:val="24"/>
                <w:szCs w:val="24"/>
                <w:lang w:val="ru-RU"/>
              </w:rPr>
            </w:pPr>
            <w:r w:rsidRPr="00E85678">
              <w:rPr>
                <w:sz w:val="24"/>
                <w:szCs w:val="24"/>
                <w:lang w:val="ru-RU"/>
              </w:rPr>
              <w:t xml:space="preserve">заместитель Главы Администрации </w:t>
            </w:r>
            <w:r w:rsidR="0054071B">
              <w:rPr>
                <w:sz w:val="24"/>
                <w:szCs w:val="24"/>
                <w:lang w:val="ru-RU"/>
              </w:rPr>
              <w:t>Высокского</w:t>
            </w:r>
            <w:r w:rsidRPr="00E85678">
              <w:rPr>
                <w:sz w:val="24"/>
                <w:szCs w:val="24"/>
                <w:lang w:val="ru-RU"/>
              </w:rPr>
              <w:t xml:space="preserve"> сельсовета</w:t>
            </w:r>
            <w:r w:rsidR="0028125B">
              <w:rPr>
                <w:sz w:val="24"/>
                <w:szCs w:val="24"/>
                <w:lang w:val="ru-RU"/>
              </w:rPr>
              <w:t xml:space="preserve">, </w:t>
            </w:r>
            <w:r w:rsidRPr="00E85678">
              <w:rPr>
                <w:sz w:val="24"/>
                <w:szCs w:val="24"/>
                <w:lang w:val="ru-RU"/>
              </w:rPr>
              <w:t>заместитель председателя группы</w:t>
            </w:r>
          </w:p>
        </w:tc>
      </w:tr>
      <w:tr w:rsidR="00E85678" w:rsidRPr="0048597A" w:rsidTr="0028125B">
        <w:trPr>
          <w:trHeight w:hRule="exact" w:val="427"/>
        </w:trPr>
        <w:tc>
          <w:tcPr>
            <w:tcW w:w="9923" w:type="dxa"/>
            <w:gridSpan w:val="4"/>
            <w:shd w:val="clear" w:color="auto" w:fill="FFFFFF"/>
            <w:vAlign w:val="center"/>
          </w:tcPr>
          <w:p w:rsidR="00E85678" w:rsidRPr="0048597A" w:rsidRDefault="00E85678" w:rsidP="001206C0">
            <w:pPr>
              <w:ind w:left="284" w:right="226"/>
              <w:jc w:val="center"/>
              <w:rPr>
                <w:sz w:val="24"/>
                <w:szCs w:val="24"/>
              </w:rPr>
            </w:pPr>
            <w:proofErr w:type="spellStart"/>
            <w:r w:rsidRPr="0048597A">
              <w:rPr>
                <w:b/>
                <w:sz w:val="24"/>
                <w:szCs w:val="24"/>
              </w:rPr>
              <w:t>Члены</w:t>
            </w:r>
            <w:proofErr w:type="spellEnd"/>
            <w:r w:rsidRPr="004859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597A">
              <w:rPr>
                <w:rStyle w:val="Bodytext3"/>
                <w:bCs w:val="0"/>
                <w:color w:val="000000"/>
                <w:sz w:val="24"/>
                <w:szCs w:val="24"/>
              </w:rPr>
              <w:t>пожарно-профилактической</w:t>
            </w:r>
            <w:proofErr w:type="spellEnd"/>
            <w:r w:rsidRPr="0048597A">
              <w:rPr>
                <w:rStyle w:val="Bodytext3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97A">
              <w:rPr>
                <w:rStyle w:val="Bodytext3"/>
                <w:bCs w:val="0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E85678" w:rsidRPr="0028125B" w:rsidTr="0028125B">
        <w:trPr>
          <w:trHeight w:hRule="exact" w:val="759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E85678" w:rsidRPr="0054071B" w:rsidRDefault="0054071B" w:rsidP="00E61EE9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Долженкова Татьяна Александровна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E85678" w:rsidRPr="00E85678" w:rsidRDefault="00E85678" w:rsidP="008464FC">
            <w:pPr>
              <w:ind w:left="141" w:right="226"/>
              <w:rPr>
                <w:sz w:val="24"/>
                <w:szCs w:val="24"/>
                <w:lang w:val="ru-RU"/>
              </w:rPr>
            </w:pPr>
            <w:r w:rsidRPr="00E85678">
              <w:rPr>
                <w:sz w:val="24"/>
                <w:szCs w:val="24"/>
                <w:lang w:val="ru-RU"/>
              </w:rPr>
              <w:t>директор МКУК «</w:t>
            </w:r>
            <w:r w:rsidR="0054071B">
              <w:rPr>
                <w:sz w:val="24"/>
                <w:szCs w:val="24"/>
                <w:lang w:val="ru-RU"/>
              </w:rPr>
              <w:t>Коммунарский</w:t>
            </w:r>
            <w:r w:rsidRPr="00E85678">
              <w:rPr>
                <w:sz w:val="24"/>
                <w:szCs w:val="24"/>
                <w:lang w:val="ru-RU"/>
              </w:rPr>
              <w:t xml:space="preserve"> сельский Дом культуры»</w:t>
            </w:r>
            <w:r w:rsidRPr="00E85678">
              <w:rPr>
                <w:spacing w:val="-8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E85678" w:rsidRPr="0028125B" w:rsidTr="0028125B">
        <w:trPr>
          <w:trHeight w:hRule="exact" w:val="712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E85678" w:rsidRPr="0054071B" w:rsidRDefault="0054071B" w:rsidP="00E61EE9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Францева Ирина Ивановна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E85678" w:rsidRPr="00E85678" w:rsidRDefault="0054071B" w:rsidP="008464FC">
            <w:pPr>
              <w:ind w:left="141"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худрук </w:t>
            </w:r>
            <w:r w:rsidRPr="00E85678">
              <w:rPr>
                <w:sz w:val="24"/>
                <w:szCs w:val="24"/>
                <w:lang w:val="ru-RU"/>
              </w:rPr>
              <w:t>МКУК «</w:t>
            </w:r>
            <w:r>
              <w:rPr>
                <w:sz w:val="24"/>
                <w:szCs w:val="24"/>
                <w:lang w:val="ru-RU"/>
              </w:rPr>
              <w:t>Коммунарский</w:t>
            </w:r>
            <w:r w:rsidRPr="00E85678">
              <w:rPr>
                <w:sz w:val="24"/>
                <w:szCs w:val="24"/>
                <w:lang w:val="ru-RU"/>
              </w:rPr>
              <w:t xml:space="preserve"> сельский Дом культуры»</w:t>
            </w:r>
            <w:r w:rsidRPr="00E85678">
              <w:rPr>
                <w:spacing w:val="-8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E85678" w:rsidRPr="0028125B" w:rsidTr="0028125B">
        <w:trPr>
          <w:trHeight w:hRule="exact" w:val="850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E85678" w:rsidRPr="0054071B" w:rsidRDefault="00EB4AF0" w:rsidP="00EB4AF0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Чкадуа Иа Гиглаевна</w:t>
            </w:r>
            <w:r w:rsidR="0054071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E85678" w:rsidRPr="00E85678" w:rsidRDefault="00EB4AF0" w:rsidP="008464FC">
            <w:pPr>
              <w:ind w:left="141" w:right="226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заведующая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филиал Спасский СДК </w:t>
            </w:r>
            <w:r w:rsidRPr="00E85678">
              <w:rPr>
                <w:sz w:val="24"/>
                <w:szCs w:val="24"/>
                <w:lang w:val="ru-RU"/>
              </w:rPr>
              <w:t>МКУК «</w:t>
            </w:r>
            <w:r>
              <w:rPr>
                <w:sz w:val="24"/>
                <w:szCs w:val="24"/>
                <w:lang w:val="ru-RU"/>
              </w:rPr>
              <w:t>Коммунарский</w:t>
            </w:r>
            <w:r w:rsidRPr="00E85678">
              <w:rPr>
                <w:sz w:val="24"/>
                <w:szCs w:val="24"/>
                <w:lang w:val="ru-RU"/>
              </w:rPr>
              <w:t xml:space="preserve"> сельский Дом культуры»</w:t>
            </w:r>
            <w:r w:rsidRPr="00E85678">
              <w:rPr>
                <w:spacing w:val="-8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E85678" w:rsidRPr="0028125B" w:rsidTr="0028125B">
        <w:trPr>
          <w:trHeight w:hRule="exact" w:val="706"/>
        </w:trPr>
        <w:tc>
          <w:tcPr>
            <w:tcW w:w="568" w:type="dxa"/>
            <w:shd w:val="clear" w:color="auto" w:fill="FFFFFF"/>
            <w:vAlign w:val="center"/>
          </w:tcPr>
          <w:p w:rsidR="00E85678" w:rsidRPr="0048597A" w:rsidRDefault="00E85678" w:rsidP="00E61EE9">
            <w:pPr>
              <w:jc w:val="center"/>
              <w:rPr>
                <w:sz w:val="24"/>
                <w:szCs w:val="24"/>
              </w:rPr>
            </w:pPr>
            <w:r w:rsidRPr="0048597A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E85678" w:rsidRPr="0054071B" w:rsidRDefault="0054071B" w:rsidP="00E61EE9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Сазонов Евгений Юоьевич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E85678" w:rsidRPr="00E85678" w:rsidRDefault="00E85678" w:rsidP="008464FC">
            <w:pPr>
              <w:ind w:left="141" w:right="226"/>
              <w:rPr>
                <w:sz w:val="24"/>
                <w:szCs w:val="24"/>
                <w:lang w:val="ru-RU"/>
              </w:rPr>
            </w:pPr>
            <w:proofErr w:type="gramStart"/>
            <w:r w:rsidRPr="00E85678">
              <w:rPr>
                <w:sz w:val="24"/>
                <w:szCs w:val="24"/>
                <w:lang w:val="ru-RU"/>
              </w:rPr>
              <w:t>старший</w:t>
            </w:r>
            <w:proofErr w:type="gramEnd"/>
            <w:r w:rsidR="00D727B5">
              <w:rPr>
                <w:sz w:val="24"/>
                <w:szCs w:val="24"/>
                <w:lang w:val="ru-RU"/>
              </w:rPr>
              <w:t xml:space="preserve"> </w:t>
            </w:r>
            <w:r w:rsidRPr="00E85678">
              <w:rPr>
                <w:sz w:val="24"/>
                <w:szCs w:val="24"/>
                <w:lang w:val="ru-RU"/>
              </w:rPr>
              <w:t xml:space="preserve"> ОУПО «Добровольная пожарная дружина» </w:t>
            </w:r>
            <w:r w:rsidR="00EB4AF0">
              <w:rPr>
                <w:sz w:val="24"/>
                <w:szCs w:val="24"/>
                <w:lang w:val="ru-RU"/>
              </w:rPr>
              <w:t>Высокского</w:t>
            </w:r>
            <w:r w:rsidRPr="00E85678">
              <w:rPr>
                <w:sz w:val="24"/>
                <w:szCs w:val="24"/>
                <w:lang w:val="ru-RU"/>
              </w:rPr>
              <w:t xml:space="preserve"> сельсовета</w:t>
            </w:r>
          </w:p>
        </w:tc>
      </w:tr>
    </w:tbl>
    <w:p w:rsidR="00E85678" w:rsidRPr="00E85678" w:rsidRDefault="00E85678" w:rsidP="00E85678">
      <w:pPr>
        <w:tabs>
          <w:tab w:val="left" w:pos="7230"/>
        </w:tabs>
        <w:jc w:val="both"/>
        <w:rPr>
          <w:rFonts w:ascii="Calibri" w:hAnsi="Calibri"/>
          <w:bCs/>
          <w:sz w:val="24"/>
          <w:szCs w:val="24"/>
          <w:lang w:val="ru-RU"/>
        </w:rPr>
      </w:pPr>
    </w:p>
    <w:p w:rsidR="00E85678" w:rsidRPr="00E85678" w:rsidRDefault="00E85678" w:rsidP="00E85678">
      <w:pPr>
        <w:rPr>
          <w:rFonts w:ascii="Calibri" w:hAnsi="Calibri"/>
          <w:bCs/>
          <w:sz w:val="26"/>
          <w:szCs w:val="26"/>
          <w:lang w:val="ru-RU"/>
        </w:rPr>
      </w:pPr>
      <w:r w:rsidRPr="00E85678">
        <w:rPr>
          <w:rFonts w:ascii="Calibri" w:hAnsi="Calibri"/>
          <w:bCs/>
          <w:sz w:val="26"/>
          <w:szCs w:val="26"/>
          <w:lang w:val="ru-RU"/>
        </w:rPr>
        <w:br w:type="page"/>
      </w:r>
    </w:p>
    <w:p w:rsidR="00E85678" w:rsidRPr="00E85678" w:rsidRDefault="00E85678" w:rsidP="00E85678">
      <w:pPr>
        <w:ind w:firstLine="4845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lastRenderedPageBreak/>
        <w:t>Утвержден</w:t>
      </w:r>
    </w:p>
    <w:p w:rsidR="00E85678" w:rsidRPr="00E85678" w:rsidRDefault="00EB4AF0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 Администрации Высокского</w:t>
      </w:r>
      <w:r w:rsidR="00E85678" w:rsidRPr="00E85678">
        <w:rPr>
          <w:sz w:val="24"/>
          <w:szCs w:val="24"/>
          <w:lang w:val="ru-RU"/>
        </w:rPr>
        <w:t xml:space="preserve"> сельсовета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Медвенского района</w:t>
      </w:r>
    </w:p>
    <w:p w:rsid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от </w:t>
      </w:r>
      <w:r w:rsidR="00EB4AF0">
        <w:rPr>
          <w:sz w:val="24"/>
          <w:szCs w:val="24"/>
          <w:lang w:val="ru-RU"/>
        </w:rPr>
        <w:t>29</w:t>
      </w:r>
      <w:r w:rsidRPr="00E85678">
        <w:rPr>
          <w:sz w:val="24"/>
          <w:szCs w:val="24"/>
          <w:lang w:val="ru-RU"/>
        </w:rPr>
        <w:t>.1</w:t>
      </w:r>
      <w:r w:rsidR="00EB4AF0">
        <w:rPr>
          <w:sz w:val="24"/>
          <w:szCs w:val="24"/>
          <w:lang w:val="ru-RU"/>
        </w:rPr>
        <w:t>1</w:t>
      </w:r>
      <w:r w:rsidRPr="00E85678">
        <w:rPr>
          <w:sz w:val="24"/>
          <w:szCs w:val="24"/>
          <w:lang w:val="ru-RU"/>
        </w:rPr>
        <w:t>.2021 № 1</w:t>
      </w:r>
      <w:r w:rsidR="00EB4AF0">
        <w:rPr>
          <w:sz w:val="24"/>
          <w:szCs w:val="24"/>
          <w:lang w:val="ru-RU"/>
        </w:rPr>
        <w:t>49</w:t>
      </w:r>
      <w:r w:rsidRPr="00E85678">
        <w:rPr>
          <w:sz w:val="24"/>
          <w:szCs w:val="24"/>
          <w:lang w:val="ru-RU"/>
        </w:rPr>
        <w:t>-па</w:t>
      </w:r>
    </w:p>
    <w:p w:rsidR="001206C0" w:rsidRPr="0028125B" w:rsidRDefault="001206C0" w:rsidP="00E85678">
      <w:pPr>
        <w:tabs>
          <w:tab w:val="left" w:pos="10773"/>
        </w:tabs>
        <w:ind w:left="5103"/>
        <w:jc w:val="right"/>
        <w:rPr>
          <w:sz w:val="20"/>
          <w:szCs w:val="20"/>
          <w:lang w:val="ru-RU"/>
        </w:rPr>
      </w:pPr>
    </w:p>
    <w:p w:rsidR="00E85678" w:rsidRPr="00E85678" w:rsidRDefault="00E85678" w:rsidP="00E85678">
      <w:pPr>
        <w:jc w:val="center"/>
        <w:rPr>
          <w:b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График работы группы по предупреждению и профилактике пожаров</w:t>
      </w:r>
    </w:p>
    <w:p w:rsidR="00BB1F91" w:rsidRDefault="00E85678" w:rsidP="00E85678">
      <w:pPr>
        <w:tabs>
          <w:tab w:val="left" w:pos="7230"/>
        </w:tabs>
        <w:jc w:val="center"/>
        <w:rPr>
          <w:b/>
          <w:bCs/>
          <w:sz w:val="24"/>
          <w:szCs w:val="24"/>
          <w:lang w:val="ru-RU"/>
        </w:rPr>
      </w:pPr>
      <w:r w:rsidRPr="00E85678">
        <w:rPr>
          <w:b/>
          <w:sz w:val="24"/>
          <w:szCs w:val="24"/>
          <w:lang w:val="ru-RU"/>
        </w:rPr>
        <w:t>в жилых помещениях на территории</w:t>
      </w:r>
      <w:r w:rsidRPr="00E85678">
        <w:rPr>
          <w:b/>
          <w:bCs/>
          <w:sz w:val="24"/>
          <w:szCs w:val="24"/>
          <w:lang w:val="ru-RU"/>
        </w:rPr>
        <w:t xml:space="preserve"> </w:t>
      </w:r>
      <w:r w:rsidR="00BB1F91">
        <w:rPr>
          <w:b/>
          <w:bCs/>
          <w:sz w:val="24"/>
          <w:szCs w:val="24"/>
          <w:lang w:val="ru-RU"/>
        </w:rPr>
        <w:t xml:space="preserve">Высокского </w:t>
      </w:r>
      <w:r w:rsidRPr="00E85678">
        <w:rPr>
          <w:b/>
          <w:bCs/>
          <w:sz w:val="24"/>
          <w:szCs w:val="24"/>
          <w:lang w:val="ru-RU"/>
        </w:rPr>
        <w:t>сельсовет</w:t>
      </w:r>
      <w:r w:rsidR="00BB1F91">
        <w:rPr>
          <w:b/>
          <w:bCs/>
          <w:sz w:val="24"/>
          <w:szCs w:val="24"/>
          <w:lang w:val="ru-RU"/>
        </w:rPr>
        <w:t>а</w:t>
      </w:r>
    </w:p>
    <w:p w:rsidR="00E85678" w:rsidRPr="00E85678" w:rsidRDefault="00E85678" w:rsidP="00E85678">
      <w:pPr>
        <w:tabs>
          <w:tab w:val="left" w:pos="7230"/>
        </w:tabs>
        <w:jc w:val="center"/>
        <w:rPr>
          <w:b/>
          <w:bCs/>
          <w:sz w:val="24"/>
          <w:szCs w:val="24"/>
          <w:lang w:val="ru-RU"/>
        </w:rPr>
      </w:pPr>
      <w:r w:rsidRPr="00E85678">
        <w:rPr>
          <w:b/>
          <w:bCs/>
          <w:sz w:val="24"/>
          <w:szCs w:val="24"/>
          <w:lang w:val="ru-RU"/>
        </w:rPr>
        <w:t xml:space="preserve"> Медвенского района Курской области</w:t>
      </w:r>
    </w:p>
    <w:p w:rsidR="00E85678" w:rsidRPr="00E85678" w:rsidRDefault="00E85678" w:rsidP="001206C0">
      <w:pPr>
        <w:tabs>
          <w:tab w:val="left" w:pos="7230"/>
        </w:tabs>
        <w:rPr>
          <w:bCs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1793"/>
        <w:gridCol w:w="2694"/>
        <w:gridCol w:w="4536"/>
      </w:tblGrid>
      <w:tr w:rsidR="00E85678" w:rsidRPr="00B91F1B" w:rsidTr="00E61EE9">
        <w:trPr>
          <w:trHeight w:val="660"/>
        </w:trPr>
        <w:tc>
          <w:tcPr>
            <w:tcW w:w="617" w:type="dxa"/>
            <w:vAlign w:val="center"/>
          </w:tcPr>
          <w:p w:rsidR="00E85678" w:rsidRPr="003A7B9C" w:rsidRDefault="00E85678" w:rsidP="00E61EE9">
            <w:pPr>
              <w:jc w:val="center"/>
              <w:rPr>
                <w:b/>
                <w:sz w:val="24"/>
                <w:szCs w:val="24"/>
              </w:rPr>
            </w:pPr>
            <w:r w:rsidRPr="003A7B9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7B9C">
              <w:rPr>
                <w:b/>
                <w:sz w:val="24"/>
                <w:szCs w:val="24"/>
              </w:rPr>
              <w:t>п</w:t>
            </w:r>
            <w:proofErr w:type="spellEnd"/>
            <w:r w:rsidRPr="003A7B9C">
              <w:rPr>
                <w:b/>
                <w:sz w:val="24"/>
                <w:szCs w:val="24"/>
              </w:rPr>
              <w:t>/</w:t>
            </w:r>
            <w:proofErr w:type="spellStart"/>
            <w:r w:rsidRPr="003A7B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3" w:type="dxa"/>
            <w:vAlign w:val="center"/>
          </w:tcPr>
          <w:p w:rsidR="00E85678" w:rsidRPr="003A7B9C" w:rsidRDefault="00E85678" w:rsidP="00E61E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Месяц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  <w:r w:rsidRPr="003A7B9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E85678" w:rsidRPr="003A7B9C" w:rsidRDefault="00E85678" w:rsidP="00E61E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536" w:type="dxa"/>
            <w:vAlign w:val="center"/>
          </w:tcPr>
          <w:p w:rsidR="00E85678" w:rsidRPr="00E04E68" w:rsidRDefault="00E85678" w:rsidP="00E61E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4E68">
              <w:rPr>
                <w:b/>
                <w:bCs/>
                <w:spacing w:val="-1"/>
                <w:sz w:val="24"/>
                <w:szCs w:val="24"/>
              </w:rPr>
              <w:t>Краткое</w:t>
            </w:r>
            <w:proofErr w:type="spellEnd"/>
            <w:r w:rsidRPr="00E04E6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4E68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proofErr w:type="spellEnd"/>
            <w:r w:rsidRPr="00E04E6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4E68">
              <w:rPr>
                <w:b/>
                <w:bCs/>
                <w:spacing w:val="-1"/>
                <w:sz w:val="24"/>
                <w:szCs w:val="24"/>
              </w:rPr>
              <w:t>проводимого</w:t>
            </w:r>
            <w:proofErr w:type="spellEnd"/>
            <w:r w:rsidRPr="00E04E6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4E68">
              <w:rPr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85678" w:rsidRPr="00F67DFD" w:rsidTr="00E61EE9">
        <w:trPr>
          <w:trHeight w:val="1080"/>
        </w:trPr>
        <w:tc>
          <w:tcPr>
            <w:tcW w:w="617" w:type="dxa"/>
          </w:tcPr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</w:p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85678" w:rsidRPr="00F67DFD" w:rsidRDefault="00E85678" w:rsidP="00E61EE9">
            <w:pPr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-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4" w:type="dxa"/>
          </w:tcPr>
          <w:p w:rsidR="00E85678" w:rsidRPr="00F67DFD" w:rsidRDefault="00E85678" w:rsidP="00E61EE9">
            <w:pPr>
              <w:snapToGrid w:val="0"/>
              <w:ind w:left="70" w:right="17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Операция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Новый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год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»</w:t>
            </w:r>
          </w:p>
          <w:p w:rsidR="00E85678" w:rsidRPr="00F67DFD" w:rsidRDefault="00E85678" w:rsidP="00E61EE9">
            <w:pPr>
              <w:snapToGrid w:val="0"/>
              <w:ind w:left="70" w:right="17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5678" w:rsidRPr="00E85678" w:rsidRDefault="00E85678" w:rsidP="00E61EE9">
            <w:pPr>
              <w:tabs>
                <w:tab w:val="left" w:pos="4144"/>
              </w:tabs>
              <w:snapToGrid w:val="0"/>
              <w:ind w:left="70" w:right="178" w:firstLine="247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>Осуществляется перед проведением праздничных мероприятий, посвященных празднованию «Нового года».</w:t>
            </w:r>
          </w:p>
          <w:p w:rsidR="00E85678" w:rsidRPr="001206C0" w:rsidRDefault="00E85678" w:rsidP="001206C0">
            <w:pPr>
              <w:tabs>
                <w:tab w:val="left" w:pos="4144"/>
              </w:tabs>
              <w:ind w:left="70" w:firstLine="247"/>
              <w:jc w:val="both"/>
              <w:rPr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Акцент в 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организации информирования граждан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на меры безопасности при устройстве новогодних елок, эксплуатации электрических гирлянд, применении пиротехнических изделий.</w:t>
            </w:r>
            <w:r w:rsidRPr="00E856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Разъяснительная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работа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с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гражданами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о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мерах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пожарной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z w:val="24"/>
                <w:szCs w:val="24"/>
              </w:rPr>
              <w:t>безопасности</w:t>
            </w:r>
            <w:proofErr w:type="spellEnd"/>
            <w:r w:rsidRPr="00F67DFD">
              <w:rPr>
                <w:sz w:val="24"/>
                <w:szCs w:val="24"/>
              </w:rPr>
              <w:t xml:space="preserve"> </w:t>
            </w:r>
          </w:p>
        </w:tc>
      </w:tr>
      <w:tr w:rsidR="00E85678" w:rsidRPr="0028125B" w:rsidTr="00E61EE9">
        <w:trPr>
          <w:trHeight w:val="699"/>
        </w:trPr>
        <w:tc>
          <w:tcPr>
            <w:tcW w:w="617" w:type="dxa"/>
          </w:tcPr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</w:p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E85678" w:rsidRPr="00F67DFD" w:rsidRDefault="00E85678" w:rsidP="00E61EE9">
            <w:pPr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4" w:type="dxa"/>
          </w:tcPr>
          <w:p w:rsidR="00E85678" w:rsidRPr="00F67DFD" w:rsidRDefault="00E85678" w:rsidP="00E61EE9">
            <w:pPr>
              <w:snapToGrid w:val="0"/>
              <w:ind w:left="70" w:right="17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Операция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Водоисточник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5678" w:rsidRPr="00E85678" w:rsidRDefault="00E85678" w:rsidP="00E61EE9">
            <w:pPr>
              <w:tabs>
                <w:tab w:val="left" w:pos="4144"/>
              </w:tabs>
              <w:snapToGrid w:val="0"/>
              <w:ind w:left="70" w:right="178" w:firstLine="247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Осуществляется перед наступлением весенне-летнего и осенне-зимнего периодов. Акцент в 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организации информирования граждан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на меры по содержанию источников наружного противопожарного водоснабжения и обеспечению беспрепятственного подъезда к ним пожарной техники.</w:t>
            </w:r>
          </w:p>
        </w:tc>
      </w:tr>
      <w:tr w:rsidR="00E85678" w:rsidRPr="0028125B" w:rsidTr="00E61EE9">
        <w:trPr>
          <w:trHeight w:val="699"/>
        </w:trPr>
        <w:tc>
          <w:tcPr>
            <w:tcW w:w="617" w:type="dxa"/>
          </w:tcPr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E85678" w:rsidRPr="00F67DFD" w:rsidRDefault="00E85678" w:rsidP="00E61EE9">
            <w:pPr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март-октябрь</w:t>
            </w:r>
            <w:proofErr w:type="spellEnd"/>
          </w:p>
        </w:tc>
        <w:tc>
          <w:tcPr>
            <w:tcW w:w="2694" w:type="dxa"/>
          </w:tcPr>
          <w:p w:rsidR="00E85678" w:rsidRPr="00F67DFD" w:rsidRDefault="00E85678" w:rsidP="00E61EE9">
            <w:pPr>
              <w:ind w:left="70" w:right="176"/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Операция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Лето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5678" w:rsidRPr="00E85678" w:rsidRDefault="00E85678" w:rsidP="00E61EE9">
            <w:pPr>
              <w:tabs>
                <w:tab w:val="left" w:pos="4144"/>
              </w:tabs>
              <w:ind w:left="70" w:firstLine="247"/>
              <w:jc w:val="both"/>
              <w:rPr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Осуществляется перед наступлением и в течение весенне-летнего периода. Акцент в организации информирования граждан на требования по содержанию земельных участков, дворовой, территории, правила безопасного поведения на природе, в лесу, действия 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при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возникновения природных пожаров.</w:t>
            </w:r>
          </w:p>
        </w:tc>
      </w:tr>
      <w:tr w:rsidR="00E85678" w:rsidRPr="0028125B" w:rsidTr="00E61EE9">
        <w:trPr>
          <w:trHeight w:val="699"/>
        </w:trPr>
        <w:tc>
          <w:tcPr>
            <w:tcW w:w="617" w:type="dxa"/>
          </w:tcPr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E85678" w:rsidRPr="00F67DFD" w:rsidRDefault="00E85678" w:rsidP="00E61EE9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-август</w:t>
            </w:r>
            <w:proofErr w:type="spellEnd"/>
          </w:p>
          <w:p w:rsidR="00E85678" w:rsidRPr="00F67DFD" w:rsidRDefault="00E85678" w:rsidP="00E61EE9">
            <w:pPr>
              <w:jc w:val="center"/>
              <w:rPr>
                <w:sz w:val="24"/>
                <w:szCs w:val="24"/>
              </w:rPr>
            </w:pPr>
            <w:r w:rsidRPr="00F67DFD">
              <w:rPr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4" w:type="dxa"/>
          </w:tcPr>
          <w:p w:rsidR="00E85678" w:rsidRPr="00F67DFD" w:rsidRDefault="00E85678" w:rsidP="00E61EE9">
            <w:pPr>
              <w:snapToGrid w:val="0"/>
              <w:ind w:left="70" w:right="17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Операция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Отопительный</w:t>
            </w:r>
            <w:proofErr w:type="spellEnd"/>
          </w:p>
          <w:p w:rsidR="00E85678" w:rsidRPr="00F67DFD" w:rsidRDefault="00E85678" w:rsidP="00E61EE9">
            <w:pPr>
              <w:ind w:left="70" w:right="176"/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сезон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5678" w:rsidRPr="00E85678" w:rsidRDefault="00E85678" w:rsidP="00E61EE9">
            <w:pPr>
              <w:tabs>
                <w:tab w:val="left" w:pos="4144"/>
              </w:tabs>
              <w:ind w:left="70" w:firstLine="247"/>
              <w:jc w:val="both"/>
              <w:rPr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Осуществляется в период подготовки и в период отопительного сезона. Акцент в 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организации информирования граждан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на требования безопасности к содержанию отопительных приборов, электрических сетей, теплогенерирующих устройств, эксплуатации газового оборудования.</w:t>
            </w:r>
          </w:p>
        </w:tc>
      </w:tr>
      <w:tr w:rsidR="00E85678" w:rsidRPr="0028125B" w:rsidTr="00E61EE9">
        <w:trPr>
          <w:trHeight w:val="415"/>
        </w:trPr>
        <w:tc>
          <w:tcPr>
            <w:tcW w:w="617" w:type="dxa"/>
          </w:tcPr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  <w:r w:rsidRPr="00F67DFD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E85678" w:rsidRPr="00F67DFD" w:rsidRDefault="00E85678" w:rsidP="00E61EE9">
            <w:pPr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в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период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действия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694" w:type="dxa"/>
          </w:tcPr>
          <w:p w:rsidR="00E85678" w:rsidRPr="00F67DFD" w:rsidRDefault="00E85678" w:rsidP="00E61EE9">
            <w:pPr>
              <w:snapToGrid w:val="0"/>
              <w:ind w:left="70" w:right="17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Операция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Особый</w:t>
            </w:r>
            <w:proofErr w:type="spellEnd"/>
          </w:p>
          <w:p w:rsidR="00E85678" w:rsidRPr="00F67DFD" w:rsidRDefault="00E85678" w:rsidP="00E61EE9">
            <w:pPr>
              <w:ind w:left="70" w:right="17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противопожарный</w:t>
            </w:r>
            <w:proofErr w:type="spellEnd"/>
          </w:p>
          <w:p w:rsidR="00E85678" w:rsidRPr="00F67DFD" w:rsidRDefault="00E85678" w:rsidP="00E61EE9">
            <w:pPr>
              <w:ind w:left="70" w:right="176"/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режим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5678" w:rsidRPr="00E85678" w:rsidRDefault="00E85678" w:rsidP="00E61EE9">
            <w:pPr>
              <w:tabs>
                <w:tab w:val="left" w:pos="4144"/>
              </w:tabs>
              <w:snapToGrid w:val="0"/>
              <w:ind w:left="70" w:right="178" w:firstLine="247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Осуществляется при ухудшении обстановки с пожарами и введении органами власти соответствующего </w:t>
            </w:r>
            <w:r w:rsidRPr="00E85678">
              <w:rPr>
                <w:spacing w:val="-1"/>
                <w:sz w:val="24"/>
                <w:szCs w:val="24"/>
                <w:lang w:val="ru-RU"/>
              </w:rPr>
              <w:lastRenderedPageBreak/>
              <w:t>режима.</w:t>
            </w:r>
          </w:p>
          <w:p w:rsidR="00E85678" w:rsidRPr="00E85678" w:rsidRDefault="00E85678" w:rsidP="00E61EE9">
            <w:pPr>
              <w:tabs>
                <w:tab w:val="left" w:pos="4144"/>
              </w:tabs>
              <w:ind w:left="70" w:firstLine="247"/>
              <w:jc w:val="both"/>
              <w:rPr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Акцент в 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организации информирования граждан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на реализацию дополнительных требований пожарной безопасности, установленных особым противопожарным режимом.</w:t>
            </w:r>
          </w:p>
        </w:tc>
      </w:tr>
      <w:tr w:rsidR="00E85678" w:rsidRPr="0028125B" w:rsidTr="00E61EE9">
        <w:trPr>
          <w:trHeight w:val="915"/>
        </w:trPr>
        <w:tc>
          <w:tcPr>
            <w:tcW w:w="617" w:type="dxa"/>
          </w:tcPr>
          <w:p w:rsidR="00E85678" w:rsidRPr="00F67DFD" w:rsidRDefault="00E85678" w:rsidP="00E61EE9">
            <w:pPr>
              <w:jc w:val="both"/>
              <w:rPr>
                <w:sz w:val="24"/>
                <w:szCs w:val="24"/>
              </w:rPr>
            </w:pPr>
            <w:r w:rsidRPr="00F67DF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93" w:type="dxa"/>
          </w:tcPr>
          <w:p w:rsidR="00E85678" w:rsidRPr="00F67DFD" w:rsidRDefault="00E85678" w:rsidP="00E61EE9">
            <w:pPr>
              <w:snapToGrid w:val="0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февраль-апрель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,</w:t>
            </w:r>
          </w:p>
          <w:p w:rsidR="00E85678" w:rsidRPr="00F67DFD" w:rsidRDefault="00E85678" w:rsidP="00E61EE9">
            <w:pPr>
              <w:jc w:val="center"/>
              <w:rPr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2694" w:type="dxa"/>
          </w:tcPr>
          <w:p w:rsidR="00E85678" w:rsidRPr="00E04E68" w:rsidRDefault="00E85678" w:rsidP="00E61EE9">
            <w:pPr>
              <w:snapToGrid w:val="0"/>
              <w:ind w:left="70" w:right="17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F67DFD">
              <w:rPr>
                <w:spacing w:val="-1"/>
                <w:sz w:val="24"/>
                <w:szCs w:val="24"/>
              </w:rPr>
              <w:t>Операция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67DFD">
              <w:rPr>
                <w:spacing w:val="-1"/>
                <w:sz w:val="24"/>
                <w:szCs w:val="24"/>
              </w:rPr>
              <w:t>Жилище</w:t>
            </w:r>
            <w:proofErr w:type="spellEnd"/>
            <w:r w:rsidRPr="00F67DFD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5678" w:rsidRPr="00E85678" w:rsidRDefault="00E85678" w:rsidP="00E61EE9">
            <w:pPr>
              <w:tabs>
                <w:tab w:val="left" w:pos="4144"/>
              </w:tabs>
              <w:snapToGrid w:val="0"/>
              <w:ind w:left="70" w:right="178" w:firstLine="247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>Осуществляется на постоянной основе.</w:t>
            </w:r>
          </w:p>
          <w:p w:rsidR="00E85678" w:rsidRPr="00E85678" w:rsidRDefault="00E85678" w:rsidP="00E61EE9">
            <w:pPr>
              <w:shd w:val="clear" w:color="auto" w:fill="FFFFFF"/>
              <w:tabs>
                <w:tab w:val="left" w:pos="4144"/>
              </w:tabs>
              <w:ind w:left="70" w:firstLine="247"/>
              <w:jc w:val="both"/>
              <w:rPr>
                <w:sz w:val="24"/>
                <w:szCs w:val="24"/>
                <w:lang w:val="ru-RU"/>
              </w:rPr>
            </w:pPr>
            <w:r w:rsidRPr="00E85678">
              <w:rPr>
                <w:spacing w:val="-1"/>
                <w:sz w:val="24"/>
                <w:szCs w:val="24"/>
                <w:lang w:val="ru-RU"/>
              </w:rPr>
              <w:t xml:space="preserve">Акцент в 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организации информирования граждан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  <w:proofErr w:type="gramStart"/>
            <w:r w:rsidRPr="00E85678">
              <w:rPr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E856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567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567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85678">
              <w:rPr>
                <w:sz w:val="24"/>
                <w:szCs w:val="24"/>
                <w:lang w:val="ru-RU"/>
              </w:rPr>
              <w:t>одворные обходы и профилактические осмотры жилых домов и надворных построек, инструктажи граждан о мерах пожарной безопасности с вручением предложений об устранении выявленных нарушений требований ПБ</w:t>
            </w:r>
          </w:p>
        </w:tc>
      </w:tr>
    </w:tbl>
    <w:p w:rsidR="00E85678" w:rsidRPr="00E85678" w:rsidRDefault="00E85678" w:rsidP="00E85678">
      <w:pPr>
        <w:ind w:left="-142" w:firstLine="850"/>
        <w:jc w:val="both"/>
        <w:rPr>
          <w:sz w:val="28"/>
          <w:szCs w:val="28"/>
          <w:lang w:val="ru-RU"/>
        </w:rPr>
      </w:pPr>
    </w:p>
    <w:p w:rsidR="00E85678" w:rsidRPr="00E85678" w:rsidRDefault="00E85678" w:rsidP="00E85678">
      <w:pPr>
        <w:ind w:left="-142" w:firstLine="850"/>
        <w:jc w:val="both"/>
        <w:rPr>
          <w:sz w:val="28"/>
          <w:szCs w:val="28"/>
          <w:lang w:val="ru-RU"/>
        </w:rPr>
      </w:pPr>
      <w:r w:rsidRPr="00E85678">
        <w:rPr>
          <w:b/>
          <w:sz w:val="24"/>
          <w:szCs w:val="24"/>
          <w:lang w:val="ru-RU"/>
        </w:rPr>
        <w:t>*</w:t>
      </w:r>
      <w:r w:rsidRPr="00E85678">
        <w:rPr>
          <w:sz w:val="28"/>
          <w:szCs w:val="28"/>
          <w:lang w:val="ru-RU"/>
        </w:rPr>
        <w:t>Дата проведения мероприятия согласовывается при направлении соответствующих сообщений членам группы по предупреждению и профилактике пожаров в жилых помещениях на территории</w:t>
      </w:r>
      <w:r w:rsidR="0054071B">
        <w:rPr>
          <w:sz w:val="28"/>
          <w:szCs w:val="28"/>
          <w:lang w:val="ru-RU"/>
        </w:rPr>
        <w:t xml:space="preserve"> Высокского сельсовета </w:t>
      </w:r>
      <w:r w:rsidRPr="00E85678">
        <w:rPr>
          <w:sz w:val="28"/>
          <w:szCs w:val="28"/>
          <w:lang w:val="ru-RU"/>
        </w:rPr>
        <w:t>Медвенского района за 10 дней до проведения мероприятия.</w:t>
      </w:r>
    </w:p>
    <w:p w:rsidR="00E85678" w:rsidRPr="00E85678" w:rsidRDefault="00E85678" w:rsidP="00E85678">
      <w:pPr>
        <w:ind w:left="-142" w:firstLine="850"/>
        <w:jc w:val="both"/>
        <w:rPr>
          <w:sz w:val="28"/>
          <w:szCs w:val="28"/>
          <w:lang w:val="ru-RU"/>
        </w:rPr>
      </w:pPr>
      <w:proofErr w:type="gramStart"/>
      <w:r w:rsidRPr="00E85678">
        <w:rPr>
          <w:sz w:val="28"/>
          <w:szCs w:val="28"/>
          <w:lang w:val="ru-RU"/>
        </w:rPr>
        <w:t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мероприятия по профилактике</w:t>
      </w:r>
      <w:proofErr w:type="gramEnd"/>
      <w:r w:rsidRPr="00E85678">
        <w:rPr>
          <w:sz w:val="28"/>
          <w:szCs w:val="28"/>
          <w:lang w:val="ru-RU"/>
        </w:rPr>
        <w:t xml:space="preserve"> пожаров на территории</w:t>
      </w:r>
      <w:r w:rsidR="0054071B">
        <w:rPr>
          <w:sz w:val="28"/>
          <w:szCs w:val="28"/>
          <w:lang w:val="ru-RU"/>
        </w:rPr>
        <w:t xml:space="preserve"> Высокского сельсовета </w:t>
      </w:r>
      <w:r w:rsidRPr="00E85678">
        <w:rPr>
          <w:sz w:val="28"/>
          <w:szCs w:val="28"/>
          <w:lang w:val="ru-RU"/>
        </w:rPr>
        <w:t>Медвенского района.</w:t>
      </w:r>
    </w:p>
    <w:p w:rsidR="00E85678" w:rsidRPr="00E85678" w:rsidRDefault="00E85678" w:rsidP="00E85678">
      <w:pPr>
        <w:ind w:left="-142" w:firstLine="850"/>
        <w:jc w:val="both"/>
        <w:rPr>
          <w:sz w:val="28"/>
          <w:szCs w:val="28"/>
          <w:lang w:val="ru-RU"/>
        </w:rPr>
      </w:pPr>
    </w:p>
    <w:p w:rsidR="00E85678" w:rsidRPr="00E85678" w:rsidRDefault="00E85678" w:rsidP="00E85678">
      <w:pPr>
        <w:ind w:left="-142" w:firstLine="850"/>
        <w:jc w:val="both"/>
        <w:rPr>
          <w:sz w:val="28"/>
          <w:szCs w:val="28"/>
          <w:lang w:val="ru-RU"/>
        </w:rPr>
      </w:pPr>
    </w:p>
    <w:p w:rsidR="00E85678" w:rsidRPr="00E85678" w:rsidRDefault="00E85678" w:rsidP="00E85678">
      <w:pPr>
        <w:ind w:left="-142" w:firstLine="850"/>
        <w:jc w:val="both"/>
        <w:rPr>
          <w:sz w:val="28"/>
          <w:szCs w:val="28"/>
          <w:lang w:val="ru-RU"/>
        </w:rPr>
      </w:pPr>
    </w:p>
    <w:p w:rsidR="00E85678" w:rsidRPr="00E85678" w:rsidRDefault="00BB1F91" w:rsidP="00E85678">
      <w:pPr>
        <w:ind w:firstLine="484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column"/>
      </w:r>
      <w:r w:rsidR="00E85678" w:rsidRPr="00E85678">
        <w:rPr>
          <w:sz w:val="24"/>
          <w:szCs w:val="24"/>
          <w:lang w:val="ru-RU"/>
        </w:rPr>
        <w:lastRenderedPageBreak/>
        <w:t>Утвержден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постановлением Администрации </w:t>
      </w:r>
      <w:r w:rsidR="00BB1F91">
        <w:rPr>
          <w:sz w:val="24"/>
          <w:szCs w:val="24"/>
          <w:lang w:val="ru-RU"/>
        </w:rPr>
        <w:t>Высокского</w:t>
      </w:r>
      <w:r w:rsidRPr="00E85678">
        <w:rPr>
          <w:sz w:val="24"/>
          <w:szCs w:val="24"/>
          <w:lang w:val="ru-RU"/>
        </w:rPr>
        <w:t xml:space="preserve"> сельсовета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>Медвенского района</w:t>
      </w:r>
    </w:p>
    <w:p w:rsidR="00E85678" w:rsidRPr="00E85678" w:rsidRDefault="00E85678" w:rsidP="00E85678">
      <w:pPr>
        <w:tabs>
          <w:tab w:val="left" w:pos="10773"/>
        </w:tabs>
        <w:ind w:left="5103"/>
        <w:jc w:val="right"/>
        <w:rPr>
          <w:sz w:val="24"/>
          <w:szCs w:val="24"/>
          <w:lang w:val="ru-RU"/>
        </w:rPr>
      </w:pPr>
      <w:r w:rsidRPr="00E85678">
        <w:rPr>
          <w:sz w:val="24"/>
          <w:szCs w:val="24"/>
          <w:lang w:val="ru-RU"/>
        </w:rPr>
        <w:t xml:space="preserve">от </w:t>
      </w:r>
      <w:r w:rsidR="00BB1F91">
        <w:rPr>
          <w:sz w:val="24"/>
          <w:szCs w:val="24"/>
          <w:lang w:val="ru-RU"/>
        </w:rPr>
        <w:t>29</w:t>
      </w:r>
      <w:r w:rsidRPr="00E85678">
        <w:rPr>
          <w:sz w:val="24"/>
          <w:szCs w:val="24"/>
          <w:lang w:val="ru-RU"/>
        </w:rPr>
        <w:t>.1</w:t>
      </w:r>
      <w:r w:rsidR="00BB1F91">
        <w:rPr>
          <w:sz w:val="24"/>
          <w:szCs w:val="24"/>
          <w:lang w:val="ru-RU"/>
        </w:rPr>
        <w:t>1</w:t>
      </w:r>
      <w:r w:rsidRPr="00E85678">
        <w:rPr>
          <w:sz w:val="24"/>
          <w:szCs w:val="24"/>
          <w:lang w:val="ru-RU"/>
        </w:rPr>
        <w:t>.2021 № 1</w:t>
      </w:r>
      <w:r w:rsidR="00BB1F91">
        <w:rPr>
          <w:sz w:val="24"/>
          <w:szCs w:val="24"/>
          <w:lang w:val="ru-RU"/>
        </w:rPr>
        <w:t>49</w:t>
      </w:r>
      <w:r w:rsidRPr="00E85678">
        <w:rPr>
          <w:sz w:val="24"/>
          <w:szCs w:val="24"/>
          <w:lang w:val="ru-RU"/>
        </w:rPr>
        <w:t>-па</w:t>
      </w:r>
    </w:p>
    <w:p w:rsidR="0028125B" w:rsidRDefault="0028125B" w:rsidP="00E85678">
      <w:pPr>
        <w:tabs>
          <w:tab w:val="left" w:pos="2445"/>
          <w:tab w:val="center" w:pos="4677"/>
        </w:tabs>
        <w:ind w:hanging="851"/>
        <w:jc w:val="center"/>
        <w:rPr>
          <w:b/>
          <w:sz w:val="28"/>
          <w:szCs w:val="20"/>
          <w:lang w:val="ru-RU"/>
        </w:rPr>
      </w:pPr>
    </w:p>
    <w:p w:rsidR="00E85678" w:rsidRPr="00E85678" w:rsidRDefault="00E85678" w:rsidP="00E85678">
      <w:pPr>
        <w:tabs>
          <w:tab w:val="left" w:pos="2445"/>
          <w:tab w:val="center" w:pos="4677"/>
        </w:tabs>
        <w:ind w:hanging="851"/>
        <w:jc w:val="center"/>
        <w:rPr>
          <w:b/>
          <w:sz w:val="28"/>
          <w:szCs w:val="20"/>
          <w:lang w:val="ru-RU"/>
        </w:rPr>
      </w:pPr>
      <w:r w:rsidRPr="00E85678">
        <w:rPr>
          <w:b/>
          <w:sz w:val="28"/>
          <w:szCs w:val="20"/>
          <w:lang w:val="ru-RU"/>
        </w:rPr>
        <w:t>Результаты рейда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jc w:val="both"/>
        <w:rPr>
          <w:b/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 xml:space="preserve">Место проведения рейда:  </w:t>
      </w:r>
      <w:r w:rsidR="001206C0">
        <w:rPr>
          <w:b/>
          <w:sz w:val="28"/>
          <w:szCs w:val="20"/>
          <w:lang w:val="ru-RU"/>
        </w:rPr>
        <w:t>____________________</w:t>
      </w:r>
    </w:p>
    <w:p w:rsidR="00E85678" w:rsidRPr="00EB6B1F" w:rsidRDefault="00E85678" w:rsidP="00E85678">
      <w:pPr>
        <w:jc w:val="both"/>
        <w:rPr>
          <w:lang w:val="ru-RU"/>
        </w:rPr>
      </w:pPr>
      <w:r w:rsidRPr="00EB6B1F">
        <w:rPr>
          <w:lang w:val="ru-RU"/>
        </w:rPr>
        <w:t>(населенный пункт)</w:t>
      </w:r>
    </w:p>
    <w:p w:rsidR="00E85678" w:rsidRPr="00E85678" w:rsidRDefault="00E85678" w:rsidP="00E85678">
      <w:pPr>
        <w:jc w:val="both"/>
        <w:rPr>
          <w:b/>
          <w:sz w:val="28"/>
          <w:szCs w:val="20"/>
          <w:lang w:val="ru-RU"/>
        </w:rPr>
      </w:pPr>
    </w:p>
    <w:p w:rsidR="00E85678" w:rsidRPr="00E85678" w:rsidRDefault="00E85678" w:rsidP="00E85678">
      <w:pPr>
        <w:jc w:val="both"/>
        <w:rPr>
          <w:b/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 xml:space="preserve">Дата проведения рейда: </w:t>
      </w:r>
      <w:r w:rsidRPr="00E85678">
        <w:rPr>
          <w:b/>
          <w:sz w:val="28"/>
          <w:szCs w:val="20"/>
          <w:lang w:val="ru-RU"/>
        </w:rPr>
        <w:t>_______________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В составе</w:t>
      </w:r>
      <w:r w:rsidRPr="00E85678">
        <w:rPr>
          <w:b/>
          <w:sz w:val="28"/>
          <w:szCs w:val="20"/>
          <w:lang w:val="ru-RU"/>
        </w:rPr>
        <w:t xml:space="preserve"> </w:t>
      </w:r>
      <w:r w:rsidRPr="00E85678">
        <w:rPr>
          <w:sz w:val="28"/>
          <w:szCs w:val="20"/>
          <w:lang w:val="ru-RU"/>
        </w:rPr>
        <w:t xml:space="preserve">профилактической  группы </w:t>
      </w:r>
      <w:r w:rsidRPr="00E85678">
        <w:rPr>
          <w:b/>
          <w:sz w:val="28"/>
          <w:szCs w:val="20"/>
          <w:lang w:val="ru-RU"/>
        </w:rPr>
        <w:t xml:space="preserve"> </w:t>
      </w:r>
      <w:r w:rsidRPr="001206C0">
        <w:rPr>
          <w:sz w:val="28"/>
          <w:szCs w:val="20"/>
          <w:lang w:val="ru-RU"/>
        </w:rPr>
        <w:t>__  человек</w:t>
      </w:r>
      <w:r w:rsidRPr="00E85678">
        <w:rPr>
          <w:sz w:val="28"/>
          <w:szCs w:val="20"/>
          <w:lang w:val="ru-RU"/>
        </w:rPr>
        <w:t>, в том числе: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 xml:space="preserve">- сотрудник ОНД -   </w:t>
      </w:r>
      <w:r w:rsidRPr="00E85678">
        <w:rPr>
          <w:b/>
          <w:sz w:val="28"/>
          <w:szCs w:val="20"/>
          <w:lang w:val="ru-RU"/>
        </w:rPr>
        <w:t>__</w:t>
      </w:r>
      <w:r w:rsidRPr="00E85678">
        <w:rPr>
          <w:sz w:val="28"/>
          <w:szCs w:val="20"/>
          <w:lang w:val="ru-RU"/>
        </w:rPr>
        <w:t xml:space="preserve">  человек;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- сотрудник МВД - ___ человек;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- сотрудник администрации – __   человек.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Обследовано: __ личных домовладений, __  многоквартирных домовладений</w:t>
      </w:r>
    </w:p>
    <w:p w:rsidR="00E85678" w:rsidRPr="00E85678" w:rsidRDefault="00E85678" w:rsidP="00E85678">
      <w:pP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Проинструктировано: __</w:t>
      </w:r>
      <w:r w:rsidRPr="00E85678">
        <w:rPr>
          <w:b/>
          <w:sz w:val="28"/>
          <w:szCs w:val="20"/>
          <w:lang w:val="ru-RU"/>
        </w:rPr>
        <w:t xml:space="preserve">   </w:t>
      </w:r>
      <w:r w:rsidRPr="00E85678">
        <w:rPr>
          <w:sz w:val="28"/>
          <w:szCs w:val="20"/>
          <w:lang w:val="ru-RU"/>
        </w:rPr>
        <w:t>человек.</w:t>
      </w: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Составлено ___   административных протоколов:</w:t>
      </w: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 xml:space="preserve">Проведено __ схода граждан по вопросам пожарной безопасности </w:t>
      </w: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Установлено __ автономных пожарных извещателей:</w:t>
      </w: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pBdr>
          <w:bottom w:val="single" w:sz="8" w:space="1" w:color="000000"/>
        </w:pBdr>
        <w:tabs>
          <w:tab w:val="left" w:pos="2445"/>
          <w:tab w:val="center" w:pos="4677"/>
        </w:tabs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Подпись лиц участвующих в рейде профилактических групп:</w:t>
      </w:r>
    </w:p>
    <w:p w:rsidR="00E85678" w:rsidRPr="00E85678" w:rsidRDefault="00E85678" w:rsidP="00E85678">
      <w:pPr>
        <w:jc w:val="both"/>
        <w:rPr>
          <w:sz w:val="28"/>
          <w:szCs w:val="20"/>
          <w:lang w:val="ru-RU"/>
        </w:rPr>
      </w:pPr>
    </w:p>
    <w:p w:rsidR="00E85678" w:rsidRDefault="00EB6B1F" w:rsidP="00EB6B1F">
      <w:pPr>
        <w:jc w:val="right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_____________________________</w:t>
      </w:r>
    </w:p>
    <w:p w:rsidR="00EB6B1F" w:rsidRPr="00E85678" w:rsidRDefault="00EB6B1F" w:rsidP="00EB6B1F">
      <w:pPr>
        <w:jc w:val="right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                            _____________________________</w:t>
      </w:r>
    </w:p>
    <w:p w:rsidR="00E85678" w:rsidRPr="00E85678" w:rsidRDefault="00EB6B1F" w:rsidP="00EB6B1F">
      <w:pPr>
        <w:tabs>
          <w:tab w:val="left" w:pos="2547"/>
        </w:tabs>
        <w:jc w:val="right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ab/>
        <w:t>_____________________________</w:t>
      </w:r>
    </w:p>
    <w:p w:rsidR="00E85678" w:rsidRPr="00E85678" w:rsidRDefault="00EB6B1F" w:rsidP="00EB6B1F">
      <w:pPr>
        <w:jc w:val="right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_____________________________</w:t>
      </w:r>
    </w:p>
    <w:p w:rsidR="00E85678" w:rsidRPr="00E85678" w:rsidRDefault="00E85678" w:rsidP="00E85678">
      <w:pPr>
        <w:rPr>
          <w:sz w:val="28"/>
          <w:szCs w:val="20"/>
          <w:lang w:val="ru-RU"/>
        </w:rPr>
      </w:pPr>
    </w:p>
    <w:p w:rsidR="00E85678" w:rsidRPr="00E85678" w:rsidRDefault="00E85678" w:rsidP="00E85678">
      <w:pPr>
        <w:rPr>
          <w:sz w:val="28"/>
          <w:szCs w:val="20"/>
          <w:lang w:val="ru-RU"/>
        </w:rPr>
      </w:pPr>
    </w:p>
    <w:p w:rsidR="00E85678" w:rsidRPr="00E85678" w:rsidRDefault="00E85678" w:rsidP="00E85678">
      <w:pPr>
        <w:rPr>
          <w:sz w:val="28"/>
          <w:szCs w:val="20"/>
          <w:lang w:val="ru-RU"/>
        </w:rPr>
      </w:pPr>
    </w:p>
    <w:p w:rsidR="00E85678" w:rsidRPr="00E85678" w:rsidRDefault="00E85678" w:rsidP="00E85678">
      <w:pPr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 xml:space="preserve"> Составил:              __________________________________</w:t>
      </w:r>
    </w:p>
    <w:p w:rsidR="00E85678" w:rsidRPr="00E85678" w:rsidRDefault="00E85678" w:rsidP="00EB6B1F">
      <w:pPr>
        <w:rPr>
          <w:b/>
          <w:sz w:val="28"/>
          <w:szCs w:val="20"/>
          <w:lang w:val="ru-RU"/>
        </w:rPr>
      </w:pPr>
    </w:p>
    <w:p w:rsidR="00E85678" w:rsidRPr="00E85678" w:rsidRDefault="00EB6B1F" w:rsidP="00E85678">
      <w:pPr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br w:type="column"/>
      </w:r>
      <w:r w:rsidR="00E85678" w:rsidRPr="00E85678">
        <w:rPr>
          <w:b/>
          <w:sz w:val="28"/>
          <w:szCs w:val="20"/>
          <w:lang w:val="ru-RU"/>
        </w:rPr>
        <w:lastRenderedPageBreak/>
        <w:t>Инструктаж</w:t>
      </w:r>
    </w:p>
    <w:p w:rsidR="00E85678" w:rsidRPr="00E85678" w:rsidRDefault="00E85678" w:rsidP="00E85678">
      <w:pPr>
        <w:jc w:val="center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о мерах пожарной безопасности</w:t>
      </w:r>
    </w:p>
    <w:p w:rsidR="00E85678" w:rsidRPr="00E85678" w:rsidRDefault="00E85678" w:rsidP="00E85678">
      <w:pPr>
        <w:jc w:val="center"/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дата ________________</w:t>
      </w:r>
    </w:p>
    <w:p w:rsidR="00E85678" w:rsidRPr="00E85678" w:rsidRDefault="00E85678" w:rsidP="00E85678">
      <w:pPr>
        <w:jc w:val="center"/>
        <w:rPr>
          <w:sz w:val="28"/>
          <w:szCs w:val="20"/>
          <w:lang w:val="ru-RU"/>
        </w:rPr>
      </w:pPr>
    </w:p>
    <w:p w:rsidR="00E85678" w:rsidRPr="00E85678" w:rsidRDefault="00E85678" w:rsidP="00E85678">
      <w:pPr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Наименование сельсовета  ________________________________________</w:t>
      </w:r>
    </w:p>
    <w:p w:rsidR="00E85678" w:rsidRPr="001206C0" w:rsidRDefault="00E85678" w:rsidP="00E85678">
      <w:pPr>
        <w:rPr>
          <w:sz w:val="16"/>
          <w:szCs w:val="16"/>
          <w:lang w:val="ru-RU"/>
        </w:rPr>
      </w:pPr>
    </w:p>
    <w:p w:rsidR="00E85678" w:rsidRPr="00E85678" w:rsidRDefault="00E85678" w:rsidP="00E85678">
      <w:pPr>
        <w:rPr>
          <w:sz w:val="28"/>
          <w:szCs w:val="20"/>
          <w:lang w:val="ru-RU"/>
        </w:rPr>
      </w:pPr>
      <w:r w:rsidRPr="00E85678">
        <w:rPr>
          <w:sz w:val="28"/>
          <w:szCs w:val="20"/>
          <w:lang w:val="ru-RU"/>
        </w:rPr>
        <w:t>Наименование населенного пункта ____________________________________</w:t>
      </w:r>
    </w:p>
    <w:p w:rsidR="00E85678" w:rsidRDefault="00E85678" w:rsidP="00E85678">
      <w:pPr>
        <w:pBdr>
          <w:bottom w:val="single" w:sz="12" w:space="1" w:color="auto"/>
        </w:pBdr>
        <w:rPr>
          <w:sz w:val="28"/>
          <w:szCs w:val="20"/>
        </w:rPr>
      </w:pPr>
      <w:proofErr w:type="spellStart"/>
      <w:r w:rsidRPr="00E04E68">
        <w:rPr>
          <w:sz w:val="28"/>
          <w:szCs w:val="20"/>
        </w:rPr>
        <w:t>Лица</w:t>
      </w:r>
      <w:proofErr w:type="spellEnd"/>
      <w:r w:rsidRPr="00E04E68">
        <w:rPr>
          <w:sz w:val="28"/>
          <w:szCs w:val="20"/>
        </w:rPr>
        <w:t xml:space="preserve">, </w:t>
      </w:r>
      <w:proofErr w:type="spellStart"/>
      <w:r w:rsidRPr="00E04E68">
        <w:rPr>
          <w:sz w:val="28"/>
          <w:szCs w:val="20"/>
        </w:rPr>
        <w:t>проводившие</w:t>
      </w:r>
      <w:proofErr w:type="spellEnd"/>
      <w:r w:rsidRPr="00E04E68">
        <w:rPr>
          <w:sz w:val="28"/>
          <w:szCs w:val="20"/>
        </w:rPr>
        <w:t xml:space="preserve"> </w:t>
      </w:r>
      <w:proofErr w:type="spellStart"/>
      <w:r w:rsidRPr="00E04E68">
        <w:rPr>
          <w:sz w:val="28"/>
          <w:szCs w:val="20"/>
        </w:rPr>
        <w:t>инструктаж</w:t>
      </w:r>
      <w:proofErr w:type="spellEnd"/>
      <w:r w:rsidRPr="00E04E68">
        <w:rPr>
          <w:sz w:val="28"/>
          <w:szCs w:val="20"/>
        </w:rPr>
        <w:t>________________________</w:t>
      </w:r>
      <w:r>
        <w:rPr>
          <w:sz w:val="28"/>
          <w:szCs w:val="20"/>
        </w:rPr>
        <w:t>_______________</w:t>
      </w:r>
    </w:p>
    <w:p w:rsidR="0028125B" w:rsidRPr="0028125B" w:rsidRDefault="0028125B" w:rsidP="00E85678">
      <w:pPr>
        <w:pBdr>
          <w:bottom w:val="single" w:sz="12" w:space="1" w:color="auto"/>
        </w:pBdr>
        <w:rPr>
          <w:sz w:val="28"/>
          <w:szCs w:val="20"/>
          <w:lang w:val="ru-RU"/>
        </w:rPr>
      </w:pPr>
    </w:p>
    <w:p w:rsidR="0028125B" w:rsidRPr="0028125B" w:rsidRDefault="0028125B" w:rsidP="00E85678">
      <w:pPr>
        <w:rPr>
          <w:sz w:val="20"/>
          <w:szCs w:val="20"/>
          <w:lang w:val="ru-RU"/>
        </w:rPr>
      </w:pPr>
    </w:p>
    <w:tbl>
      <w:tblPr>
        <w:tblW w:w="10325" w:type="dxa"/>
        <w:tblInd w:w="-861" w:type="dxa"/>
        <w:tblLayout w:type="fixed"/>
        <w:tblLook w:val="0000"/>
      </w:tblPr>
      <w:tblGrid>
        <w:gridCol w:w="709"/>
        <w:gridCol w:w="3237"/>
        <w:gridCol w:w="2410"/>
        <w:gridCol w:w="2410"/>
        <w:gridCol w:w="1559"/>
      </w:tblGrid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 xml:space="preserve">№ </w:t>
            </w:r>
            <w:proofErr w:type="spellStart"/>
            <w:r w:rsidRPr="00E04E68">
              <w:rPr>
                <w:sz w:val="20"/>
                <w:szCs w:val="20"/>
              </w:rPr>
              <w:t>п</w:t>
            </w:r>
            <w:proofErr w:type="spellEnd"/>
            <w:r w:rsidRPr="00E04E68">
              <w:rPr>
                <w:sz w:val="20"/>
                <w:szCs w:val="20"/>
              </w:rPr>
              <w:t>/</w:t>
            </w:r>
            <w:proofErr w:type="spellStart"/>
            <w:r w:rsidRPr="00E04E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 xml:space="preserve">ФИО </w:t>
            </w:r>
            <w:proofErr w:type="spellStart"/>
            <w:r w:rsidRPr="00E04E68">
              <w:rPr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85678" w:rsidRDefault="00E85678" w:rsidP="00E61EE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85678">
              <w:rPr>
                <w:sz w:val="20"/>
                <w:szCs w:val="20"/>
                <w:lang w:val="ru-RU"/>
              </w:rPr>
              <w:t>Адрес проживания (наименование улицы, номер дома, квартиры)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85678" w:rsidRDefault="00E85678" w:rsidP="00E61EE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85678">
              <w:rPr>
                <w:sz w:val="20"/>
                <w:szCs w:val="20"/>
                <w:lang w:val="ru-RU"/>
              </w:rPr>
              <w:t>Примечания (выявленные нарушения требований пожарной безопасности)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E04E68">
              <w:rPr>
                <w:sz w:val="20"/>
                <w:szCs w:val="20"/>
              </w:rPr>
              <w:t>Подпись</w:t>
            </w:r>
            <w:proofErr w:type="spellEnd"/>
            <w:r w:rsidRPr="00E04E68">
              <w:rPr>
                <w:sz w:val="20"/>
                <w:szCs w:val="20"/>
              </w:rPr>
              <w:t xml:space="preserve"> </w:t>
            </w:r>
            <w:proofErr w:type="spellStart"/>
            <w:r w:rsidRPr="00E04E68">
              <w:rPr>
                <w:sz w:val="20"/>
                <w:szCs w:val="20"/>
              </w:rPr>
              <w:t>инструктируемого</w:t>
            </w:r>
            <w:proofErr w:type="spellEnd"/>
          </w:p>
        </w:tc>
      </w:tr>
      <w:tr w:rsidR="00E85678" w:rsidRPr="00E04E68" w:rsidTr="0028125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2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3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4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5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6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7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8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9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10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11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12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13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14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15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16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17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18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19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20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  <w:tr w:rsidR="00E85678" w:rsidRPr="00E04E68" w:rsidTr="00281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jc w:val="center"/>
              <w:rPr>
                <w:sz w:val="20"/>
                <w:szCs w:val="20"/>
              </w:rPr>
            </w:pPr>
            <w:r w:rsidRPr="00E04E68">
              <w:rPr>
                <w:sz w:val="20"/>
                <w:szCs w:val="20"/>
              </w:rPr>
              <w:t>21</w:t>
            </w:r>
          </w:p>
          <w:p w:rsidR="00E85678" w:rsidRPr="00E04E68" w:rsidRDefault="00E85678" w:rsidP="00E61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78" w:rsidRPr="00E04E68" w:rsidRDefault="00E85678" w:rsidP="00E61EE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D2E5A" w:rsidRPr="003E4D3D" w:rsidRDefault="004D2E5A" w:rsidP="00E85678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sectPr w:rsidR="004D2E5A" w:rsidRPr="003E4D3D" w:rsidSect="00D727B5">
      <w:pgSz w:w="11906" w:h="16838"/>
      <w:pgMar w:top="1134" w:right="851" w:bottom="113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88" w:rsidRPr="002069D3" w:rsidRDefault="00495A88" w:rsidP="002069D3">
      <w:r>
        <w:separator/>
      </w:r>
    </w:p>
  </w:endnote>
  <w:endnote w:type="continuationSeparator" w:id="0">
    <w:p w:rsidR="00495A88" w:rsidRPr="002069D3" w:rsidRDefault="00495A8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88" w:rsidRPr="002069D3" w:rsidRDefault="00495A88" w:rsidP="002069D3">
      <w:r>
        <w:separator/>
      </w:r>
    </w:p>
  </w:footnote>
  <w:footnote w:type="continuationSeparator" w:id="0">
    <w:p w:rsidR="00495A88" w:rsidRPr="002069D3" w:rsidRDefault="00495A8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B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CC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C8E6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24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D48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8B9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D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483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13CE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24348"/>
    <w:rsid w:val="000530A4"/>
    <w:rsid w:val="000565BE"/>
    <w:rsid w:val="00060EAA"/>
    <w:rsid w:val="000873C4"/>
    <w:rsid w:val="00091A97"/>
    <w:rsid w:val="0009751E"/>
    <w:rsid w:val="000C4BF6"/>
    <w:rsid w:val="000C6C95"/>
    <w:rsid w:val="001206C0"/>
    <w:rsid w:val="0012298B"/>
    <w:rsid w:val="0012737D"/>
    <w:rsid w:val="00140F8B"/>
    <w:rsid w:val="00164858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329B0"/>
    <w:rsid w:val="00235605"/>
    <w:rsid w:val="00273508"/>
    <w:rsid w:val="002735C1"/>
    <w:rsid w:val="0027375E"/>
    <w:rsid w:val="00280F86"/>
    <w:rsid w:val="0028125B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09A2"/>
    <w:rsid w:val="003C0ABD"/>
    <w:rsid w:val="003E06A7"/>
    <w:rsid w:val="003E4D3D"/>
    <w:rsid w:val="003F26E9"/>
    <w:rsid w:val="003F56BB"/>
    <w:rsid w:val="00407B45"/>
    <w:rsid w:val="004146E9"/>
    <w:rsid w:val="004217FA"/>
    <w:rsid w:val="0042734B"/>
    <w:rsid w:val="004331B4"/>
    <w:rsid w:val="004722AE"/>
    <w:rsid w:val="00483FA1"/>
    <w:rsid w:val="00495A88"/>
    <w:rsid w:val="00497304"/>
    <w:rsid w:val="004C2BDF"/>
    <w:rsid w:val="004D2E5A"/>
    <w:rsid w:val="004F0E6B"/>
    <w:rsid w:val="004F14A2"/>
    <w:rsid w:val="004F1C32"/>
    <w:rsid w:val="004F7DAB"/>
    <w:rsid w:val="005024BB"/>
    <w:rsid w:val="005117CF"/>
    <w:rsid w:val="005314B2"/>
    <w:rsid w:val="005322F1"/>
    <w:rsid w:val="0054071B"/>
    <w:rsid w:val="00577DB1"/>
    <w:rsid w:val="00594FA8"/>
    <w:rsid w:val="005B5BC1"/>
    <w:rsid w:val="005C1301"/>
    <w:rsid w:val="005D25D6"/>
    <w:rsid w:val="005E048F"/>
    <w:rsid w:val="005E2464"/>
    <w:rsid w:val="005F5AEA"/>
    <w:rsid w:val="005F6C32"/>
    <w:rsid w:val="00606161"/>
    <w:rsid w:val="0061555F"/>
    <w:rsid w:val="00624EBD"/>
    <w:rsid w:val="0062769A"/>
    <w:rsid w:val="006407BF"/>
    <w:rsid w:val="00645785"/>
    <w:rsid w:val="00651272"/>
    <w:rsid w:val="006830B5"/>
    <w:rsid w:val="00686987"/>
    <w:rsid w:val="006943F0"/>
    <w:rsid w:val="006A3B51"/>
    <w:rsid w:val="006E4E6D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464FC"/>
    <w:rsid w:val="008A010D"/>
    <w:rsid w:val="008B59E6"/>
    <w:rsid w:val="008C5C1D"/>
    <w:rsid w:val="008D5855"/>
    <w:rsid w:val="008F550C"/>
    <w:rsid w:val="00914A64"/>
    <w:rsid w:val="00925626"/>
    <w:rsid w:val="0092658B"/>
    <w:rsid w:val="009317A9"/>
    <w:rsid w:val="00932A87"/>
    <w:rsid w:val="00934095"/>
    <w:rsid w:val="00942400"/>
    <w:rsid w:val="009468E7"/>
    <w:rsid w:val="0096635E"/>
    <w:rsid w:val="00986B8A"/>
    <w:rsid w:val="0099677D"/>
    <w:rsid w:val="009A4F59"/>
    <w:rsid w:val="009C22FC"/>
    <w:rsid w:val="009E63B7"/>
    <w:rsid w:val="009F608B"/>
    <w:rsid w:val="009F69DE"/>
    <w:rsid w:val="00A05711"/>
    <w:rsid w:val="00A17C8F"/>
    <w:rsid w:val="00A25D92"/>
    <w:rsid w:val="00A436D3"/>
    <w:rsid w:val="00A47A7C"/>
    <w:rsid w:val="00A81BB8"/>
    <w:rsid w:val="00AB467C"/>
    <w:rsid w:val="00AC08F1"/>
    <w:rsid w:val="00AE4EDB"/>
    <w:rsid w:val="00AF0349"/>
    <w:rsid w:val="00AF602C"/>
    <w:rsid w:val="00B01E29"/>
    <w:rsid w:val="00B42CAA"/>
    <w:rsid w:val="00B80B45"/>
    <w:rsid w:val="00BA1288"/>
    <w:rsid w:val="00BA3BF3"/>
    <w:rsid w:val="00BB1F91"/>
    <w:rsid w:val="00BD7FED"/>
    <w:rsid w:val="00BE364C"/>
    <w:rsid w:val="00BE3A32"/>
    <w:rsid w:val="00C04D4F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378C9"/>
    <w:rsid w:val="00D40489"/>
    <w:rsid w:val="00D441D1"/>
    <w:rsid w:val="00D44995"/>
    <w:rsid w:val="00D67C80"/>
    <w:rsid w:val="00D727B5"/>
    <w:rsid w:val="00D75205"/>
    <w:rsid w:val="00D855D6"/>
    <w:rsid w:val="00D90AA2"/>
    <w:rsid w:val="00DA5AD3"/>
    <w:rsid w:val="00DC02BF"/>
    <w:rsid w:val="00E03190"/>
    <w:rsid w:val="00E13033"/>
    <w:rsid w:val="00E33D7F"/>
    <w:rsid w:val="00E573B8"/>
    <w:rsid w:val="00E61D3C"/>
    <w:rsid w:val="00E85678"/>
    <w:rsid w:val="00EB4AF0"/>
    <w:rsid w:val="00EB6B1F"/>
    <w:rsid w:val="00ED7E31"/>
    <w:rsid w:val="00EE2464"/>
    <w:rsid w:val="00EE401D"/>
    <w:rsid w:val="00F26318"/>
    <w:rsid w:val="00F51C9C"/>
    <w:rsid w:val="00F55A7A"/>
    <w:rsid w:val="00F674F4"/>
    <w:rsid w:val="00F75C0A"/>
    <w:rsid w:val="00F76D68"/>
    <w:rsid w:val="00F85404"/>
    <w:rsid w:val="00F95602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D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E85678"/>
    <w:rPr>
      <w:b/>
      <w:bCs/>
    </w:rPr>
  </w:style>
  <w:style w:type="character" w:customStyle="1" w:styleId="Bodytext3">
    <w:name w:val="Body text (3)_"/>
    <w:link w:val="Bodytext30"/>
    <w:locked/>
    <w:rsid w:val="00E85678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5678"/>
    <w:pPr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  <w:lang w:val="ru-RU"/>
    </w:rPr>
  </w:style>
  <w:style w:type="character" w:customStyle="1" w:styleId="11">
    <w:name w:val="Основной текст Знак1"/>
    <w:rsid w:val="00E85678"/>
    <w:rPr>
      <w:rFonts w:ascii="Arial Unicode MS" w:eastAsia="Times New Roman" w:hAnsi="Arial Unicode MS"/>
      <w:sz w:val="24"/>
    </w:rPr>
  </w:style>
  <w:style w:type="paragraph" w:styleId="af1">
    <w:name w:val="Body Text"/>
    <w:basedOn w:val="a"/>
    <w:link w:val="af2"/>
    <w:rsid w:val="00E85678"/>
    <w:pPr>
      <w:shd w:val="clear" w:color="auto" w:fill="FFFFFF"/>
      <w:suppressAutoHyphens/>
      <w:spacing w:before="300" w:after="600" w:line="240" w:lineRule="atLeast"/>
      <w:jc w:val="center"/>
    </w:pPr>
    <w:rPr>
      <w:sz w:val="20"/>
      <w:szCs w:val="20"/>
      <w:lang w:val="ru-RU" w:eastAsia="ar-SA"/>
    </w:rPr>
  </w:style>
  <w:style w:type="character" w:customStyle="1" w:styleId="af2">
    <w:name w:val="Основной текст Знак"/>
    <w:basedOn w:val="a0"/>
    <w:link w:val="af1"/>
    <w:rsid w:val="00E85678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Style6">
    <w:name w:val="Style6"/>
    <w:basedOn w:val="a"/>
    <w:rsid w:val="00E85678"/>
    <w:pPr>
      <w:suppressAutoHyphens/>
      <w:autoSpaceDE w:val="0"/>
      <w:spacing w:line="523" w:lineRule="exact"/>
      <w:jc w:val="both"/>
    </w:pPr>
    <w:rPr>
      <w:rFonts w:ascii="Arial Unicode MS" w:hAnsi="Arial Unicode MS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61</cp:revision>
  <cp:lastPrinted>2021-09-13T07:19:00Z</cp:lastPrinted>
  <dcterms:created xsi:type="dcterms:W3CDTF">2021-11-17T08:10:00Z</dcterms:created>
  <dcterms:modified xsi:type="dcterms:W3CDTF">2021-12-26T15:40:00Z</dcterms:modified>
</cp:coreProperties>
</file>