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FB" w:rsidRPr="004D66FB" w:rsidRDefault="004D66FB" w:rsidP="003E5C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6FB">
        <w:rPr>
          <w:rFonts w:ascii="Times New Roman" w:hAnsi="Times New Roman" w:cs="Times New Roman"/>
          <w:sz w:val="32"/>
          <w:szCs w:val="32"/>
        </w:rPr>
        <w:t>Общество с ограниченной ответственностью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4D66FB">
        <w:rPr>
          <w:rFonts w:ascii="Times New Roman" w:hAnsi="Times New Roman" w:cs="Times New Roman"/>
          <w:b/>
          <w:i/>
          <w:sz w:val="40"/>
          <w:szCs w:val="40"/>
        </w:rPr>
        <w:t>«Спасская Нива»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                         </w:t>
      </w:r>
      <w:r w:rsidRPr="004D66FB">
        <w:rPr>
          <w:rFonts w:ascii="Times New Roman" w:hAnsi="Times New Roman" w:cs="Times New Roman"/>
          <w:b/>
          <w:sz w:val="24"/>
          <w:szCs w:val="24"/>
        </w:rPr>
        <w:t xml:space="preserve">307040, Курская область, </w:t>
      </w:r>
      <w:proofErr w:type="spellStart"/>
      <w:r w:rsidRPr="004D66FB">
        <w:rPr>
          <w:rFonts w:ascii="Times New Roman" w:hAnsi="Times New Roman" w:cs="Times New Roman"/>
          <w:b/>
          <w:sz w:val="24"/>
          <w:szCs w:val="24"/>
        </w:rPr>
        <w:t>Медвенский</w:t>
      </w:r>
      <w:proofErr w:type="spellEnd"/>
      <w:r w:rsidRPr="004D66FB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proofErr w:type="spellStart"/>
      <w:r w:rsidRPr="004D66FB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4D66FB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4D66FB">
        <w:rPr>
          <w:rFonts w:ascii="Times New Roman" w:hAnsi="Times New Roman" w:cs="Times New Roman"/>
          <w:b/>
          <w:sz w:val="24"/>
          <w:szCs w:val="24"/>
        </w:rPr>
        <w:t>пасское</w:t>
      </w:r>
      <w:proofErr w:type="spellEnd"/>
      <w:r w:rsidRPr="004D66FB">
        <w:rPr>
          <w:rFonts w:ascii="Times New Roman" w:hAnsi="Times New Roman" w:cs="Times New Roman"/>
          <w:b/>
          <w:sz w:val="24"/>
          <w:szCs w:val="24"/>
        </w:rPr>
        <w:t>.</w:t>
      </w:r>
    </w:p>
    <w:p w:rsidR="004D66FB" w:rsidRDefault="004D66FB" w:rsidP="003E5C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6FB">
        <w:rPr>
          <w:rFonts w:ascii="Times New Roman" w:hAnsi="Times New Roman" w:cs="Times New Roman"/>
          <w:b/>
          <w:sz w:val="24"/>
          <w:szCs w:val="24"/>
        </w:rPr>
        <w:t xml:space="preserve">Тел. 8(47146)4-81-22, </w:t>
      </w:r>
      <w:r w:rsidR="003E5C50" w:rsidRPr="003E5C50">
        <w:rPr>
          <w:rFonts w:ascii="Times New Roman" w:hAnsi="Times New Roman" w:cs="Times New Roman"/>
          <w:b/>
          <w:sz w:val="24"/>
          <w:szCs w:val="24"/>
        </w:rPr>
        <w:t>sp.niva@yandex.ru</w:t>
      </w:r>
      <w:r w:rsidR="003E5C50">
        <w:rPr>
          <w:sz w:val="32"/>
          <w:szCs w:val="32"/>
        </w:rPr>
        <w:t>,</w:t>
      </w:r>
      <w:r w:rsidR="003E5C50" w:rsidRPr="004D6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6FB">
        <w:rPr>
          <w:rFonts w:ascii="Times New Roman" w:hAnsi="Times New Roman" w:cs="Times New Roman"/>
          <w:b/>
          <w:sz w:val="24"/>
          <w:szCs w:val="24"/>
        </w:rPr>
        <w:t>ИНН/КПП 4615006100/461501001,</w:t>
      </w:r>
      <w:r w:rsidR="003E5C5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4D66FB">
        <w:rPr>
          <w:rFonts w:ascii="Times New Roman" w:hAnsi="Times New Roman" w:cs="Times New Roman"/>
          <w:b/>
          <w:sz w:val="24"/>
          <w:szCs w:val="24"/>
        </w:rPr>
        <w:t xml:space="preserve"> ОГРН 106461903404</w:t>
      </w:r>
      <w:r w:rsidR="003E5C50">
        <w:rPr>
          <w:rFonts w:ascii="Times New Roman" w:hAnsi="Times New Roman" w:cs="Times New Roman"/>
          <w:b/>
          <w:sz w:val="24"/>
          <w:szCs w:val="24"/>
        </w:rPr>
        <w:t>,</w:t>
      </w:r>
      <w:r w:rsidRPr="004D66FB">
        <w:rPr>
          <w:rFonts w:ascii="Times New Roman" w:hAnsi="Times New Roman" w:cs="Times New Roman"/>
          <w:b/>
          <w:sz w:val="24"/>
          <w:szCs w:val="24"/>
        </w:rPr>
        <w:t xml:space="preserve"> ОКВЭД 01.30, ОКТМО 38624408,ОКПО 78755001</w:t>
      </w:r>
    </w:p>
    <w:p w:rsidR="003E5C50" w:rsidRDefault="003E5C50" w:rsidP="003E5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D57105" w:rsidRDefault="00D57105" w:rsidP="00D5710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Уведомление о проведении работ по обработке полей средствами защиты растений.</w:t>
      </w:r>
    </w:p>
    <w:p w:rsidR="00D57105" w:rsidRPr="00D57105" w:rsidRDefault="00D57105" w:rsidP="00D5710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ООО «Спасская Нива» </w:t>
      </w:r>
      <w:proofErr w:type="spellStart"/>
      <w:r>
        <w:rPr>
          <w:rFonts w:ascii="Times New Roman" w:hAnsi="Times New Roman" w:cs="Times New Roman"/>
          <w:b/>
        </w:rPr>
        <w:t>Медвенского</w:t>
      </w:r>
      <w:proofErr w:type="spellEnd"/>
      <w:r>
        <w:rPr>
          <w:rFonts w:ascii="Times New Roman" w:hAnsi="Times New Roman" w:cs="Times New Roman"/>
          <w:b/>
        </w:rPr>
        <w:t xml:space="preserve"> района предупреждает</w:t>
      </w:r>
      <w:proofErr w:type="gramStart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>что на сельскохозяйственных посевах,</w:t>
      </w:r>
    </w:p>
    <w:p w:rsidR="00BE09FA" w:rsidRDefault="00D57105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Расположенных на территориях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Гостомлянского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сельсовето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7E4A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E4A90">
        <w:rPr>
          <w:rFonts w:ascii="Times New Roman" w:hAnsi="Times New Roman" w:cs="Times New Roman"/>
          <w:sz w:val="24"/>
          <w:szCs w:val="24"/>
        </w:rPr>
        <w:t>кадастровые номерап</w:t>
      </w:r>
      <w:r w:rsidR="007E4A90" w:rsidRPr="007E4A90">
        <w:rPr>
          <w:rFonts w:ascii="Times New Roman" w:hAnsi="Times New Roman" w:cs="Times New Roman"/>
          <w:sz w:val="24"/>
          <w:szCs w:val="24"/>
        </w:rPr>
        <w:t>олей:46:15:000000:1043,46:15:141101:19,46:15:141101:12,46:15:141101:13,46:15:141102:54,46:15:141102:55,46:15:140000:4)</w:t>
      </w:r>
      <w:r w:rsidR="0039580B">
        <w:rPr>
          <w:rFonts w:ascii="Times New Roman" w:hAnsi="Times New Roman" w:cs="Times New Roman"/>
          <w:sz w:val="24"/>
          <w:szCs w:val="24"/>
        </w:rPr>
        <w:t>,с 25.04</w:t>
      </w:r>
      <w:r w:rsidR="00495830">
        <w:rPr>
          <w:rFonts w:ascii="Times New Roman" w:hAnsi="Times New Roman" w:cs="Times New Roman"/>
          <w:sz w:val="24"/>
          <w:szCs w:val="24"/>
        </w:rPr>
        <w:t>.2025года  по 30.07.2025</w:t>
      </w:r>
      <w:r>
        <w:rPr>
          <w:rFonts w:ascii="Times New Roman" w:hAnsi="Times New Roman" w:cs="Times New Roman"/>
          <w:sz w:val="24"/>
          <w:szCs w:val="24"/>
        </w:rPr>
        <w:t xml:space="preserve">года периодически будет производиться наземная хим. обработка посевов озимых и </w:t>
      </w:r>
      <w:r w:rsidR="00F62259">
        <w:rPr>
          <w:rFonts w:ascii="Times New Roman" w:hAnsi="Times New Roman" w:cs="Times New Roman"/>
          <w:sz w:val="24"/>
          <w:szCs w:val="24"/>
        </w:rPr>
        <w:t>яровых культур следующими препаратами:</w:t>
      </w:r>
    </w:p>
    <w:p w:rsidR="00F62259" w:rsidRDefault="001617FF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1.Агробазон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Р(480г\л)-1,5-3</w:t>
      </w:r>
      <w:r w:rsidR="00A57672">
        <w:rPr>
          <w:rFonts w:ascii="Times New Roman" w:hAnsi="Times New Roman" w:cs="Times New Roman"/>
          <w:sz w:val="24"/>
          <w:szCs w:val="24"/>
        </w:rPr>
        <w:t>л</w:t>
      </w:r>
      <w:r w:rsidR="00F62259">
        <w:rPr>
          <w:rFonts w:ascii="Times New Roman" w:hAnsi="Times New Roman" w:cs="Times New Roman"/>
          <w:sz w:val="24"/>
          <w:szCs w:val="24"/>
        </w:rPr>
        <w:t>/га</w:t>
      </w:r>
    </w:p>
    <w:p w:rsidR="00F62259" w:rsidRDefault="00F62259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2.Моддус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Э (250 г/л) – 0,2-0,4 л/га</w:t>
      </w:r>
    </w:p>
    <w:p w:rsidR="00F62259" w:rsidRDefault="00F62259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3.Аксиал 50,КЭ (50+12,5 г/л) -0,6-1,2 л/га</w:t>
      </w:r>
    </w:p>
    <w:p w:rsidR="00F62259" w:rsidRDefault="003E58BA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4.Альто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Э</w:t>
      </w:r>
      <w:proofErr w:type="spellEnd"/>
      <w:r>
        <w:rPr>
          <w:rFonts w:ascii="Times New Roman" w:hAnsi="Times New Roman" w:cs="Times New Roman"/>
          <w:sz w:val="24"/>
          <w:szCs w:val="24"/>
        </w:rPr>
        <w:t>(250+80г\л)-0,4-0,5</w:t>
      </w:r>
      <w:r w:rsidR="00F62259">
        <w:rPr>
          <w:rFonts w:ascii="Times New Roman" w:hAnsi="Times New Roman" w:cs="Times New Roman"/>
          <w:sz w:val="24"/>
          <w:szCs w:val="24"/>
        </w:rPr>
        <w:t xml:space="preserve"> л/га</w:t>
      </w:r>
    </w:p>
    <w:p w:rsidR="00F62259" w:rsidRDefault="001617FF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5.Агростар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ДГ(750г\кг)-0,02-0,025</w:t>
      </w:r>
      <w:r w:rsidR="00F62259">
        <w:rPr>
          <w:rFonts w:ascii="Times New Roman" w:hAnsi="Times New Roman" w:cs="Times New Roman"/>
          <w:sz w:val="24"/>
          <w:szCs w:val="24"/>
        </w:rPr>
        <w:t>л/га</w:t>
      </w:r>
    </w:p>
    <w:p w:rsidR="00F62259" w:rsidRDefault="003E58BA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6.Биская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Д(240г\л) -0,2</w:t>
      </w:r>
      <w:r w:rsidR="00F6225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0,</w:t>
      </w:r>
      <w:r w:rsidR="00F62259">
        <w:rPr>
          <w:rFonts w:ascii="Times New Roman" w:hAnsi="Times New Roman" w:cs="Times New Roman"/>
          <w:sz w:val="24"/>
          <w:szCs w:val="24"/>
        </w:rPr>
        <w:t>3л/га</w:t>
      </w:r>
    </w:p>
    <w:p w:rsidR="00F62259" w:rsidRDefault="001617FF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7.Кентавр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ДГ(700г\кг) – 0,4-0,7</w:t>
      </w:r>
      <w:r w:rsidR="007B1038">
        <w:rPr>
          <w:rFonts w:ascii="Times New Roman" w:hAnsi="Times New Roman" w:cs="Times New Roman"/>
          <w:sz w:val="24"/>
          <w:szCs w:val="24"/>
        </w:rPr>
        <w:t>л/га</w:t>
      </w:r>
    </w:p>
    <w:p w:rsidR="007B1038" w:rsidRDefault="003E58BA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8.Корум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РК(480+22,4г\л) – 1,5-2л</w:t>
      </w:r>
      <w:r w:rsidR="007B1038">
        <w:rPr>
          <w:rFonts w:ascii="Times New Roman" w:hAnsi="Times New Roman" w:cs="Times New Roman"/>
          <w:sz w:val="24"/>
          <w:szCs w:val="24"/>
        </w:rPr>
        <w:t>/га</w:t>
      </w:r>
    </w:p>
    <w:p w:rsidR="007B1038" w:rsidRDefault="00A57672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9.Солигор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Э(53г\л=148</w:t>
      </w:r>
      <w:r w:rsidR="001617FF">
        <w:rPr>
          <w:rFonts w:ascii="Times New Roman" w:hAnsi="Times New Roman" w:cs="Times New Roman"/>
          <w:sz w:val="24"/>
          <w:szCs w:val="24"/>
        </w:rPr>
        <w:t>г\л=224г\л) – 0,4-0,6</w:t>
      </w:r>
      <w:r w:rsidR="007B1038">
        <w:rPr>
          <w:rFonts w:ascii="Times New Roman" w:hAnsi="Times New Roman" w:cs="Times New Roman"/>
          <w:sz w:val="24"/>
          <w:szCs w:val="24"/>
        </w:rPr>
        <w:t>л/га</w:t>
      </w:r>
    </w:p>
    <w:p w:rsidR="007B1038" w:rsidRDefault="00A57672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17FF">
        <w:rPr>
          <w:rFonts w:ascii="Times New Roman" w:hAnsi="Times New Roman" w:cs="Times New Roman"/>
          <w:sz w:val="24"/>
          <w:szCs w:val="24"/>
        </w:rPr>
        <w:t>0.Тифилагро</w:t>
      </w:r>
      <w:proofErr w:type="gramStart"/>
      <w:r w:rsidR="001617FF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1617FF">
        <w:rPr>
          <w:rFonts w:ascii="Times New Roman" w:hAnsi="Times New Roman" w:cs="Times New Roman"/>
          <w:sz w:val="24"/>
          <w:szCs w:val="24"/>
        </w:rPr>
        <w:t>ДГ(750г\л) -0,015-0,02</w:t>
      </w:r>
      <w:r w:rsidR="003A1E7B">
        <w:rPr>
          <w:rFonts w:ascii="Times New Roman" w:hAnsi="Times New Roman" w:cs="Times New Roman"/>
          <w:sz w:val="24"/>
          <w:szCs w:val="24"/>
        </w:rPr>
        <w:t>л</w:t>
      </w:r>
      <w:r w:rsidR="007B1038">
        <w:rPr>
          <w:rFonts w:ascii="Times New Roman" w:hAnsi="Times New Roman" w:cs="Times New Roman"/>
          <w:sz w:val="24"/>
          <w:szCs w:val="24"/>
        </w:rPr>
        <w:t>/га</w:t>
      </w:r>
    </w:p>
    <w:p w:rsidR="007B1038" w:rsidRDefault="00086DAC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11.Кунгфу</w:t>
      </w:r>
      <w:proofErr w:type="gramStart"/>
      <w:r w:rsidR="003A1E7B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3A1E7B">
        <w:rPr>
          <w:rFonts w:ascii="Times New Roman" w:hAnsi="Times New Roman" w:cs="Times New Roman"/>
          <w:sz w:val="24"/>
          <w:szCs w:val="24"/>
        </w:rPr>
        <w:t>Э</w:t>
      </w:r>
      <w:r w:rsidR="001617FF">
        <w:rPr>
          <w:rFonts w:ascii="Times New Roman" w:hAnsi="Times New Roman" w:cs="Times New Roman"/>
          <w:sz w:val="24"/>
          <w:szCs w:val="24"/>
        </w:rPr>
        <w:t>(50г\л) – 0,2-0,3</w:t>
      </w:r>
      <w:r w:rsidR="003A1E7B">
        <w:rPr>
          <w:rFonts w:ascii="Times New Roman" w:hAnsi="Times New Roman" w:cs="Times New Roman"/>
          <w:sz w:val="24"/>
          <w:szCs w:val="24"/>
        </w:rPr>
        <w:t xml:space="preserve"> л</w:t>
      </w:r>
      <w:r w:rsidR="007B1038">
        <w:rPr>
          <w:rFonts w:ascii="Times New Roman" w:hAnsi="Times New Roman" w:cs="Times New Roman"/>
          <w:sz w:val="24"/>
          <w:szCs w:val="24"/>
        </w:rPr>
        <w:t>/га</w:t>
      </w:r>
    </w:p>
    <w:p w:rsidR="007B1038" w:rsidRDefault="007B1038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3A1E7B">
        <w:rPr>
          <w:rFonts w:ascii="Times New Roman" w:hAnsi="Times New Roman" w:cs="Times New Roman"/>
          <w:sz w:val="24"/>
          <w:szCs w:val="24"/>
        </w:rPr>
        <w:t>Прима</w:t>
      </w:r>
      <w:proofErr w:type="gramStart"/>
      <w:r w:rsidR="003A1E7B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3A1E7B">
        <w:rPr>
          <w:rFonts w:ascii="Times New Roman" w:hAnsi="Times New Roman" w:cs="Times New Roman"/>
          <w:sz w:val="24"/>
          <w:szCs w:val="24"/>
        </w:rPr>
        <w:t>Э(180+10+5г\л) -0,4-0,6</w:t>
      </w:r>
      <w:r>
        <w:rPr>
          <w:rFonts w:ascii="Times New Roman" w:hAnsi="Times New Roman" w:cs="Times New Roman"/>
          <w:sz w:val="24"/>
          <w:szCs w:val="24"/>
        </w:rPr>
        <w:t>л/га</w:t>
      </w:r>
    </w:p>
    <w:p w:rsidR="007B1038" w:rsidRDefault="007B1038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86DAC">
        <w:rPr>
          <w:rFonts w:ascii="Times New Roman" w:hAnsi="Times New Roman" w:cs="Times New Roman"/>
          <w:sz w:val="24"/>
          <w:szCs w:val="24"/>
        </w:rPr>
        <w:t>3.Кун</w:t>
      </w:r>
      <w:r w:rsidR="001617FF">
        <w:rPr>
          <w:rFonts w:ascii="Times New Roman" w:hAnsi="Times New Roman" w:cs="Times New Roman"/>
          <w:sz w:val="24"/>
          <w:szCs w:val="24"/>
        </w:rPr>
        <w:t xml:space="preserve">гфу </w:t>
      </w:r>
      <w:proofErr w:type="spellStart"/>
      <w:r w:rsidR="001617FF">
        <w:rPr>
          <w:rFonts w:ascii="Times New Roman" w:hAnsi="Times New Roman" w:cs="Times New Roman"/>
          <w:sz w:val="24"/>
          <w:szCs w:val="24"/>
        </w:rPr>
        <w:t>супер</w:t>
      </w:r>
      <w:proofErr w:type="gramStart"/>
      <w:r w:rsidR="001617FF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1617F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1617FF">
        <w:rPr>
          <w:rFonts w:ascii="Times New Roman" w:hAnsi="Times New Roman" w:cs="Times New Roman"/>
          <w:sz w:val="24"/>
          <w:szCs w:val="24"/>
        </w:rPr>
        <w:t>(141+106г\л)-0,2-0,3</w:t>
      </w:r>
      <w:r>
        <w:rPr>
          <w:rFonts w:ascii="Times New Roman" w:hAnsi="Times New Roman" w:cs="Times New Roman"/>
          <w:sz w:val="24"/>
          <w:szCs w:val="24"/>
        </w:rPr>
        <w:t>л/га</w:t>
      </w:r>
    </w:p>
    <w:p w:rsidR="007B1038" w:rsidRDefault="00086DAC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14.Кирасир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Э(410+7,4г\л)</w:t>
      </w:r>
      <w:r w:rsidR="007B1038">
        <w:rPr>
          <w:rFonts w:ascii="Times New Roman" w:hAnsi="Times New Roman" w:cs="Times New Roman"/>
          <w:sz w:val="24"/>
          <w:szCs w:val="24"/>
        </w:rPr>
        <w:t>-</w:t>
      </w:r>
      <w:r w:rsidR="001617FF">
        <w:rPr>
          <w:rFonts w:ascii="Times New Roman" w:hAnsi="Times New Roman" w:cs="Times New Roman"/>
          <w:sz w:val="24"/>
          <w:szCs w:val="24"/>
        </w:rPr>
        <w:t>0,3-0,5</w:t>
      </w:r>
      <w:r w:rsidR="007B1038">
        <w:rPr>
          <w:rFonts w:ascii="Times New Roman" w:hAnsi="Times New Roman" w:cs="Times New Roman"/>
          <w:sz w:val="24"/>
          <w:szCs w:val="24"/>
        </w:rPr>
        <w:t>л/га</w:t>
      </w:r>
    </w:p>
    <w:p w:rsidR="003A1E7B" w:rsidRDefault="003A1E7B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15.Фирман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Р(250г\л)-1,5-2л\га</w:t>
      </w:r>
    </w:p>
    <w:p w:rsidR="003A1E7B" w:rsidRDefault="00086DAC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16.Юнкер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Р(40</w:t>
      </w:r>
      <w:r w:rsidR="001617FF">
        <w:rPr>
          <w:rFonts w:ascii="Times New Roman" w:hAnsi="Times New Roman" w:cs="Times New Roman"/>
          <w:sz w:val="24"/>
          <w:szCs w:val="24"/>
        </w:rPr>
        <w:t>г\л)-0,75-1</w:t>
      </w:r>
      <w:r w:rsidR="003A1E7B">
        <w:rPr>
          <w:rFonts w:ascii="Times New Roman" w:hAnsi="Times New Roman" w:cs="Times New Roman"/>
          <w:sz w:val="24"/>
          <w:szCs w:val="24"/>
        </w:rPr>
        <w:t>л\га</w:t>
      </w:r>
    </w:p>
    <w:bookmarkEnd w:id="0"/>
    <w:p w:rsidR="007B1038" w:rsidRDefault="007B1038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опасности для человека-2,3</w:t>
      </w:r>
    </w:p>
    <w:p w:rsidR="007B1038" w:rsidRDefault="007B1038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опасности для пчел-3</w:t>
      </w:r>
    </w:p>
    <w:p w:rsidR="00FF653A" w:rsidRDefault="00FF653A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пасеки вблизи посевов предприятия возможно только с письменного разрешения руководителя предп</w:t>
      </w:r>
      <w:r w:rsidR="008E2814">
        <w:rPr>
          <w:rFonts w:ascii="Times New Roman" w:hAnsi="Times New Roman" w:cs="Times New Roman"/>
          <w:sz w:val="24"/>
          <w:szCs w:val="24"/>
        </w:rPr>
        <w:t>риятия. Запрещается пребывание людей, выпас скота, лёт пчел-в течение 3-х дней после обработки.</w:t>
      </w:r>
    </w:p>
    <w:p w:rsidR="008E2814" w:rsidRDefault="008E2814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более подробной информации, ознакомления с графиком работ и местоположением обрабатываемых полей обращаться в администрацию предприятия или звонить по телефонам.</w:t>
      </w:r>
    </w:p>
    <w:p w:rsidR="00FF653A" w:rsidRDefault="00FF653A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>: главный агроном Сивцева Лилия Александровна,</w:t>
      </w:r>
    </w:p>
    <w:p w:rsidR="00FF653A" w:rsidRDefault="00FF653A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7686">
        <w:rPr>
          <w:rFonts w:ascii="Times New Roman" w:hAnsi="Times New Roman" w:cs="Times New Roman"/>
          <w:sz w:val="24"/>
          <w:szCs w:val="24"/>
        </w:rPr>
        <w:t xml:space="preserve">                  Тел.:8-951-329-10-39</w:t>
      </w:r>
    </w:p>
    <w:p w:rsidR="00FF653A" w:rsidRDefault="00FF653A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Генеральный директор Сивцев Александр Алексеевич,</w:t>
      </w:r>
    </w:p>
    <w:p w:rsidR="00FF653A" w:rsidRDefault="00FF653A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Тел.:8-908-120-45-61</w:t>
      </w:r>
    </w:p>
    <w:p w:rsidR="00BE09FA" w:rsidRPr="004D66FB" w:rsidRDefault="00BE09FA" w:rsidP="00BE09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E09FA" w:rsidRPr="004D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FB"/>
    <w:rsid w:val="0006008A"/>
    <w:rsid w:val="00086DAC"/>
    <w:rsid w:val="001617FF"/>
    <w:rsid w:val="00183691"/>
    <w:rsid w:val="002A34C3"/>
    <w:rsid w:val="0039580B"/>
    <w:rsid w:val="003A1E7B"/>
    <w:rsid w:val="003C3702"/>
    <w:rsid w:val="003E58BA"/>
    <w:rsid w:val="003E5C50"/>
    <w:rsid w:val="004119F8"/>
    <w:rsid w:val="00495830"/>
    <w:rsid w:val="004D66FB"/>
    <w:rsid w:val="00522100"/>
    <w:rsid w:val="005423A7"/>
    <w:rsid w:val="00675276"/>
    <w:rsid w:val="00780EB9"/>
    <w:rsid w:val="007930B8"/>
    <w:rsid w:val="007B1038"/>
    <w:rsid w:val="007C2294"/>
    <w:rsid w:val="007E4A90"/>
    <w:rsid w:val="00857383"/>
    <w:rsid w:val="008E2814"/>
    <w:rsid w:val="00984E1D"/>
    <w:rsid w:val="00A34EA8"/>
    <w:rsid w:val="00A57672"/>
    <w:rsid w:val="00A57EFF"/>
    <w:rsid w:val="00A90B39"/>
    <w:rsid w:val="00BE09FA"/>
    <w:rsid w:val="00BE42BE"/>
    <w:rsid w:val="00C55FCE"/>
    <w:rsid w:val="00D57105"/>
    <w:rsid w:val="00DF7686"/>
    <w:rsid w:val="00E514A6"/>
    <w:rsid w:val="00F005A5"/>
    <w:rsid w:val="00F6054D"/>
    <w:rsid w:val="00F62259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2025-04-21T06:31:00Z</cp:lastPrinted>
  <dcterms:created xsi:type="dcterms:W3CDTF">2018-04-09T06:58:00Z</dcterms:created>
  <dcterms:modified xsi:type="dcterms:W3CDTF">2025-04-21T06:32:00Z</dcterms:modified>
</cp:coreProperties>
</file>