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0C" w:rsidRDefault="0009650C" w:rsidP="0009650C">
      <w:pPr>
        <w:pStyle w:val="a3"/>
        <w:spacing w:line="276" w:lineRule="auto"/>
        <w:jc w:val="center"/>
        <w:rPr>
          <w:rFonts w:ascii="Segoe UI" w:hAnsi="Segoe UI" w:cs="Segoe UI"/>
          <w:sz w:val="28"/>
          <w:szCs w:val="28"/>
        </w:rPr>
      </w:pPr>
      <w:r w:rsidRPr="0009650C">
        <w:rPr>
          <w:rFonts w:ascii="Segoe UI" w:hAnsi="Segoe UI" w:cs="Segoe U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982B50" wp14:editId="1CC271B5">
            <wp:simplePos x="0" y="0"/>
            <wp:positionH relativeFrom="column">
              <wp:posOffset>-143510</wp:posOffset>
            </wp:positionH>
            <wp:positionV relativeFrom="paragraph">
              <wp:posOffset>-35560</wp:posOffset>
            </wp:positionV>
            <wp:extent cx="241427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475" y="21319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0C">
        <w:rPr>
          <w:rFonts w:ascii="Segoe UI" w:hAnsi="Segoe UI" w:cs="Segoe UI"/>
          <w:sz w:val="28"/>
          <w:szCs w:val="28"/>
        </w:rPr>
        <w:t xml:space="preserve">Квалифицированную консультацию </w:t>
      </w:r>
    </w:p>
    <w:p w:rsidR="0009650C" w:rsidRDefault="0009650C" w:rsidP="0009650C">
      <w:pPr>
        <w:pStyle w:val="a3"/>
        <w:spacing w:line="276" w:lineRule="auto"/>
        <w:jc w:val="center"/>
        <w:rPr>
          <w:rFonts w:ascii="Segoe UI" w:hAnsi="Segoe UI" w:cs="Segoe UI"/>
          <w:sz w:val="28"/>
          <w:szCs w:val="28"/>
        </w:rPr>
      </w:pPr>
      <w:r w:rsidRPr="0009650C">
        <w:rPr>
          <w:rFonts w:ascii="Segoe UI" w:hAnsi="Segoe UI" w:cs="Segoe UI"/>
          <w:sz w:val="28"/>
          <w:szCs w:val="28"/>
        </w:rPr>
        <w:t xml:space="preserve">в сфере оборота недвижимости окажут </w:t>
      </w:r>
    </w:p>
    <w:p w:rsidR="0009650C" w:rsidRPr="0009650C" w:rsidRDefault="0009650C" w:rsidP="0009650C">
      <w:pPr>
        <w:pStyle w:val="a3"/>
        <w:spacing w:line="276" w:lineRule="auto"/>
        <w:jc w:val="center"/>
        <w:rPr>
          <w:rFonts w:ascii="Segoe UI" w:hAnsi="Segoe UI" w:cs="Segoe UI"/>
          <w:sz w:val="28"/>
          <w:szCs w:val="28"/>
        </w:rPr>
      </w:pPr>
      <w:r w:rsidRPr="0009650C">
        <w:rPr>
          <w:rFonts w:ascii="Segoe UI" w:hAnsi="Segoe UI" w:cs="Segoe UI"/>
          <w:sz w:val="28"/>
          <w:szCs w:val="28"/>
        </w:rPr>
        <w:t>в Кадастровой палате</w:t>
      </w:r>
    </w:p>
    <w:p w:rsidR="0009650C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9650C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9650C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44B3">
        <w:rPr>
          <w:rFonts w:ascii="Segoe UI" w:hAnsi="Segoe UI" w:cs="Segoe UI"/>
          <w:sz w:val="24"/>
          <w:szCs w:val="24"/>
        </w:rPr>
        <w:t xml:space="preserve">При совершении операций </w:t>
      </w:r>
      <w:bookmarkStart w:id="0" w:name="_GoBack"/>
      <w:bookmarkEnd w:id="0"/>
      <w:r w:rsidRPr="007F44B3">
        <w:rPr>
          <w:rFonts w:ascii="Segoe UI" w:hAnsi="Segoe UI" w:cs="Segoe UI"/>
          <w:sz w:val="24"/>
          <w:szCs w:val="24"/>
        </w:rPr>
        <w:t>с недвижимостью получение квалифицированной консультации имеет особое значение</w:t>
      </w:r>
      <w:r>
        <w:rPr>
          <w:rFonts w:ascii="Segoe UI" w:hAnsi="Segoe UI" w:cs="Segoe UI"/>
          <w:sz w:val="24"/>
          <w:szCs w:val="24"/>
        </w:rPr>
        <w:t>, ведь в</w:t>
      </w:r>
      <w:r w:rsidRPr="007F44B3">
        <w:rPr>
          <w:rFonts w:ascii="Segoe UI" w:hAnsi="Segoe UI" w:cs="Segoe UI"/>
          <w:sz w:val="24"/>
          <w:szCs w:val="24"/>
        </w:rPr>
        <w:t>опросы, связанные с недвижимостью, у граждан возникают постоянно. С этими вопросами можно обратиться в Кадастровую палату</w:t>
      </w:r>
      <w:r>
        <w:rPr>
          <w:rFonts w:ascii="Segoe UI" w:hAnsi="Segoe UI" w:cs="Segoe UI"/>
          <w:sz w:val="24"/>
          <w:szCs w:val="24"/>
        </w:rPr>
        <w:t xml:space="preserve"> по Курской области</w:t>
      </w:r>
      <w:r w:rsidRPr="007F44B3">
        <w:rPr>
          <w:rFonts w:ascii="Segoe UI" w:hAnsi="Segoe UI" w:cs="Segoe UI"/>
          <w:sz w:val="24"/>
          <w:szCs w:val="24"/>
        </w:rPr>
        <w:t xml:space="preserve">. </w:t>
      </w:r>
    </w:p>
    <w:p w:rsidR="0009650C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44B3">
        <w:rPr>
          <w:rFonts w:ascii="Segoe UI" w:hAnsi="Segoe UI" w:cs="Segoe UI"/>
          <w:sz w:val="24"/>
          <w:szCs w:val="24"/>
        </w:rPr>
        <w:t xml:space="preserve">С июля прошлого года </w:t>
      </w:r>
      <w:r>
        <w:rPr>
          <w:rFonts w:ascii="Segoe UI" w:hAnsi="Segoe UI" w:cs="Segoe UI"/>
          <w:sz w:val="24"/>
          <w:szCs w:val="24"/>
        </w:rPr>
        <w:t xml:space="preserve">Федеральная кадастровая палата </w:t>
      </w:r>
      <w:r w:rsidRPr="007F44B3">
        <w:rPr>
          <w:rFonts w:ascii="Segoe UI" w:hAnsi="Segoe UI" w:cs="Segoe UI"/>
          <w:sz w:val="24"/>
          <w:szCs w:val="24"/>
        </w:rPr>
        <w:t>оказывает на всей территории России платные консультационные услуги, связанные с операциями с недвижимостью. Только за последние полгода филиалы Кадастровой палаты оказали около 20 тысяч консультаций</w:t>
      </w:r>
      <w:r w:rsidRPr="007F44B3">
        <w:rPr>
          <w:rFonts w:ascii="Segoe UI" w:hAnsi="Segoe UI" w:cs="Segoe UI"/>
          <w:i/>
          <w:sz w:val="24"/>
          <w:szCs w:val="24"/>
        </w:rPr>
        <w:t>.</w:t>
      </w:r>
      <w:r w:rsidRPr="007F44B3">
        <w:rPr>
          <w:rFonts w:ascii="Segoe UI" w:hAnsi="Segoe UI" w:cs="Segoe UI"/>
          <w:sz w:val="24"/>
          <w:szCs w:val="24"/>
        </w:rPr>
        <w:t xml:space="preserve"> </w:t>
      </w:r>
    </w:p>
    <w:p w:rsidR="0009650C" w:rsidRPr="007F44B3" w:rsidRDefault="0009650C" w:rsidP="0009650C">
      <w:pPr>
        <w:pStyle w:val="a3"/>
        <w:spacing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F44B3">
        <w:rPr>
          <w:rFonts w:ascii="Segoe UI" w:hAnsi="Segoe UI" w:cs="Segoe UI"/>
          <w:color w:val="000000"/>
          <w:sz w:val="24"/>
          <w:szCs w:val="24"/>
        </w:rPr>
        <w:t>Благодаря новой услуге жители Курской области получили возможность обратиться за консультацией непосредственно в государственное учреждение, сфера деятельности которого относится к кадастровому учету и регистрации прав на недвижимое имущество и сделок с ним.</w:t>
      </w:r>
    </w:p>
    <w:p w:rsidR="0009650C" w:rsidRPr="007F44B3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7F44B3">
        <w:rPr>
          <w:rFonts w:ascii="Segoe UI" w:hAnsi="Segoe UI" w:cs="Segoe UI"/>
          <w:color w:val="000000"/>
          <w:sz w:val="24"/>
          <w:szCs w:val="24"/>
        </w:rPr>
        <w:t>Специалисты Кадастровой палаты</w:t>
      </w:r>
      <w:r>
        <w:rPr>
          <w:rFonts w:ascii="Segoe UI" w:hAnsi="Segoe UI" w:cs="Segoe UI"/>
          <w:color w:val="000000"/>
          <w:sz w:val="24"/>
          <w:szCs w:val="24"/>
        </w:rPr>
        <w:t xml:space="preserve"> по Курской области</w:t>
      </w:r>
      <w:r w:rsidRPr="007F44B3">
        <w:rPr>
          <w:rFonts w:ascii="Segoe UI" w:hAnsi="Segoe UI" w:cs="Segoe UI"/>
          <w:color w:val="000000"/>
          <w:sz w:val="24"/>
          <w:szCs w:val="24"/>
        </w:rPr>
        <w:t xml:space="preserve"> предоставляют гражданам информацию, необходимую для совершения сделок с недвижимостью: помогают подготовить пакет документов и составить договор, отвечают на возникающие вопросы. Консультации предоставляются как в устной, так и в письменной форме.</w:t>
      </w:r>
    </w:p>
    <w:p w:rsidR="000301B1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44B3">
        <w:rPr>
          <w:rFonts w:ascii="Segoe UI" w:hAnsi="Segoe UI" w:cs="Segoe UI"/>
          <w:sz w:val="24"/>
          <w:szCs w:val="24"/>
        </w:rPr>
        <w:t xml:space="preserve">Консультация имеет смысл только в том случае, если вы полностью доверяете тому, к кому обратились за советом. Иногда правообладателям требуется хорошее знание законодательства, прав и обязанностей. </w:t>
      </w:r>
    </w:p>
    <w:p w:rsidR="0009650C" w:rsidRPr="007F44B3" w:rsidRDefault="0009650C" w:rsidP="0009650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F44B3">
        <w:rPr>
          <w:rFonts w:ascii="Segoe UI" w:hAnsi="Segoe UI" w:cs="Segoe UI"/>
          <w:sz w:val="24"/>
          <w:szCs w:val="24"/>
        </w:rPr>
        <w:t>Узнать более подробную информацию о тарифах и способах получения услуги можно на сайте Федеральной кадастровой палаты Росреестра в разделе «Деятельность» – «Консультационные услуги»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F44B3"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 w:rsidR="00C93DB6" w:rsidRPr="00A142A1">
          <w:rPr>
            <w:rStyle w:val="a4"/>
            <w:rFonts w:ascii="Segoe UI" w:hAnsi="Segoe UI" w:cs="Segoe UI"/>
            <w:sz w:val="24"/>
            <w:szCs w:val="24"/>
          </w:rPr>
          <w:t>https://kadastr.ru/site/Activities/consult.htm</w:t>
        </w:r>
      </w:hyperlink>
      <w:r>
        <w:rPr>
          <w:rFonts w:ascii="Segoe UI" w:hAnsi="Segoe UI" w:cs="Segoe UI"/>
          <w:sz w:val="24"/>
          <w:szCs w:val="24"/>
        </w:rPr>
        <w:t>,</w:t>
      </w:r>
      <w:r w:rsidR="00C93DB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группе Кадастровой палаты по Курской области в социальной сети «ВКонтакте» </w:t>
      </w:r>
      <w:hyperlink r:id="rId7" w:history="1">
        <w:r w:rsidRPr="00A142A1">
          <w:rPr>
            <w:rStyle w:val="a4"/>
            <w:rFonts w:ascii="Segoe UI" w:hAnsi="Segoe UI" w:cs="Segoe UI"/>
            <w:sz w:val="24"/>
            <w:szCs w:val="24"/>
          </w:rPr>
          <w:t>https://vk.com/fkp_46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 w:rsidRPr="007F44B3">
        <w:rPr>
          <w:rFonts w:ascii="Segoe UI" w:hAnsi="Segoe UI" w:cs="Segoe UI"/>
          <w:sz w:val="24"/>
          <w:szCs w:val="24"/>
        </w:rPr>
        <w:t>или по телефону</w:t>
      </w:r>
      <w:r w:rsidR="00A65BD3">
        <w:rPr>
          <w:rFonts w:ascii="Segoe UI" w:hAnsi="Segoe UI" w:cs="Segoe UI"/>
          <w:sz w:val="24"/>
          <w:szCs w:val="24"/>
        </w:rPr>
        <w:t xml:space="preserve"> </w:t>
      </w:r>
      <w:r w:rsidR="00A65BD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8 </w:t>
      </w:r>
      <w:r w:rsidR="00A65BD3" w:rsidRPr="00A65BD3">
        <w:rPr>
          <w:rFonts w:ascii="Segoe UI" w:hAnsi="Segoe UI" w:cs="Segoe UI"/>
          <w:color w:val="000000"/>
          <w:sz w:val="24"/>
          <w:szCs w:val="24"/>
        </w:rPr>
        <w:t>(4712) 57-39-71;</w:t>
      </w:r>
      <w:proofErr w:type="gramEnd"/>
      <w:r w:rsidR="00A65BD3" w:rsidRPr="00A65BD3">
        <w:rPr>
          <w:rFonts w:ascii="Segoe UI" w:hAnsi="Segoe UI" w:cs="Segoe UI"/>
          <w:color w:val="000000"/>
          <w:sz w:val="24"/>
          <w:szCs w:val="24"/>
        </w:rPr>
        <w:t xml:space="preserve"> 57-02-20.</w:t>
      </w:r>
    </w:p>
    <w:p w:rsidR="00065F2C" w:rsidRDefault="00065F2C" w:rsidP="0009650C">
      <w:pPr>
        <w:jc w:val="both"/>
      </w:pPr>
    </w:p>
    <w:sectPr w:rsidR="0006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0C"/>
    <w:rsid w:val="000301B1"/>
    <w:rsid w:val="00065F2C"/>
    <w:rsid w:val="0009650C"/>
    <w:rsid w:val="00A65BD3"/>
    <w:rsid w:val="00C93DB6"/>
    <w:rsid w:val="00E0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65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B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93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5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965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B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93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Activities/consul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2018-03-13T07:58:00Z</cp:lastPrinted>
  <dcterms:created xsi:type="dcterms:W3CDTF">2018-03-13T07:49:00Z</dcterms:created>
  <dcterms:modified xsi:type="dcterms:W3CDTF">2018-03-16T10:01:00Z</dcterms:modified>
</cp:coreProperties>
</file>