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BA" w:rsidRDefault="006E5BBA" w:rsidP="006E5B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B50075" w:rsidRPr="006E5BBA" w:rsidRDefault="006E5BBA" w:rsidP="006E5B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ВЫСОКСКОГО </w:t>
      </w:r>
      <w:r w:rsidR="00B50075" w:rsidRPr="006E5BBA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6E5BBA" w:rsidRDefault="006E5BBA" w:rsidP="006E5BB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B50075" w:rsidRPr="006E5BBA" w:rsidRDefault="00B50075" w:rsidP="006E5BBA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6E5BB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50075" w:rsidRPr="006E5BBA" w:rsidRDefault="00B50075" w:rsidP="006E5B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B50075" w:rsidRPr="006E5BBA" w:rsidRDefault="00B50075" w:rsidP="006E5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E5BB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50075" w:rsidRPr="006E5BBA" w:rsidRDefault="006E5BBA" w:rsidP="006E5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5BBA">
        <w:rPr>
          <w:rFonts w:ascii="Arial" w:hAnsi="Arial" w:cs="Arial"/>
          <w:b/>
          <w:sz w:val="32"/>
          <w:szCs w:val="32"/>
        </w:rPr>
        <w:t xml:space="preserve">от </w:t>
      </w:r>
      <w:r w:rsidR="00F41399" w:rsidRPr="006E5BBA">
        <w:rPr>
          <w:rFonts w:ascii="Arial" w:hAnsi="Arial" w:cs="Arial"/>
          <w:b/>
          <w:sz w:val="32"/>
          <w:szCs w:val="32"/>
        </w:rPr>
        <w:t>13</w:t>
      </w:r>
      <w:r w:rsidR="00B50075" w:rsidRPr="006E5BBA">
        <w:rPr>
          <w:rFonts w:ascii="Arial" w:hAnsi="Arial" w:cs="Arial"/>
          <w:b/>
          <w:sz w:val="32"/>
          <w:szCs w:val="32"/>
        </w:rPr>
        <w:t>.01.2019 года №</w:t>
      </w:r>
      <w:r w:rsidR="006532A2" w:rsidRPr="006E5BBA">
        <w:rPr>
          <w:rFonts w:ascii="Arial" w:hAnsi="Arial" w:cs="Arial"/>
          <w:b/>
          <w:sz w:val="32"/>
          <w:szCs w:val="32"/>
        </w:rPr>
        <w:t>33</w:t>
      </w:r>
      <w:r w:rsidR="00B50075" w:rsidRPr="006E5BBA">
        <w:rPr>
          <w:rFonts w:ascii="Arial" w:hAnsi="Arial" w:cs="Arial"/>
          <w:b/>
          <w:sz w:val="32"/>
          <w:szCs w:val="32"/>
        </w:rPr>
        <w:t>-па</w:t>
      </w:r>
    </w:p>
    <w:p w:rsidR="00B50075" w:rsidRPr="006E5BBA" w:rsidRDefault="00B50075" w:rsidP="006E5BB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0075" w:rsidRPr="006E5BBA" w:rsidRDefault="00B50075" w:rsidP="006E5BB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6E5BBA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6E5BBA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6E5BBA">
        <w:rPr>
          <w:rFonts w:ascii="Arial" w:hAnsi="Arial" w:cs="Arial"/>
          <w:b/>
          <w:bCs/>
          <w:sz w:val="32"/>
          <w:szCs w:val="32"/>
        </w:rPr>
        <w:t>«Комплексное развитие сельских территорий Высокского сельсовета Медвенского района Курской области»</w:t>
      </w:r>
    </w:p>
    <w:p w:rsidR="00B50075" w:rsidRPr="006E5BBA" w:rsidRDefault="00B50075" w:rsidP="00832D39">
      <w:pPr>
        <w:spacing w:after="0" w:line="240" w:lineRule="auto"/>
        <w:ind w:right="26"/>
        <w:jc w:val="center"/>
        <w:rPr>
          <w:rFonts w:ascii="Arial" w:hAnsi="Arial" w:cs="Arial"/>
          <w:sz w:val="28"/>
          <w:szCs w:val="28"/>
        </w:rPr>
      </w:pPr>
    </w:p>
    <w:p w:rsidR="00B50075" w:rsidRPr="006E5BBA" w:rsidRDefault="00B50075" w:rsidP="006E5BBA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6E5BBA">
        <w:rPr>
          <w:rFonts w:ascii="Arial" w:hAnsi="Arial" w:cs="Arial"/>
          <w:kern w:val="28"/>
          <w:sz w:val="28"/>
          <w:szCs w:val="28"/>
        </w:rPr>
        <w:t>Администрация Высокского сельсовета Медвенского района Курской области</w:t>
      </w:r>
    </w:p>
    <w:p w:rsidR="00B50075" w:rsidRPr="006E5BBA" w:rsidRDefault="00B50075" w:rsidP="00E904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ПОСТАНОВЛЯЕТ:</w:t>
      </w:r>
    </w:p>
    <w:p w:rsidR="006E5BBA" w:rsidRDefault="00B50075" w:rsidP="006E5B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</w:t>
      </w:r>
    </w:p>
    <w:p w:rsidR="00B50075" w:rsidRPr="006E5BBA" w:rsidRDefault="00B50075" w:rsidP="006E5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№ 150-па</w:t>
      </w:r>
      <w:r w:rsidR="006E5BBA">
        <w:rPr>
          <w:rFonts w:ascii="Arial" w:hAnsi="Arial" w:cs="Arial"/>
          <w:sz w:val="28"/>
          <w:szCs w:val="28"/>
        </w:rPr>
        <w:t xml:space="preserve"> </w:t>
      </w:r>
      <w:r w:rsidRPr="006E5BBA">
        <w:rPr>
          <w:rFonts w:ascii="Arial" w:hAnsi="Arial" w:cs="Arial"/>
          <w:sz w:val="28"/>
          <w:szCs w:val="28"/>
        </w:rPr>
        <w:t>следующие изменения:</w:t>
      </w:r>
    </w:p>
    <w:p w:rsidR="00B50075" w:rsidRPr="006E5BBA" w:rsidRDefault="00B50075" w:rsidP="006E5B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1.1. В паспорте «Комплексное развитие сельских территорий Высокского сельсовета Медвенского района Курской области слова «Общий объем финансовых средств на реализацию мероприятий Программы за весь период из бюджетов всех уровней сост</w:t>
      </w:r>
      <w:r w:rsidR="007C2821" w:rsidRPr="006E5BBA">
        <w:rPr>
          <w:rFonts w:ascii="Arial" w:hAnsi="Arial" w:cs="Arial"/>
          <w:sz w:val="28"/>
          <w:szCs w:val="28"/>
        </w:rPr>
        <w:t xml:space="preserve">авляет  </w:t>
      </w:r>
      <w:r w:rsidRPr="006E5BBA">
        <w:rPr>
          <w:rFonts w:ascii="Arial" w:hAnsi="Arial" w:cs="Arial"/>
          <w:sz w:val="28"/>
          <w:szCs w:val="28"/>
        </w:rPr>
        <w:t xml:space="preserve">   18 640,0 тыс. рублей, в том числе по годам: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2020 год – 3 060,0 тыс. рублей;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2021 год – 5 580,00 тыс. рублей;</w:t>
      </w:r>
    </w:p>
    <w:p w:rsidR="00B50075" w:rsidRPr="006E5BBA" w:rsidRDefault="00B50075" w:rsidP="00AF4FD7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2022 год – 5 000,0 тыс. рублей;</w:t>
      </w:r>
    </w:p>
    <w:p w:rsidR="00B50075" w:rsidRPr="006E5BBA" w:rsidRDefault="00B50075" w:rsidP="00AF4FD7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2023 год – 5 000,0 тыс. рублей;</w:t>
      </w:r>
    </w:p>
    <w:p w:rsidR="00B50075" w:rsidRPr="006E5BBA" w:rsidRDefault="00B50075" w:rsidP="00AF4FD7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2024 год – 0 рублей;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 2025 год – 0 рублей.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По подпрограмме «Организация и содержание прочих объектов благоустройства на территории Высокского сельсовета Медвенского </w:t>
      </w:r>
      <w:r w:rsidRPr="006E5BBA">
        <w:rPr>
          <w:rFonts w:ascii="Arial" w:hAnsi="Arial" w:cs="Arial"/>
          <w:sz w:val="28"/>
          <w:szCs w:val="28"/>
        </w:rPr>
        <w:lastRenderedPageBreak/>
        <w:t>района Курской области» объем финансовых средств из бюджетов всех уровней составляет 18 640,0 тыс. рублей, в том числе по годам: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2020 год – 3 060,0 тыс. рублей;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2021 год – 5 580,00 тыс. рублей;</w:t>
      </w:r>
    </w:p>
    <w:p w:rsidR="00B50075" w:rsidRPr="006E5BBA" w:rsidRDefault="00B50075" w:rsidP="00AF4FD7">
      <w:pPr>
        <w:spacing w:after="0" w:line="240" w:lineRule="auto"/>
        <w:ind w:firstLine="39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2022 год – 5 000,0 тыс. рублей;</w:t>
      </w:r>
    </w:p>
    <w:p w:rsidR="00B50075" w:rsidRPr="006E5BBA" w:rsidRDefault="00B50075" w:rsidP="00AF4FD7">
      <w:pPr>
        <w:spacing w:after="0" w:line="240" w:lineRule="auto"/>
        <w:ind w:firstLine="39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2023 год – 5 000,0 тыс. рублей;</w:t>
      </w:r>
    </w:p>
    <w:p w:rsidR="00B50075" w:rsidRPr="006E5BBA" w:rsidRDefault="00B50075" w:rsidP="00AF4FD7">
      <w:pPr>
        <w:spacing w:after="0" w:line="240" w:lineRule="auto"/>
        <w:ind w:firstLine="39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2024 год – 0 рублей;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2025 год – 0 рублей», </w:t>
      </w:r>
      <w:proofErr w:type="gramStart"/>
      <w:r w:rsidRPr="006E5BBA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6E5BBA">
        <w:rPr>
          <w:rFonts w:ascii="Arial" w:hAnsi="Arial" w:cs="Arial"/>
          <w:sz w:val="28"/>
          <w:szCs w:val="28"/>
        </w:rPr>
        <w:t xml:space="preserve"> «Общий объем финансовых средств на реализацию мероприятий Программы за весь период из бюджетов всех уровней составляет     16 246,408 тыс. рублей, в том числе по годам:</w:t>
      </w:r>
    </w:p>
    <w:p w:rsidR="00B50075" w:rsidRPr="006E5BBA" w:rsidRDefault="00B50075" w:rsidP="00AF4F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B50075" w:rsidRPr="006E5BBA" w:rsidRDefault="00B50075" w:rsidP="00AF4F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в том числе:</w:t>
      </w:r>
    </w:p>
    <w:p w:rsidR="00B50075" w:rsidRPr="006E5BBA" w:rsidRDefault="00B50075" w:rsidP="00AF4F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средства местного бюджета 24,641</w:t>
      </w:r>
      <w:r w:rsidRPr="006E5BBA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6E5BBA">
        <w:rPr>
          <w:rFonts w:ascii="Arial" w:hAnsi="Arial" w:cs="Arial"/>
          <w:sz w:val="28"/>
          <w:szCs w:val="28"/>
          <w:lang w:val="uk-UA"/>
        </w:rPr>
        <w:t>тыс</w:t>
      </w:r>
      <w:proofErr w:type="spellEnd"/>
      <w:r w:rsidRPr="006E5BBA">
        <w:rPr>
          <w:rFonts w:ascii="Arial" w:hAnsi="Arial" w:cs="Arial"/>
          <w:sz w:val="28"/>
          <w:szCs w:val="28"/>
          <w:lang w:val="uk-UA"/>
        </w:rPr>
        <w:t xml:space="preserve">. </w:t>
      </w:r>
      <w:r w:rsidRPr="006E5BBA">
        <w:rPr>
          <w:rFonts w:ascii="Arial" w:hAnsi="Arial" w:cs="Arial"/>
          <w:sz w:val="28"/>
          <w:szCs w:val="28"/>
        </w:rPr>
        <w:t>рублей,</w:t>
      </w:r>
    </w:p>
    <w:p w:rsidR="00B50075" w:rsidRPr="006E5BBA" w:rsidRDefault="00B50075" w:rsidP="00AF4FD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средства областного бюджета 172,486 тыс. рублей,</w:t>
      </w:r>
    </w:p>
    <w:p w:rsidR="00B50075" w:rsidRPr="006E5BBA" w:rsidRDefault="00B50075" w:rsidP="009444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E5BBA">
        <w:rPr>
          <w:rFonts w:ascii="Arial" w:hAnsi="Arial" w:cs="Arial"/>
          <w:sz w:val="28"/>
          <w:szCs w:val="28"/>
        </w:rPr>
        <w:t>средства</w:t>
      </w:r>
      <w:proofErr w:type="gramEnd"/>
      <w:r w:rsidRPr="006E5BBA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2021 год – 1 000,0 тыс. рублей;</w:t>
      </w:r>
    </w:p>
    <w:p w:rsidR="00B50075" w:rsidRPr="006E5BBA" w:rsidRDefault="00B50075" w:rsidP="00AF4FD7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2022 год – 1 000,0 тыс. рублей;</w:t>
      </w:r>
    </w:p>
    <w:p w:rsidR="00B50075" w:rsidRPr="006E5BBA" w:rsidRDefault="00B50075" w:rsidP="00AF4FD7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2023 год – 10 000,0 тыс. рублей;</w:t>
      </w:r>
    </w:p>
    <w:p w:rsidR="00B50075" w:rsidRPr="006E5BBA" w:rsidRDefault="00B50075" w:rsidP="00AF4FD7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2024 год – 2 000,0 тыс. рублей;</w:t>
      </w:r>
    </w:p>
    <w:p w:rsidR="00B50075" w:rsidRPr="006E5BBA" w:rsidRDefault="00B50075" w:rsidP="00AF4FD7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 2025 год – 2 000,0 тыс. рублей.</w:t>
      </w:r>
    </w:p>
    <w:p w:rsidR="00B50075" w:rsidRPr="006E5BBA" w:rsidRDefault="00B50075" w:rsidP="009444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По подпрограмме «Организация и содержание прочих объектов благоустройства на территории Высокского сельсовета Медвенского района Курской области» объем финансовых средств из бюджетов всех уровней составляет 16 246,408 тыс. рублей, в том числе по годам:</w:t>
      </w:r>
    </w:p>
    <w:p w:rsidR="00B50075" w:rsidRPr="006E5BBA" w:rsidRDefault="00B50075" w:rsidP="009444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B50075" w:rsidRPr="006E5BBA" w:rsidRDefault="00B50075" w:rsidP="009444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в том числе:</w:t>
      </w:r>
    </w:p>
    <w:p w:rsidR="00B50075" w:rsidRPr="006E5BBA" w:rsidRDefault="00B50075" w:rsidP="009444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средства местного бюджета 24,641</w:t>
      </w:r>
      <w:r w:rsidRPr="006E5BBA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6E5BBA">
        <w:rPr>
          <w:rFonts w:ascii="Arial" w:hAnsi="Arial" w:cs="Arial"/>
          <w:sz w:val="28"/>
          <w:szCs w:val="28"/>
          <w:lang w:val="uk-UA"/>
        </w:rPr>
        <w:t>тыс</w:t>
      </w:r>
      <w:proofErr w:type="spellEnd"/>
      <w:r w:rsidRPr="006E5BBA">
        <w:rPr>
          <w:rFonts w:ascii="Arial" w:hAnsi="Arial" w:cs="Arial"/>
          <w:sz w:val="28"/>
          <w:szCs w:val="28"/>
          <w:lang w:val="uk-UA"/>
        </w:rPr>
        <w:t xml:space="preserve">. </w:t>
      </w:r>
      <w:r w:rsidRPr="006E5BBA">
        <w:rPr>
          <w:rFonts w:ascii="Arial" w:hAnsi="Arial" w:cs="Arial"/>
          <w:sz w:val="28"/>
          <w:szCs w:val="28"/>
        </w:rPr>
        <w:t>рублей,</w:t>
      </w:r>
    </w:p>
    <w:p w:rsidR="00B50075" w:rsidRPr="006E5BBA" w:rsidRDefault="00B50075" w:rsidP="009444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B50075" w:rsidRPr="006E5BBA" w:rsidRDefault="00B50075" w:rsidP="009444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E5BBA">
        <w:rPr>
          <w:rFonts w:ascii="Arial" w:hAnsi="Arial" w:cs="Arial"/>
          <w:sz w:val="28"/>
          <w:szCs w:val="28"/>
        </w:rPr>
        <w:t>средства</w:t>
      </w:r>
      <w:proofErr w:type="gramEnd"/>
      <w:r w:rsidRPr="006E5BBA">
        <w:rPr>
          <w:rFonts w:ascii="Arial" w:hAnsi="Arial" w:cs="Arial"/>
          <w:sz w:val="28"/>
          <w:szCs w:val="28"/>
        </w:rPr>
        <w:t xml:space="preserve"> внебюджетные 49,281 тыс. рублей</w:t>
      </w:r>
    </w:p>
    <w:p w:rsidR="00B50075" w:rsidRPr="006E5BBA" w:rsidRDefault="00B50075" w:rsidP="009444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2021 год – 1 000,0 тыс. рублей;</w:t>
      </w:r>
    </w:p>
    <w:p w:rsidR="00B50075" w:rsidRPr="006E5BBA" w:rsidRDefault="00B50075" w:rsidP="009444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2022 год – 1 000,0 тыс. рублей;</w:t>
      </w:r>
    </w:p>
    <w:p w:rsidR="00B50075" w:rsidRPr="006E5BBA" w:rsidRDefault="00B50075" w:rsidP="009444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2023 год – 10 000,0 тыс. рублей;</w:t>
      </w:r>
    </w:p>
    <w:p w:rsidR="00B50075" w:rsidRPr="006E5BBA" w:rsidRDefault="00B50075" w:rsidP="009444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2024 год – 2 000,0 тыс. рублей;</w:t>
      </w:r>
    </w:p>
    <w:p w:rsidR="00B50075" w:rsidRPr="006E5BBA" w:rsidRDefault="00B50075" w:rsidP="0094445A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 2025 год – 2 000,0 тыс. рублей.</w:t>
      </w:r>
    </w:p>
    <w:p w:rsidR="00B50075" w:rsidRPr="006E5BBA" w:rsidRDefault="00B50075" w:rsidP="006E5BBA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1.2. В паспорте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</w:r>
    </w:p>
    <w:p w:rsidR="00B50075" w:rsidRPr="006E5BBA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Высокского сельсовета Медвенского района Курской области» на 2020 – 2025 гг. слова «объем финансовых средств из бюджетов всех уровней составляет 18 640,0 тыс. рублей, в том числе по годам:</w:t>
      </w:r>
    </w:p>
    <w:p w:rsidR="00B50075" w:rsidRPr="006E5BBA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2020 год – 3 060,0 тыс. рублей;</w:t>
      </w:r>
    </w:p>
    <w:p w:rsidR="00B50075" w:rsidRPr="006E5BBA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lastRenderedPageBreak/>
        <w:t>2021 год – 5 580,00 тыс. рублей;</w:t>
      </w:r>
    </w:p>
    <w:p w:rsidR="00B50075" w:rsidRPr="006E5BBA" w:rsidRDefault="00B50075" w:rsidP="004D0C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2022 год – 5 000,0 тыс. рублей;</w:t>
      </w:r>
    </w:p>
    <w:p w:rsidR="00B50075" w:rsidRPr="006E5BBA" w:rsidRDefault="00B50075" w:rsidP="004D0C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2023 год – 5 000,0 тыс. рублей;</w:t>
      </w:r>
    </w:p>
    <w:p w:rsidR="00B50075" w:rsidRPr="006E5BBA" w:rsidRDefault="00B50075" w:rsidP="004D0C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2024 год – 0 рублей;</w:t>
      </w:r>
    </w:p>
    <w:p w:rsidR="00B50075" w:rsidRPr="006E5BBA" w:rsidRDefault="00B50075" w:rsidP="006E5B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2025 год – 0 рублей», </w:t>
      </w:r>
      <w:proofErr w:type="gramStart"/>
      <w:r w:rsidRPr="006E5BBA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6E5BBA">
        <w:rPr>
          <w:rFonts w:ascii="Arial" w:hAnsi="Arial" w:cs="Arial"/>
          <w:sz w:val="28"/>
          <w:szCs w:val="28"/>
        </w:rPr>
        <w:t xml:space="preserve"> «объем финансовых средств из бюджетов всех уровней составляет 16 246,408 тыс. рублей, в том числе по годам:</w:t>
      </w:r>
    </w:p>
    <w:p w:rsidR="00B50075" w:rsidRPr="006E5BBA" w:rsidRDefault="00B50075" w:rsidP="004D0C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2020 год – 246,408 тыс. рублей, </w:t>
      </w:r>
    </w:p>
    <w:p w:rsidR="00B50075" w:rsidRPr="006E5BBA" w:rsidRDefault="00B50075" w:rsidP="004D0C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в том числе:</w:t>
      </w:r>
    </w:p>
    <w:p w:rsidR="00B50075" w:rsidRPr="006E5BBA" w:rsidRDefault="00B50075" w:rsidP="004D0C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средства местного бюджета 24,641 тыс.</w:t>
      </w:r>
      <w:r w:rsidRPr="006E5BBA">
        <w:rPr>
          <w:rFonts w:ascii="Arial" w:hAnsi="Arial" w:cs="Arial"/>
          <w:sz w:val="28"/>
          <w:szCs w:val="28"/>
          <w:lang w:val="uk-UA"/>
        </w:rPr>
        <w:t xml:space="preserve"> </w:t>
      </w:r>
      <w:r w:rsidRPr="006E5BBA">
        <w:rPr>
          <w:rFonts w:ascii="Arial" w:hAnsi="Arial" w:cs="Arial"/>
          <w:sz w:val="28"/>
          <w:szCs w:val="28"/>
        </w:rPr>
        <w:t>рублей,</w:t>
      </w:r>
    </w:p>
    <w:p w:rsidR="00B50075" w:rsidRPr="006E5BBA" w:rsidRDefault="00B50075" w:rsidP="004D0C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средства областного бюджета 172,486 тыс. рублей</w:t>
      </w:r>
    </w:p>
    <w:p w:rsidR="00B50075" w:rsidRPr="006E5BBA" w:rsidRDefault="00B50075" w:rsidP="004D0C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6E5BBA">
        <w:rPr>
          <w:rFonts w:ascii="Arial" w:hAnsi="Arial" w:cs="Arial"/>
          <w:sz w:val="28"/>
          <w:szCs w:val="28"/>
        </w:rPr>
        <w:t>средства</w:t>
      </w:r>
      <w:proofErr w:type="gramEnd"/>
      <w:r w:rsidRPr="006E5BBA">
        <w:rPr>
          <w:rFonts w:ascii="Arial" w:hAnsi="Arial" w:cs="Arial"/>
          <w:sz w:val="28"/>
          <w:szCs w:val="28"/>
        </w:rPr>
        <w:t xml:space="preserve"> внебюджетные 49.281 тыс. рублей</w:t>
      </w:r>
    </w:p>
    <w:p w:rsidR="00B50075" w:rsidRPr="006E5BBA" w:rsidRDefault="00B50075" w:rsidP="004D0C5A">
      <w:pPr>
        <w:autoSpaceDE w:val="0"/>
        <w:autoSpaceDN w:val="0"/>
        <w:adjustRightInd w:val="0"/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2021 год – 1 000,0 тыс. рублей;</w:t>
      </w:r>
    </w:p>
    <w:p w:rsidR="00B50075" w:rsidRPr="006E5BBA" w:rsidRDefault="00B50075" w:rsidP="004D0C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2022 год – 1 000,0 тыс. рублей;</w:t>
      </w:r>
    </w:p>
    <w:p w:rsidR="00B50075" w:rsidRPr="006E5BBA" w:rsidRDefault="00B50075" w:rsidP="004D0C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2023 год – 10 000,0 тыс. рублей;</w:t>
      </w:r>
    </w:p>
    <w:p w:rsidR="00B50075" w:rsidRPr="006E5BBA" w:rsidRDefault="00B50075" w:rsidP="004D0C5A">
      <w:pPr>
        <w:spacing w:after="0" w:line="240" w:lineRule="auto"/>
        <w:ind w:firstLine="392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2024 год – 2 000,0 тыс. рублей;</w:t>
      </w:r>
    </w:p>
    <w:p w:rsidR="00B50075" w:rsidRPr="006E5BBA" w:rsidRDefault="00B50075" w:rsidP="004D0C5A">
      <w:pPr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 2025 год – 2 000,0 тыс. рублей».</w:t>
      </w:r>
    </w:p>
    <w:p w:rsidR="00B50075" w:rsidRPr="006E5BBA" w:rsidRDefault="00B50075" w:rsidP="006E5BBA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1.3. В разделе 3</w:t>
      </w:r>
      <w:r w:rsidRPr="006E5BBA">
        <w:rPr>
          <w:rFonts w:ascii="Arial" w:hAnsi="Arial" w:cs="Arial"/>
          <w:b/>
          <w:bCs/>
          <w:sz w:val="28"/>
          <w:szCs w:val="28"/>
        </w:rPr>
        <w:t xml:space="preserve">. </w:t>
      </w:r>
      <w:r w:rsidRPr="006E5BBA">
        <w:rPr>
          <w:rFonts w:ascii="Arial" w:hAnsi="Arial" w:cs="Arial"/>
          <w:sz w:val="28"/>
          <w:szCs w:val="28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30 640,0 тыс. рублей», </w:t>
      </w:r>
      <w:proofErr w:type="gramStart"/>
      <w:r w:rsidRPr="006E5BBA">
        <w:rPr>
          <w:rFonts w:ascii="Arial" w:hAnsi="Arial" w:cs="Arial"/>
          <w:sz w:val="28"/>
          <w:szCs w:val="28"/>
        </w:rPr>
        <w:t>заменить на слова</w:t>
      </w:r>
      <w:proofErr w:type="gramEnd"/>
      <w:r w:rsidRPr="006E5BBA">
        <w:rPr>
          <w:rFonts w:ascii="Arial" w:hAnsi="Arial" w:cs="Arial"/>
          <w:sz w:val="28"/>
          <w:szCs w:val="28"/>
        </w:rPr>
        <w:t xml:space="preserve"> «Общий объем финансовых средств из бюджетов всех уровней составляет 16 246,408 тыс. рублей».</w:t>
      </w:r>
    </w:p>
    <w:p w:rsidR="00B50075" w:rsidRPr="006E5BBA" w:rsidRDefault="00B50075" w:rsidP="006E5BBA">
      <w:pPr>
        <w:snapToGrid w:val="0"/>
        <w:spacing w:after="0" w:line="240" w:lineRule="auto"/>
        <w:ind w:firstLine="851"/>
        <w:rPr>
          <w:rFonts w:ascii="Arial" w:hAnsi="Arial" w:cs="Arial"/>
          <w:color w:val="000000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 xml:space="preserve">1.4. Прилагаемое </w:t>
      </w:r>
      <w:r w:rsidRPr="006E5BBA">
        <w:rPr>
          <w:rFonts w:ascii="Arial" w:hAnsi="Arial" w:cs="Arial"/>
          <w:color w:val="000000"/>
          <w:sz w:val="28"/>
          <w:szCs w:val="28"/>
        </w:rPr>
        <w:t xml:space="preserve">Приложение №1 к муниципальной программе </w:t>
      </w:r>
      <w:r w:rsidRPr="006E5BBA">
        <w:rPr>
          <w:rFonts w:ascii="Arial" w:hAnsi="Arial" w:cs="Arial"/>
          <w:sz w:val="28"/>
          <w:szCs w:val="28"/>
        </w:rPr>
        <w:t>«Комплексное развитие</w:t>
      </w:r>
      <w:r w:rsidRPr="006E5BBA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5BBA">
        <w:rPr>
          <w:rFonts w:ascii="Arial" w:hAnsi="Arial" w:cs="Arial"/>
          <w:sz w:val="28"/>
          <w:szCs w:val="28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B50075" w:rsidRPr="006E5BBA" w:rsidRDefault="00B50075" w:rsidP="006E5BBA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2.</w:t>
      </w:r>
      <w:r w:rsidRPr="006E5BBA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B50075" w:rsidRPr="006E5BBA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C91FD4" w:rsidRPr="006E5BBA" w:rsidRDefault="00C91FD4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C91FD4" w:rsidRPr="006E5BBA" w:rsidRDefault="00C91FD4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B50075" w:rsidRPr="006E5BBA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B50075" w:rsidRPr="006E5BBA" w:rsidRDefault="00B50075" w:rsidP="004240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E5BBA">
        <w:rPr>
          <w:rFonts w:ascii="Arial" w:hAnsi="Arial" w:cs="Arial"/>
          <w:sz w:val="28"/>
          <w:szCs w:val="28"/>
        </w:rPr>
        <w:t>Глава Высокского сельсовета</w:t>
      </w:r>
    </w:p>
    <w:p w:rsidR="00B50075" w:rsidRPr="006E5BBA" w:rsidRDefault="00B50075" w:rsidP="0042402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  <w:lang w:eastAsia="ar-SA"/>
        </w:rPr>
      </w:pPr>
      <w:r w:rsidRPr="006E5BBA">
        <w:rPr>
          <w:rFonts w:ascii="Arial" w:hAnsi="Arial" w:cs="Arial"/>
          <w:sz w:val="28"/>
          <w:szCs w:val="28"/>
        </w:rPr>
        <w:t xml:space="preserve">Медвенского района                                      </w:t>
      </w:r>
      <w:r w:rsidR="006E5BBA">
        <w:rPr>
          <w:rFonts w:ascii="Arial" w:hAnsi="Arial" w:cs="Arial"/>
          <w:sz w:val="28"/>
          <w:szCs w:val="28"/>
        </w:rPr>
        <w:t xml:space="preserve">                 </w:t>
      </w:r>
      <w:r w:rsidRPr="006E5BBA">
        <w:rPr>
          <w:rFonts w:ascii="Arial" w:hAnsi="Arial" w:cs="Arial"/>
          <w:sz w:val="28"/>
          <w:szCs w:val="28"/>
        </w:rPr>
        <w:t>А.Н. Харланов</w:t>
      </w:r>
    </w:p>
    <w:p w:rsidR="00B50075" w:rsidRPr="006E5BBA" w:rsidRDefault="00B50075" w:rsidP="003B7A59">
      <w:pPr>
        <w:shd w:val="clear" w:color="auto" w:fill="F8FAFB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  <w:sectPr w:rsidR="00B50075" w:rsidRPr="006E5BBA" w:rsidSect="006E5BB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50075" w:rsidRPr="00A36D03" w:rsidRDefault="00B50075" w:rsidP="0042402E">
      <w:pPr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A36D03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B50075" w:rsidRPr="00A36D03" w:rsidRDefault="00B50075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A36D03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A36D03">
        <w:rPr>
          <w:rFonts w:ascii="Arial" w:hAnsi="Arial" w:cs="Arial"/>
          <w:sz w:val="24"/>
          <w:szCs w:val="24"/>
        </w:rPr>
        <w:t>«Комплексное развитие</w:t>
      </w:r>
    </w:p>
    <w:p w:rsidR="00B50075" w:rsidRPr="00A36D03" w:rsidRDefault="00B50075" w:rsidP="0042402E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A36D03">
        <w:rPr>
          <w:rFonts w:ascii="Arial" w:hAnsi="Arial" w:cs="Arial"/>
          <w:sz w:val="24"/>
          <w:szCs w:val="24"/>
        </w:rPr>
        <w:t xml:space="preserve"> сельских территорий Высокского сельсовета</w:t>
      </w:r>
    </w:p>
    <w:p w:rsidR="00B50075" w:rsidRPr="00A36D03" w:rsidRDefault="00B50075" w:rsidP="0042402E">
      <w:pPr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A36D03">
        <w:rPr>
          <w:rFonts w:ascii="Arial" w:hAnsi="Arial" w:cs="Arial"/>
          <w:sz w:val="24"/>
          <w:szCs w:val="24"/>
        </w:rPr>
        <w:t xml:space="preserve"> Медвенского района Курской области»</w:t>
      </w:r>
    </w:p>
    <w:p w:rsidR="00B50075" w:rsidRPr="00A36D03" w:rsidRDefault="00B50075" w:rsidP="0042402E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B50075" w:rsidRPr="00A36D03" w:rsidRDefault="00B50075" w:rsidP="0042402E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B50075" w:rsidRPr="00A36D03" w:rsidRDefault="00B50075" w:rsidP="0042402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36D03">
        <w:rPr>
          <w:rFonts w:ascii="Arial" w:hAnsi="Arial" w:cs="Arial"/>
          <w:b/>
          <w:bCs/>
          <w:sz w:val="28"/>
          <w:szCs w:val="28"/>
        </w:rPr>
        <w:t>Система программных мероприятий</w:t>
      </w:r>
      <w:r w:rsidR="00A36D03" w:rsidRPr="00A36D03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муниципальной программы</w:t>
      </w:r>
    </w:p>
    <w:p w:rsidR="00B50075" w:rsidRPr="00A36D03" w:rsidRDefault="00B50075" w:rsidP="0042402E">
      <w:pPr>
        <w:pStyle w:val="ConsPlusNormal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A36D03">
        <w:rPr>
          <w:rFonts w:ascii="Arial" w:hAnsi="Arial" w:cs="Arial"/>
          <w:b/>
          <w:bCs/>
          <w:sz w:val="28"/>
          <w:szCs w:val="28"/>
        </w:rPr>
        <w:t xml:space="preserve">«Комплексное развитие сельских территорий Высокского сельсовета </w:t>
      </w:r>
    </w:p>
    <w:p w:rsidR="00B50075" w:rsidRPr="00A36D03" w:rsidRDefault="00B50075" w:rsidP="0042402E">
      <w:pPr>
        <w:pStyle w:val="ConsPlusNormal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A36D03">
        <w:rPr>
          <w:rFonts w:ascii="Arial" w:hAnsi="Arial" w:cs="Arial"/>
          <w:b/>
          <w:bCs/>
          <w:sz w:val="28"/>
          <w:szCs w:val="28"/>
        </w:rPr>
        <w:t>Медве</w:t>
      </w:r>
      <w:r w:rsidR="00A36D03">
        <w:rPr>
          <w:rFonts w:ascii="Arial" w:hAnsi="Arial" w:cs="Arial"/>
          <w:b/>
          <w:bCs/>
          <w:sz w:val="28"/>
          <w:szCs w:val="28"/>
        </w:rPr>
        <w:t xml:space="preserve">нского района Курской области» </w:t>
      </w:r>
      <w:r w:rsidRPr="00A36D03">
        <w:rPr>
          <w:rFonts w:ascii="Arial" w:hAnsi="Arial" w:cs="Arial"/>
          <w:b/>
          <w:bCs/>
          <w:sz w:val="28"/>
          <w:szCs w:val="28"/>
        </w:rPr>
        <w:t>2020 – 2025 гг.</w:t>
      </w:r>
    </w:p>
    <w:p w:rsidR="00B50075" w:rsidRPr="00A36D03" w:rsidRDefault="00B50075" w:rsidP="0042402E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281" w:type="dxa"/>
        <w:tblInd w:w="2" w:type="dxa"/>
        <w:tblLayout w:type="fixed"/>
        <w:tblLook w:val="0000"/>
      </w:tblPr>
      <w:tblGrid>
        <w:gridCol w:w="568"/>
        <w:gridCol w:w="2693"/>
        <w:gridCol w:w="1843"/>
        <w:gridCol w:w="1239"/>
        <w:gridCol w:w="1134"/>
        <w:gridCol w:w="1134"/>
        <w:gridCol w:w="1134"/>
        <w:gridCol w:w="1134"/>
        <w:gridCol w:w="851"/>
        <w:gridCol w:w="850"/>
        <w:gridCol w:w="1701"/>
      </w:tblGrid>
      <w:tr w:rsidR="00B50075" w:rsidRPr="00A36D03" w:rsidTr="00A36D03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50075" w:rsidRPr="00A36D03" w:rsidRDefault="00B50075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6D0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36D0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B50075" w:rsidRPr="00A36D03" w:rsidRDefault="00B50075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42402E">
            <w:pPr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B50075" w:rsidRPr="00A36D03" w:rsidRDefault="00B50075" w:rsidP="0042402E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B50075" w:rsidRPr="00A36D03" w:rsidRDefault="00B50075" w:rsidP="004240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6D03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A36D03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B50075" w:rsidRPr="00A36D03" w:rsidTr="00A36D03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42402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75" w:rsidRPr="00A36D03" w:rsidTr="00A36D03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Обустройств</w:t>
            </w:r>
            <w:r w:rsidR="000E57F6">
              <w:rPr>
                <w:rFonts w:ascii="Arial" w:hAnsi="Arial" w:cs="Arial"/>
                <w:sz w:val="24"/>
                <w:szCs w:val="24"/>
              </w:rPr>
              <w:t>о территории МОКУ «Коммунарская</w:t>
            </w:r>
            <w:r w:rsidRPr="00A36D03">
              <w:rPr>
                <w:rFonts w:ascii="Arial" w:hAnsi="Arial" w:cs="Arial"/>
                <w:sz w:val="24"/>
                <w:szCs w:val="24"/>
              </w:rPr>
              <w:t xml:space="preserve"> и Спасская 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 xml:space="preserve">Устройство спортивной площадки на территории Коммунарской и Спасской СОШ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0E57F6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 xml:space="preserve">Устройство детских игровых </w:t>
            </w:r>
            <w:proofErr w:type="gramStart"/>
            <w:r w:rsidRPr="00A36D03">
              <w:rPr>
                <w:rFonts w:ascii="Arial" w:hAnsi="Arial" w:cs="Arial"/>
                <w:sz w:val="24"/>
                <w:szCs w:val="24"/>
              </w:rPr>
              <w:t>площадок</w:t>
            </w:r>
            <w:proofErr w:type="gramEnd"/>
            <w:r w:rsidRPr="00A36D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7F6">
              <w:rPr>
                <w:rFonts w:ascii="Arial" w:hAnsi="Arial" w:cs="Arial"/>
                <w:sz w:val="24"/>
                <w:szCs w:val="24"/>
              </w:rPr>
              <w:t xml:space="preserve">а с. Высокое и </w:t>
            </w:r>
            <w:r w:rsidRPr="00A36D03">
              <w:rPr>
                <w:rFonts w:ascii="Arial" w:hAnsi="Arial" w:cs="Arial"/>
                <w:sz w:val="24"/>
                <w:szCs w:val="24"/>
              </w:rPr>
              <w:t>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0E57F6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Обустройство зоны отдыха в </w:t>
            </w:r>
            <w:r w:rsidR="00B50075" w:rsidRPr="00A36D03">
              <w:rPr>
                <w:rFonts w:ascii="Arial" w:hAnsi="Arial" w:cs="Arial"/>
                <w:sz w:val="24"/>
                <w:szCs w:val="24"/>
              </w:rPr>
              <w:t xml:space="preserve">с. Высокое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 </w:t>
            </w:r>
            <w:r w:rsidR="00B50075" w:rsidRPr="00A36D03">
              <w:rPr>
                <w:rFonts w:ascii="Arial" w:hAnsi="Arial" w:cs="Arial"/>
                <w:sz w:val="24"/>
                <w:szCs w:val="24"/>
              </w:rPr>
              <w:t>деревне Спасское 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бюджеты всех уровней; </w:t>
            </w:r>
            <w:r w:rsidRPr="00A36D03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lastRenderedPageBreak/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Pr="00A36D03">
              <w:rPr>
                <w:rFonts w:ascii="Arial" w:hAnsi="Arial" w:cs="Arial"/>
                <w:sz w:val="24"/>
                <w:szCs w:val="24"/>
              </w:rPr>
              <w:lastRenderedPageBreak/>
              <w:t>я Высокского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Восстановление памятников с</w:t>
            </w:r>
            <w:proofErr w:type="gramStart"/>
            <w:r w:rsidRPr="00A36D03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36D03">
              <w:rPr>
                <w:rFonts w:ascii="Arial" w:hAnsi="Arial" w:cs="Arial"/>
                <w:sz w:val="24"/>
                <w:szCs w:val="24"/>
              </w:rPr>
              <w:t>ысокое и д.Спасское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0E57F6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A36D0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36D03">
              <w:rPr>
                <w:rFonts w:ascii="Arial" w:hAnsi="Arial" w:cs="Arial"/>
                <w:sz w:val="24"/>
                <w:szCs w:val="24"/>
              </w:rPr>
              <w:t xml:space="preserve"> с. Высокое, д. Спасское, д. Кондратьевка,</w:t>
            </w:r>
            <w:r w:rsidR="000E57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D03">
              <w:rPr>
                <w:rFonts w:ascii="Arial" w:hAnsi="Arial" w:cs="Arial"/>
                <w:sz w:val="24"/>
                <w:szCs w:val="24"/>
              </w:rPr>
              <w:t>д. Звягинцево, д. Константиновка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A36D03" w:rsidTr="00A36D03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A36D0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36D03">
              <w:rPr>
                <w:rFonts w:ascii="Arial" w:hAnsi="Arial" w:cs="Arial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Обустройство мест захоронения Сельское кладбище в д. Спасское</w:t>
            </w:r>
          </w:p>
          <w:p w:rsidR="00B50075" w:rsidRPr="00A36D03" w:rsidRDefault="00B50075" w:rsidP="003F6A9B">
            <w:pPr>
              <w:pStyle w:val="a3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6D0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36D03">
              <w:rPr>
                <w:rFonts w:ascii="Arial" w:hAnsi="Arial" w:cs="Arial"/>
                <w:sz w:val="24"/>
                <w:szCs w:val="24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B50075" w:rsidRPr="00A36D03" w:rsidTr="00A36D03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3F6A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6D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75" w:rsidRPr="00A36D03" w:rsidTr="00A36D0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FD24F4">
            <w:pPr>
              <w:tabs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44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Cs/>
                <w:sz w:val="24"/>
                <w:szCs w:val="24"/>
              </w:rPr>
              <w:t>16 </w:t>
            </w:r>
            <w:r w:rsidR="006532A2" w:rsidRPr="00A36D03">
              <w:rPr>
                <w:rFonts w:ascii="Arial" w:hAnsi="Arial" w:cs="Arial"/>
                <w:bCs/>
                <w:sz w:val="24"/>
                <w:szCs w:val="24"/>
              </w:rPr>
              <w:t>246</w:t>
            </w:r>
            <w:r w:rsidRPr="00A36D03">
              <w:rPr>
                <w:rFonts w:ascii="Arial" w:hAnsi="Arial" w:cs="Arial"/>
                <w:bCs/>
                <w:sz w:val="24"/>
                <w:szCs w:val="24"/>
              </w:rPr>
              <w:t>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Cs/>
                <w:sz w:val="24"/>
                <w:szCs w:val="24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Cs/>
                <w:sz w:val="24"/>
                <w:szCs w:val="24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Cs/>
                <w:sz w:val="24"/>
                <w:szCs w:val="24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075" w:rsidRPr="00A36D03" w:rsidRDefault="00B50075" w:rsidP="00A36D03">
            <w:pPr>
              <w:snapToGrid w:val="0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36D03">
              <w:rPr>
                <w:rFonts w:ascii="Arial" w:hAnsi="Arial" w:cs="Arial"/>
                <w:bCs/>
                <w:sz w:val="24"/>
                <w:szCs w:val="24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75" w:rsidRPr="00A36D03" w:rsidRDefault="00B50075" w:rsidP="003F6A9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50075" w:rsidRPr="00A36D03" w:rsidRDefault="00B50075" w:rsidP="004D0C5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50075" w:rsidRPr="00A36D03" w:rsidSect="006E5BBA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B50075" w:rsidRPr="00A36D03" w:rsidRDefault="00B50075" w:rsidP="00FD24F4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B50075" w:rsidRPr="00A36D03" w:rsidSect="006E5B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0291A"/>
    <w:rsid w:val="00002B92"/>
    <w:rsid w:val="000132A4"/>
    <w:rsid w:val="00024955"/>
    <w:rsid w:val="00046906"/>
    <w:rsid w:val="000555A5"/>
    <w:rsid w:val="000E57F6"/>
    <w:rsid w:val="001306F9"/>
    <w:rsid w:val="001713D8"/>
    <w:rsid w:val="00173719"/>
    <w:rsid w:val="001C560E"/>
    <w:rsid w:val="001D11E3"/>
    <w:rsid w:val="001E032D"/>
    <w:rsid w:val="001F0045"/>
    <w:rsid w:val="0020127A"/>
    <w:rsid w:val="00273AF6"/>
    <w:rsid w:val="00296D3C"/>
    <w:rsid w:val="002B0881"/>
    <w:rsid w:val="002C3186"/>
    <w:rsid w:val="002C6BAA"/>
    <w:rsid w:val="002D59E8"/>
    <w:rsid w:val="002D798D"/>
    <w:rsid w:val="002E3287"/>
    <w:rsid w:val="002F3833"/>
    <w:rsid w:val="002F40EC"/>
    <w:rsid w:val="003100E2"/>
    <w:rsid w:val="003120C7"/>
    <w:rsid w:val="00355629"/>
    <w:rsid w:val="00374609"/>
    <w:rsid w:val="0039686A"/>
    <w:rsid w:val="003B7A59"/>
    <w:rsid w:val="003E7459"/>
    <w:rsid w:val="003F3977"/>
    <w:rsid w:val="003F6A9B"/>
    <w:rsid w:val="0042402E"/>
    <w:rsid w:val="00475815"/>
    <w:rsid w:val="004809A9"/>
    <w:rsid w:val="00494129"/>
    <w:rsid w:val="004D0C5A"/>
    <w:rsid w:val="00522D51"/>
    <w:rsid w:val="00531E23"/>
    <w:rsid w:val="00543E10"/>
    <w:rsid w:val="005F2B2B"/>
    <w:rsid w:val="006532A2"/>
    <w:rsid w:val="006A0B30"/>
    <w:rsid w:val="006E5BBA"/>
    <w:rsid w:val="006F62CF"/>
    <w:rsid w:val="007417C9"/>
    <w:rsid w:val="007827D2"/>
    <w:rsid w:val="007A2D9C"/>
    <w:rsid w:val="007C2821"/>
    <w:rsid w:val="00832D39"/>
    <w:rsid w:val="00835425"/>
    <w:rsid w:val="00842C0A"/>
    <w:rsid w:val="00850D15"/>
    <w:rsid w:val="00881873"/>
    <w:rsid w:val="0094445A"/>
    <w:rsid w:val="009A2FD7"/>
    <w:rsid w:val="009C2C38"/>
    <w:rsid w:val="00A36D03"/>
    <w:rsid w:val="00A42F65"/>
    <w:rsid w:val="00A965C3"/>
    <w:rsid w:val="00AE7416"/>
    <w:rsid w:val="00AF4FD7"/>
    <w:rsid w:val="00B21E9F"/>
    <w:rsid w:val="00B37AC7"/>
    <w:rsid w:val="00B50075"/>
    <w:rsid w:val="00B57730"/>
    <w:rsid w:val="00B6039F"/>
    <w:rsid w:val="00B61B11"/>
    <w:rsid w:val="00BA3561"/>
    <w:rsid w:val="00BA7D83"/>
    <w:rsid w:val="00C10117"/>
    <w:rsid w:val="00C15BEB"/>
    <w:rsid w:val="00C21984"/>
    <w:rsid w:val="00C74187"/>
    <w:rsid w:val="00C83C68"/>
    <w:rsid w:val="00C91FD4"/>
    <w:rsid w:val="00CF0573"/>
    <w:rsid w:val="00D45CFF"/>
    <w:rsid w:val="00D67184"/>
    <w:rsid w:val="00D76F7D"/>
    <w:rsid w:val="00D917FE"/>
    <w:rsid w:val="00E13FA1"/>
    <w:rsid w:val="00E652B6"/>
    <w:rsid w:val="00E904C5"/>
    <w:rsid w:val="00EB3653"/>
    <w:rsid w:val="00F007A2"/>
    <w:rsid w:val="00F27F2A"/>
    <w:rsid w:val="00F37CE0"/>
    <w:rsid w:val="00F41399"/>
    <w:rsid w:val="00FD04E1"/>
    <w:rsid w:val="00FD24F4"/>
    <w:rsid w:val="00F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E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46</cp:revision>
  <cp:lastPrinted>2020-01-17T08:51:00Z</cp:lastPrinted>
  <dcterms:created xsi:type="dcterms:W3CDTF">2019-07-01T11:57:00Z</dcterms:created>
  <dcterms:modified xsi:type="dcterms:W3CDTF">2020-02-06T16:01:00Z</dcterms:modified>
</cp:coreProperties>
</file>