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A3" w:rsidRPr="001C64A3" w:rsidRDefault="001C64A3" w:rsidP="001C64A3">
      <w:pPr>
        <w:jc w:val="center"/>
        <w:rPr>
          <w:b/>
          <w:bCs/>
          <w:sz w:val="36"/>
          <w:szCs w:val="36"/>
        </w:rPr>
      </w:pPr>
      <w:r w:rsidRPr="001C64A3">
        <w:rPr>
          <w:b/>
          <w:bCs/>
          <w:sz w:val="36"/>
          <w:szCs w:val="36"/>
        </w:rPr>
        <w:t>АДМИНИСТРАЦИЯ  ВЫСОКСКОГО  СЕЛЬСОВЕТА</w:t>
      </w:r>
    </w:p>
    <w:p w:rsidR="001C64A3" w:rsidRPr="001C64A3" w:rsidRDefault="001C64A3" w:rsidP="001C64A3">
      <w:pPr>
        <w:ind w:left="-360"/>
        <w:jc w:val="center"/>
        <w:rPr>
          <w:b/>
          <w:sz w:val="36"/>
          <w:szCs w:val="36"/>
        </w:rPr>
      </w:pPr>
      <w:r w:rsidRPr="001C64A3">
        <w:rPr>
          <w:b/>
          <w:bCs/>
          <w:sz w:val="36"/>
          <w:szCs w:val="36"/>
        </w:rPr>
        <w:t>МЕДВЕНСКОГО РАЙОНА КУРСКОЙ ОБЛАСТИ</w:t>
      </w:r>
    </w:p>
    <w:p w:rsidR="001C64A3" w:rsidRPr="00A75C8A" w:rsidRDefault="001C64A3" w:rsidP="001C64A3">
      <w:pPr>
        <w:jc w:val="center"/>
        <w:rPr>
          <w:b/>
          <w:sz w:val="22"/>
          <w:szCs w:val="22"/>
        </w:rPr>
      </w:pPr>
    </w:p>
    <w:p w:rsidR="001C64A3" w:rsidRPr="001C64A3" w:rsidRDefault="001C64A3" w:rsidP="001C64A3">
      <w:pPr>
        <w:spacing w:line="360" w:lineRule="auto"/>
        <w:jc w:val="center"/>
        <w:rPr>
          <w:b/>
          <w:bCs/>
          <w:sz w:val="34"/>
          <w:szCs w:val="34"/>
        </w:rPr>
      </w:pPr>
      <w:proofErr w:type="gramStart"/>
      <w:r w:rsidRPr="001C64A3">
        <w:rPr>
          <w:b/>
          <w:bCs/>
          <w:sz w:val="34"/>
          <w:szCs w:val="34"/>
        </w:rPr>
        <w:t>П</w:t>
      </w:r>
      <w:proofErr w:type="gramEnd"/>
      <w:r w:rsidRPr="001C64A3">
        <w:rPr>
          <w:b/>
          <w:bCs/>
          <w:sz w:val="34"/>
          <w:szCs w:val="34"/>
        </w:rPr>
        <w:t xml:space="preserve">  О С Т А Н О В Л Е Н И Е</w:t>
      </w:r>
    </w:p>
    <w:p w:rsidR="001C64A3" w:rsidRPr="008C1199" w:rsidRDefault="001C64A3" w:rsidP="001C64A3">
      <w:pPr>
        <w:spacing w:line="360" w:lineRule="auto"/>
      </w:pPr>
      <w:r w:rsidRPr="008C1199">
        <w:t xml:space="preserve">от </w:t>
      </w:r>
      <w:r>
        <w:t>09</w:t>
      </w:r>
      <w:r w:rsidRPr="008C1199">
        <w:t>.</w:t>
      </w:r>
      <w:r>
        <w:t>12.</w:t>
      </w:r>
      <w:r w:rsidRPr="008C1199">
        <w:t xml:space="preserve">2016 года                                   </w:t>
      </w:r>
      <w:r>
        <w:t xml:space="preserve">     </w:t>
      </w:r>
      <w:r w:rsidRPr="008C1199">
        <w:t xml:space="preserve">№ </w:t>
      </w:r>
      <w:r>
        <w:t>225</w:t>
      </w:r>
      <w:r w:rsidRPr="008C1199">
        <w:t>-па</w:t>
      </w:r>
    </w:p>
    <w:p w:rsidR="00471917" w:rsidRPr="00A75C8A" w:rsidRDefault="00471917" w:rsidP="00471917">
      <w:pPr>
        <w:ind w:right="4019"/>
        <w:jc w:val="both"/>
        <w:rPr>
          <w:b/>
          <w:sz w:val="18"/>
          <w:szCs w:val="18"/>
        </w:rPr>
      </w:pPr>
    </w:p>
    <w:p w:rsidR="00471917" w:rsidRDefault="00471917" w:rsidP="00A75C8A">
      <w:pPr>
        <w:tabs>
          <w:tab w:val="left" w:pos="4536"/>
        </w:tabs>
        <w:ind w:right="4819"/>
        <w:jc w:val="both"/>
        <w:rPr>
          <w:b/>
          <w:sz w:val="24"/>
          <w:szCs w:val="24"/>
        </w:rPr>
      </w:pPr>
      <w:r w:rsidRPr="00117BFB">
        <w:rPr>
          <w:b/>
          <w:bCs/>
          <w:sz w:val="24"/>
          <w:szCs w:val="24"/>
        </w:rPr>
        <w:t>Об утверждении технологическ</w:t>
      </w:r>
      <w:r>
        <w:rPr>
          <w:b/>
          <w:bCs/>
          <w:sz w:val="24"/>
          <w:szCs w:val="24"/>
        </w:rPr>
        <w:t xml:space="preserve">их </w:t>
      </w:r>
      <w:proofErr w:type="gramStart"/>
      <w:r w:rsidR="00745D6F">
        <w:rPr>
          <w:b/>
          <w:bCs/>
          <w:sz w:val="24"/>
          <w:szCs w:val="24"/>
        </w:rPr>
        <w:t>карт</w:t>
      </w:r>
      <w:bookmarkStart w:id="0" w:name="_GoBack"/>
      <w:bookmarkEnd w:id="0"/>
      <w:r w:rsidRPr="00117BFB">
        <w:rPr>
          <w:b/>
          <w:bCs/>
          <w:sz w:val="24"/>
          <w:szCs w:val="24"/>
        </w:rPr>
        <w:t xml:space="preserve"> предоставления</w:t>
      </w:r>
      <w:proofErr w:type="gramEnd"/>
      <w:r w:rsidRPr="00117BFB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ых услуг</w:t>
      </w:r>
      <w:r w:rsidRPr="00117BFB">
        <w:rPr>
          <w:b/>
          <w:sz w:val="24"/>
          <w:szCs w:val="24"/>
        </w:rPr>
        <w:t xml:space="preserve"> </w:t>
      </w:r>
    </w:p>
    <w:p w:rsidR="00A75C8A" w:rsidRDefault="00A75C8A" w:rsidP="001C64A3">
      <w:pPr>
        <w:ind w:firstLine="709"/>
        <w:jc w:val="both"/>
        <w:rPr>
          <w:b/>
          <w:sz w:val="24"/>
          <w:szCs w:val="24"/>
        </w:rPr>
      </w:pPr>
    </w:p>
    <w:p w:rsidR="00471917" w:rsidRPr="00117BFB" w:rsidRDefault="00471917" w:rsidP="001C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протоколом заседания комиссии по повышению качества и доступности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 Курской об</w:t>
      </w:r>
      <w:r w:rsidR="00BF62D6">
        <w:rPr>
          <w:sz w:val="28"/>
          <w:szCs w:val="28"/>
        </w:rPr>
        <w:t xml:space="preserve">ласти от 27 октября 2014 года № </w:t>
      </w:r>
      <w:r>
        <w:rPr>
          <w:sz w:val="28"/>
          <w:szCs w:val="28"/>
        </w:rPr>
        <w:t xml:space="preserve">4, </w:t>
      </w:r>
      <w:r w:rsidRPr="00117BFB">
        <w:rPr>
          <w:sz w:val="28"/>
          <w:szCs w:val="28"/>
        </w:rPr>
        <w:t xml:space="preserve">Администрация </w:t>
      </w:r>
      <w:r w:rsidR="001C64A3">
        <w:rPr>
          <w:sz w:val="28"/>
          <w:szCs w:val="28"/>
        </w:rPr>
        <w:t>Высокского</w:t>
      </w:r>
      <w:r w:rsidRPr="00117BFB">
        <w:rPr>
          <w:sz w:val="28"/>
          <w:szCs w:val="28"/>
        </w:rPr>
        <w:t xml:space="preserve"> сельсовета Медвенского района Курской области</w:t>
      </w:r>
      <w:r w:rsidR="001C64A3">
        <w:rPr>
          <w:sz w:val="28"/>
          <w:szCs w:val="28"/>
        </w:rPr>
        <w:t xml:space="preserve">  </w:t>
      </w:r>
      <w:r w:rsidRPr="00117BFB">
        <w:rPr>
          <w:sz w:val="28"/>
          <w:szCs w:val="28"/>
        </w:rPr>
        <w:t>ПОСТАНОВЛЯЕТ:</w:t>
      </w:r>
    </w:p>
    <w:p w:rsidR="00C40DEC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sz w:val="28"/>
          <w:szCs w:val="28"/>
        </w:rPr>
      </w:pPr>
      <w:r w:rsidRPr="00C40DEC">
        <w:rPr>
          <w:sz w:val="28"/>
          <w:szCs w:val="28"/>
        </w:rPr>
        <w:t xml:space="preserve">1. Утвердить прилагаемые технологические карты </w:t>
      </w:r>
      <w:r w:rsidR="00C40DEC" w:rsidRPr="00C40DEC">
        <w:rPr>
          <w:sz w:val="28"/>
          <w:szCs w:val="28"/>
        </w:rPr>
        <w:t xml:space="preserve">к </w:t>
      </w:r>
      <w:r w:rsidR="00C40DEC">
        <w:rPr>
          <w:rFonts w:eastAsia="Calibri"/>
          <w:bCs/>
          <w:color w:val="000000"/>
          <w:kern w:val="1"/>
          <w:sz w:val="28"/>
          <w:szCs w:val="28"/>
          <w:lang w:eastAsia="en-US"/>
        </w:rPr>
        <w:t>а</w:t>
      </w:r>
      <w:r w:rsidR="00C40DEC" w:rsidRPr="00C40DEC">
        <w:rPr>
          <w:rFonts w:eastAsia="Calibri"/>
          <w:bCs/>
          <w:color w:val="000000"/>
          <w:kern w:val="1"/>
          <w:sz w:val="28"/>
          <w:szCs w:val="28"/>
          <w:lang w:eastAsia="en-US"/>
        </w:rPr>
        <w:t>дминистративным регламентам</w:t>
      </w:r>
      <w:r w:rsidR="00C40DEC">
        <w:rPr>
          <w:sz w:val="28"/>
          <w:szCs w:val="28"/>
        </w:rPr>
        <w:t xml:space="preserve"> </w:t>
      </w:r>
      <w:r w:rsidR="00C40DEC" w:rsidRPr="00C40DEC">
        <w:rPr>
          <w:rFonts w:eastAsia="Calibri"/>
          <w:bCs/>
          <w:color w:val="000000"/>
          <w:kern w:val="1"/>
          <w:sz w:val="28"/>
          <w:szCs w:val="28"/>
          <w:lang w:eastAsia="en-US"/>
        </w:rPr>
        <w:t xml:space="preserve">предоставления Администрацией </w:t>
      </w:r>
      <w:r w:rsidR="001C64A3">
        <w:rPr>
          <w:rFonts w:eastAsia="Calibri"/>
          <w:bCs/>
          <w:color w:val="000000"/>
          <w:kern w:val="1"/>
          <w:sz w:val="28"/>
          <w:szCs w:val="28"/>
          <w:lang w:eastAsia="en-US"/>
        </w:rPr>
        <w:t>Высокского</w:t>
      </w:r>
      <w:r w:rsidR="00C40DEC" w:rsidRPr="00C40DEC">
        <w:rPr>
          <w:rFonts w:eastAsia="Calibri"/>
          <w:bCs/>
          <w:color w:val="000000"/>
          <w:kern w:val="1"/>
          <w:sz w:val="28"/>
          <w:szCs w:val="28"/>
          <w:lang w:eastAsia="en-US"/>
        </w:rPr>
        <w:t xml:space="preserve"> сельсовета Медвенского района Курской области муниципальных услуг:</w:t>
      </w:r>
    </w:p>
    <w:p w:rsidR="00471917" w:rsidRPr="00C40DEC" w:rsidRDefault="00471917" w:rsidP="00C40DEC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sz w:val="28"/>
          <w:szCs w:val="28"/>
        </w:rPr>
        <w:t xml:space="preserve">- </w:t>
      </w:r>
      <w:r w:rsidR="00C40DEC">
        <w:rPr>
          <w:sz w:val="28"/>
          <w:szCs w:val="28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Выдача несовершеннолетним лицам, достигшим 16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 xml:space="preserve"> лет, разрешения на вступление 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в брак до достижения брачно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го возраста»;</w:t>
      </w:r>
    </w:p>
    <w:p w:rsidR="00471917" w:rsidRPr="00C40DEC" w:rsidRDefault="00471917" w:rsidP="00C40DEC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sz w:val="28"/>
          <w:szCs w:val="28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Присвоение (изменение)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sz w:val="28"/>
          <w:szCs w:val="28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Предоставление в аренду муниципального имущества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sz w:val="28"/>
          <w:szCs w:val="28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1C64A3">
        <w:rPr>
          <w:sz w:val="28"/>
          <w:szCs w:val="28"/>
        </w:rPr>
        <w:t>Высокского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 сельсовета Медвенского района Курской области, на которых расположены здания, сооружения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Утверждение схемы расположения земельного участка на кадастровом плане территории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1C64A3">
        <w:rPr>
          <w:sz w:val="28"/>
          <w:szCs w:val="28"/>
        </w:rPr>
        <w:t>Высокского</w:t>
      </w:r>
      <w:r w:rsidR="001C64A3" w:rsidRPr="00117BFB">
        <w:rPr>
          <w:sz w:val="28"/>
          <w:szCs w:val="28"/>
        </w:rPr>
        <w:t xml:space="preserve"> 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сельсовета Медвенского района Курской области на торгах и без проведения торгов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1C64A3">
        <w:rPr>
          <w:sz w:val="28"/>
          <w:szCs w:val="28"/>
        </w:rPr>
        <w:t>Высокского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 сельсовета Медвенского района Курской области гражданину или юридическому лицу в собственность бесплатно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>-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разграничена, на территории </w:t>
      </w:r>
      <w:r w:rsidR="001C64A3">
        <w:rPr>
          <w:sz w:val="28"/>
          <w:szCs w:val="28"/>
        </w:rPr>
        <w:t>Высокского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 сельсовета Медвенского района Курской области в аренду на торгах и без проведения торгов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>-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1C64A3">
        <w:rPr>
          <w:sz w:val="28"/>
          <w:szCs w:val="28"/>
        </w:rPr>
        <w:t>Высокского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 сельсовета Медвенского района Курской области в постоянное (бессрочное) пользование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>-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Предоставление земельных участков, находящихся в  муниципальной собственности, и (или) государственная собственно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сть на которые не разграничена,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сельского поселения в безвозмездное пользование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>-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муниципального образования «</w:t>
      </w:r>
      <w:r w:rsidR="001C64A3">
        <w:rPr>
          <w:sz w:val="28"/>
          <w:szCs w:val="28"/>
        </w:rPr>
        <w:t>Высокский</w:t>
      </w:r>
      <w:r w:rsidR="001C64A3" w:rsidRPr="00117BFB">
        <w:rPr>
          <w:sz w:val="28"/>
          <w:szCs w:val="28"/>
        </w:rPr>
        <w:t xml:space="preserve"> 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сельсовет»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>-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tabs>
          <w:tab w:val="left" w:pos="4536"/>
          <w:tab w:val="center" w:pos="4804"/>
          <w:tab w:val="left" w:pos="5730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>-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C40DEC" w:rsidRDefault="00471917" w:rsidP="00C40DEC">
      <w:pPr>
        <w:ind w:firstLine="709"/>
        <w:jc w:val="both"/>
        <w:rPr>
          <w:bCs/>
          <w:sz w:val="28"/>
          <w:szCs w:val="28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>-</w:t>
      </w:r>
      <w:r w:rsidR="00C40DEC" w:rsidRPr="00C40DEC">
        <w:rPr>
          <w:bCs/>
          <w:sz w:val="28"/>
          <w:szCs w:val="28"/>
        </w:rPr>
        <w:t>«Предоставление сведений из реестра муниципального имущества»</w:t>
      </w:r>
      <w:r w:rsidR="00C40DEC">
        <w:rPr>
          <w:bCs/>
          <w:sz w:val="28"/>
          <w:szCs w:val="28"/>
        </w:rPr>
        <w:t>;</w:t>
      </w:r>
    </w:p>
    <w:p w:rsidR="00471917" w:rsidRPr="00C40DEC" w:rsidRDefault="00471917" w:rsidP="00C40DEC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>-</w:t>
      </w:r>
      <w:r w:rsidR="00C40DEC" w:rsidRPr="00C40DEC">
        <w:rPr>
          <w:sz w:val="28"/>
          <w:szCs w:val="28"/>
          <w:lang w:eastAsia="en-US"/>
        </w:rPr>
        <w:t>«</w:t>
      </w:r>
      <w:r w:rsidR="00C40DEC" w:rsidRPr="00C40DEC">
        <w:rPr>
          <w:bCs/>
          <w:sz w:val="28"/>
          <w:szCs w:val="28"/>
        </w:rPr>
        <w:t xml:space="preserve">Предоставление </w:t>
      </w:r>
      <w:r w:rsidR="00C40DEC" w:rsidRPr="00C40DEC">
        <w:rPr>
          <w:sz w:val="28"/>
          <w:szCs w:val="28"/>
          <w:lang w:eastAsia="en-US"/>
        </w:rPr>
        <w:t>информации об объектах недвижимого</w:t>
      </w:r>
      <w:r w:rsidR="00C40DEC" w:rsidRPr="00C40DEC">
        <w:rPr>
          <w:bCs/>
          <w:sz w:val="28"/>
          <w:szCs w:val="28"/>
        </w:rPr>
        <w:t xml:space="preserve"> и</w:t>
      </w:r>
      <w:r w:rsidR="00C40DEC" w:rsidRPr="00C40DEC">
        <w:rPr>
          <w:sz w:val="28"/>
          <w:szCs w:val="28"/>
          <w:lang w:eastAsia="en-US"/>
        </w:rPr>
        <w:t>мущества, находящихся в муниципальной</w:t>
      </w:r>
      <w:r w:rsidR="00C40DEC" w:rsidRPr="00C40DEC">
        <w:rPr>
          <w:bCs/>
          <w:sz w:val="28"/>
          <w:szCs w:val="28"/>
        </w:rPr>
        <w:t xml:space="preserve"> </w:t>
      </w:r>
      <w:r w:rsidR="00C40DEC" w:rsidRPr="00C40DEC">
        <w:rPr>
          <w:sz w:val="28"/>
          <w:szCs w:val="28"/>
          <w:lang w:eastAsia="en-US"/>
        </w:rPr>
        <w:t>собственности и предназначенных</w:t>
      </w:r>
      <w:r w:rsidR="00C40DEC" w:rsidRPr="00C40DEC">
        <w:rPr>
          <w:bCs/>
          <w:sz w:val="28"/>
          <w:szCs w:val="28"/>
        </w:rPr>
        <w:t xml:space="preserve"> </w:t>
      </w:r>
      <w:r w:rsidR="00C40DEC" w:rsidRPr="00C40DEC">
        <w:rPr>
          <w:sz w:val="28"/>
          <w:szCs w:val="28"/>
          <w:lang w:eastAsia="en-US"/>
        </w:rPr>
        <w:t>для сдачи в аренду</w:t>
      </w:r>
      <w:r w:rsidR="00C40DEC" w:rsidRPr="00C40DEC">
        <w:rPr>
          <w:bCs/>
          <w:sz w:val="28"/>
          <w:szCs w:val="28"/>
        </w:rPr>
        <w:t>»</w:t>
      </w:r>
      <w:r w:rsidR="00C40DEC">
        <w:rPr>
          <w:sz w:val="28"/>
          <w:szCs w:val="28"/>
          <w:lang w:eastAsia="en-US"/>
        </w:rPr>
        <w:t>;</w:t>
      </w:r>
    </w:p>
    <w:p w:rsidR="00471917" w:rsidRPr="00C40DEC" w:rsidRDefault="00471917" w:rsidP="00C40DEC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>-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0DEC" w:rsidRPr="00C40DEC">
        <w:rPr>
          <w:bCs/>
          <w:sz w:val="28"/>
          <w:szCs w:val="28"/>
        </w:rPr>
        <w:t>«Выдача выписки из домовой книги, выписки из похозяйственной книги, справок»</w:t>
      </w:r>
      <w:r w:rsidR="00C40DEC">
        <w:rPr>
          <w:bCs/>
          <w:sz w:val="28"/>
          <w:szCs w:val="28"/>
        </w:rPr>
        <w:t>;</w:t>
      </w:r>
    </w:p>
    <w:p w:rsidR="00471917" w:rsidRPr="00C40DEC" w:rsidRDefault="00471917" w:rsidP="00C40DEC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>Выдача разрешений на вырубку деревьев и кустарников на территории муниципального образования "</w:t>
      </w:r>
      <w:r w:rsidR="001C64A3">
        <w:rPr>
          <w:sz w:val="28"/>
          <w:szCs w:val="28"/>
        </w:rPr>
        <w:t>Высокский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 сельсовет" Медвенского района Курской области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471917" w:rsidRPr="001C64A3" w:rsidRDefault="00471917" w:rsidP="001C64A3">
      <w:pPr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1C64A3">
        <w:rPr>
          <w:sz w:val="28"/>
          <w:szCs w:val="28"/>
        </w:rPr>
        <w:t>Высокского</w:t>
      </w:r>
      <w:r w:rsidR="001C64A3" w:rsidRPr="00117BFB">
        <w:rPr>
          <w:sz w:val="28"/>
          <w:szCs w:val="28"/>
        </w:rPr>
        <w:t xml:space="preserve"> </w:t>
      </w:r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сельсовета Медвенского района Курской  области, и ежемесячной доплаты к </w:t>
      </w:r>
      <w:proofErr w:type="gramStart"/>
      <w:r w:rsidRPr="00C40DEC">
        <w:rPr>
          <w:rFonts w:eastAsiaTheme="minorHAnsi"/>
          <w:color w:val="000000"/>
          <w:sz w:val="28"/>
          <w:szCs w:val="28"/>
          <w:lang w:eastAsia="en-US"/>
        </w:rPr>
        <w:t>пенсии</w:t>
      </w:r>
      <w:proofErr w:type="gramEnd"/>
      <w:r w:rsidRPr="00C40DEC">
        <w:rPr>
          <w:rFonts w:eastAsiaTheme="minorHAnsi"/>
          <w:color w:val="000000"/>
          <w:sz w:val="28"/>
          <w:szCs w:val="28"/>
          <w:lang w:eastAsia="en-US"/>
        </w:rPr>
        <w:t xml:space="preserve"> выборным должностным лицам</w:t>
      </w:r>
      <w:r w:rsidR="00C40DEC"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471917" w:rsidRDefault="00471917" w:rsidP="00471917">
      <w:pPr>
        <w:tabs>
          <w:tab w:val="left" w:pos="4536"/>
          <w:tab w:val="center" w:pos="4804"/>
          <w:tab w:val="left" w:pos="5730"/>
        </w:tabs>
        <w:spacing w:line="360" w:lineRule="atLeast"/>
        <w:ind w:right="193" w:firstLine="709"/>
        <w:jc w:val="both"/>
        <w:rPr>
          <w:sz w:val="28"/>
          <w:szCs w:val="28"/>
        </w:rPr>
      </w:pPr>
      <w:r w:rsidRPr="00320935">
        <w:rPr>
          <w:sz w:val="28"/>
          <w:szCs w:val="28"/>
          <w:lang w:eastAsia="ar-SA"/>
        </w:rPr>
        <w:t xml:space="preserve">2. </w:t>
      </w:r>
      <w:proofErr w:type="gramStart"/>
      <w:r w:rsidRPr="00320935">
        <w:rPr>
          <w:sz w:val="28"/>
          <w:szCs w:val="28"/>
          <w:lang w:eastAsia="ar-SA"/>
        </w:rPr>
        <w:t>Контроль за</w:t>
      </w:r>
      <w:proofErr w:type="gramEnd"/>
      <w:r w:rsidRPr="00320935">
        <w:rPr>
          <w:sz w:val="28"/>
          <w:szCs w:val="28"/>
          <w:lang w:eastAsia="ar-SA"/>
        </w:rPr>
        <w:t xml:space="preserve"> исполнением настоящ</w:t>
      </w:r>
      <w:r>
        <w:rPr>
          <w:sz w:val="28"/>
          <w:szCs w:val="28"/>
          <w:lang w:eastAsia="ar-SA"/>
        </w:rPr>
        <w:t xml:space="preserve">его постановления оставляю за </w:t>
      </w:r>
      <w:r w:rsidRPr="00320935">
        <w:rPr>
          <w:sz w:val="28"/>
          <w:szCs w:val="28"/>
          <w:lang w:eastAsia="ar-SA"/>
        </w:rPr>
        <w:t>собой.</w:t>
      </w:r>
    </w:p>
    <w:p w:rsidR="00471917" w:rsidRDefault="00471917" w:rsidP="00471917">
      <w:pPr>
        <w:tabs>
          <w:tab w:val="left" w:pos="4536"/>
          <w:tab w:val="center" w:pos="4804"/>
          <w:tab w:val="left" w:pos="5730"/>
        </w:tabs>
        <w:spacing w:line="360" w:lineRule="atLeast"/>
        <w:ind w:right="193" w:firstLine="709"/>
        <w:jc w:val="both"/>
        <w:rPr>
          <w:sz w:val="28"/>
          <w:szCs w:val="28"/>
        </w:rPr>
      </w:pPr>
      <w:r w:rsidRPr="007223B7">
        <w:rPr>
          <w:sz w:val="28"/>
          <w:szCs w:val="28"/>
          <w:lang w:eastAsia="ar-SA"/>
        </w:rPr>
        <w:t xml:space="preserve">3. Настоящее постановление вступает в силу со дня подписания и подлежит размещению на официальном сайте </w:t>
      </w:r>
      <w:r>
        <w:rPr>
          <w:sz w:val="28"/>
          <w:szCs w:val="28"/>
          <w:lang w:eastAsia="ar-SA"/>
        </w:rPr>
        <w:t>муниципального образования «</w:t>
      </w:r>
      <w:r w:rsidR="001C64A3">
        <w:rPr>
          <w:sz w:val="28"/>
          <w:szCs w:val="28"/>
        </w:rPr>
        <w:t>Высокский</w:t>
      </w:r>
      <w:r>
        <w:rPr>
          <w:sz w:val="28"/>
          <w:szCs w:val="28"/>
          <w:lang w:eastAsia="ar-SA"/>
        </w:rPr>
        <w:t xml:space="preserve"> сельсовет» </w:t>
      </w:r>
      <w:r w:rsidRPr="007223B7">
        <w:rPr>
          <w:sz w:val="28"/>
          <w:szCs w:val="28"/>
          <w:lang w:eastAsia="ar-SA"/>
        </w:rPr>
        <w:t>Медвенского района Курской области в сети «Интернет».</w:t>
      </w:r>
    </w:p>
    <w:p w:rsidR="00471917" w:rsidRDefault="00471917" w:rsidP="00471917">
      <w:pPr>
        <w:tabs>
          <w:tab w:val="left" w:pos="4536"/>
          <w:tab w:val="center" w:pos="4804"/>
          <w:tab w:val="left" w:pos="5730"/>
        </w:tabs>
        <w:spacing w:line="360" w:lineRule="atLeast"/>
        <w:ind w:right="193" w:firstLine="709"/>
        <w:jc w:val="both"/>
        <w:rPr>
          <w:sz w:val="28"/>
          <w:szCs w:val="28"/>
        </w:rPr>
      </w:pPr>
    </w:p>
    <w:p w:rsidR="00471917" w:rsidRDefault="00471917" w:rsidP="00471917">
      <w:pPr>
        <w:tabs>
          <w:tab w:val="left" w:pos="4536"/>
          <w:tab w:val="center" w:pos="4804"/>
          <w:tab w:val="left" w:pos="5730"/>
        </w:tabs>
        <w:spacing w:line="360" w:lineRule="atLeast"/>
        <w:ind w:right="193" w:firstLine="709"/>
        <w:jc w:val="both"/>
        <w:rPr>
          <w:sz w:val="28"/>
          <w:szCs w:val="28"/>
        </w:rPr>
      </w:pPr>
    </w:p>
    <w:p w:rsidR="00F049C2" w:rsidRPr="00BF62D6" w:rsidRDefault="00471917" w:rsidP="00BF62D6">
      <w:pPr>
        <w:tabs>
          <w:tab w:val="left" w:pos="4536"/>
          <w:tab w:val="center" w:pos="4804"/>
          <w:tab w:val="left" w:pos="5730"/>
        </w:tabs>
        <w:spacing w:line="360" w:lineRule="atLeast"/>
        <w:ind w:right="193"/>
        <w:jc w:val="both"/>
        <w:rPr>
          <w:sz w:val="28"/>
          <w:szCs w:val="28"/>
        </w:rPr>
      </w:pPr>
      <w:r w:rsidRPr="007223B7">
        <w:rPr>
          <w:sz w:val="28"/>
          <w:szCs w:val="28"/>
          <w:lang w:eastAsia="ar-SA"/>
        </w:rPr>
        <w:t xml:space="preserve">Глава </w:t>
      </w:r>
      <w:r w:rsidR="001C64A3">
        <w:rPr>
          <w:sz w:val="28"/>
          <w:szCs w:val="28"/>
          <w:lang w:eastAsia="ar-SA"/>
        </w:rPr>
        <w:t>Высокского</w:t>
      </w:r>
      <w:r w:rsidRPr="007223B7">
        <w:rPr>
          <w:sz w:val="28"/>
          <w:szCs w:val="28"/>
          <w:lang w:eastAsia="ar-SA"/>
        </w:rPr>
        <w:t xml:space="preserve"> сельсовета  </w:t>
      </w:r>
      <w:r>
        <w:rPr>
          <w:sz w:val="28"/>
          <w:szCs w:val="28"/>
          <w:lang w:eastAsia="ar-SA"/>
        </w:rPr>
        <w:t xml:space="preserve">                               </w:t>
      </w:r>
      <w:r w:rsidR="00BF62D6">
        <w:rPr>
          <w:sz w:val="28"/>
          <w:szCs w:val="28"/>
          <w:lang w:eastAsia="ar-SA"/>
        </w:rPr>
        <w:t xml:space="preserve">      А.Н. Харланов</w:t>
      </w:r>
    </w:p>
    <w:sectPr w:rsidR="00F049C2" w:rsidRPr="00BF62D6" w:rsidSect="00A75C8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FA1"/>
    <w:rsid w:val="000D4086"/>
    <w:rsid w:val="001C64A3"/>
    <w:rsid w:val="00471917"/>
    <w:rsid w:val="005307E1"/>
    <w:rsid w:val="00622FA1"/>
    <w:rsid w:val="00745D6F"/>
    <w:rsid w:val="00883D67"/>
    <w:rsid w:val="00A334C4"/>
    <w:rsid w:val="00A75C8A"/>
    <w:rsid w:val="00BF62D6"/>
    <w:rsid w:val="00C40DEC"/>
    <w:rsid w:val="00DE53EF"/>
    <w:rsid w:val="00F0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6</cp:revision>
  <cp:lastPrinted>2016-12-14T13:43:00Z</cp:lastPrinted>
  <dcterms:created xsi:type="dcterms:W3CDTF">2016-12-08T18:11:00Z</dcterms:created>
  <dcterms:modified xsi:type="dcterms:W3CDTF">2016-12-14T13:52:00Z</dcterms:modified>
</cp:coreProperties>
</file>