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63" w:rsidRDefault="00536459" w:rsidP="0057499C">
      <w:pPr>
        <w:pStyle w:val="ConsPlusTitle"/>
        <w:tabs>
          <w:tab w:val="left" w:pos="4253"/>
        </w:tabs>
        <w:ind w:right="141"/>
        <w:jc w:val="center"/>
        <w:rPr>
          <w:sz w:val="36"/>
          <w:szCs w:val="36"/>
        </w:rPr>
      </w:pPr>
      <w:r>
        <w:rPr>
          <w:sz w:val="36"/>
          <w:szCs w:val="36"/>
        </w:rPr>
        <w:t>ВЕСТНИК</w:t>
      </w:r>
    </w:p>
    <w:p w:rsidR="00C67963" w:rsidRPr="00C67963" w:rsidRDefault="0057499C" w:rsidP="0057499C">
      <w:pPr>
        <w:pStyle w:val="ConsPlusTitle"/>
        <w:tabs>
          <w:tab w:val="left" w:pos="4253"/>
        </w:tabs>
        <w:ind w:right="141"/>
        <w:jc w:val="center"/>
        <w:rPr>
          <w:b w:val="0"/>
          <w:bCs/>
          <w:sz w:val="36"/>
          <w:szCs w:val="36"/>
        </w:rPr>
      </w:pPr>
      <w:r>
        <w:rPr>
          <w:sz w:val="36"/>
          <w:szCs w:val="36"/>
        </w:rPr>
        <w:t xml:space="preserve">ВЫСОКСКОГО </w:t>
      </w:r>
      <w:r w:rsidR="00536459">
        <w:rPr>
          <w:sz w:val="36"/>
          <w:szCs w:val="36"/>
        </w:rPr>
        <w:t>СЕЛЬСОВЕТА</w:t>
      </w:r>
    </w:p>
    <w:p w:rsidR="00EF64D0" w:rsidRDefault="00C67963" w:rsidP="0057499C">
      <w:pPr>
        <w:pStyle w:val="ConsPlusTitle"/>
        <w:tabs>
          <w:tab w:val="left" w:pos="4253"/>
        </w:tabs>
        <w:ind w:right="141"/>
        <w:jc w:val="center"/>
        <w:rPr>
          <w:b w:val="0"/>
          <w:i/>
          <w:sz w:val="24"/>
          <w:szCs w:val="24"/>
        </w:rPr>
      </w:pPr>
      <w:r w:rsidRPr="003920BE">
        <w:rPr>
          <w:rStyle w:val="a3"/>
          <w:i/>
          <w:sz w:val="24"/>
          <w:szCs w:val="24"/>
        </w:rPr>
        <w:t>п</w:t>
      </w:r>
      <w:r w:rsidRPr="00C67963">
        <w:rPr>
          <w:b w:val="0"/>
          <w:i/>
          <w:sz w:val="24"/>
          <w:szCs w:val="24"/>
        </w:rPr>
        <w:t>ечатное средство массовой информации орган</w:t>
      </w:r>
      <w:r>
        <w:rPr>
          <w:b w:val="0"/>
          <w:i/>
          <w:sz w:val="24"/>
          <w:szCs w:val="24"/>
        </w:rPr>
        <w:t>а</w:t>
      </w:r>
      <w:r w:rsidRPr="00C67963">
        <w:rPr>
          <w:b w:val="0"/>
          <w:i/>
          <w:sz w:val="24"/>
          <w:szCs w:val="24"/>
        </w:rPr>
        <w:t xml:space="preserve"> местного самоуправления</w:t>
      </w:r>
    </w:p>
    <w:p w:rsidR="00C67963" w:rsidRPr="00B351C8" w:rsidRDefault="00D114B5" w:rsidP="0057499C">
      <w:pPr>
        <w:pStyle w:val="ConsPlusTitle"/>
        <w:tabs>
          <w:tab w:val="left" w:pos="4253"/>
        </w:tabs>
        <w:ind w:right="141"/>
        <w:jc w:val="center"/>
        <w:rPr>
          <w:b w:val="0"/>
          <w:i/>
          <w:sz w:val="24"/>
          <w:szCs w:val="24"/>
        </w:rPr>
      </w:pPr>
      <w:r>
        <w:rPr>
          <w:b w:val="0"/>
          <w:i/>
          <w:sz w:val="24"/>
          <w:szCs w:val="24"/>
        </w:rPr>
        <w:t xml:space="preserve"> Высокского сельсовета </w:t>
      </w:r>
      <w:r w:rsidR="00C67963" w:rsidRPr="00C67963">
        <w:rPr>
          <w:b w:val="0"/>
          <w:i/>
          <w:sz w:val="24"/>
          <w:szCs w:val="24"/>
        </w:rPr>
        <w:t xml:space="preserve">Медвенского района </w:t>
      </w:r>
    </w:p>
    <w:p w:rsidR="00C67963" w:rsidRPr="00675F04" w:rsidRDefault="00C67963" w:rsidP="00C67963">
      <w:pPr>
        <w:pBdr>
          <w:bottom w:val="single" w:sz="12" w:space="1" w:color="auto"/>
        </w:pBdr>
        <w:jc w:val="right"/>
        <w:rPr>
          <w:rFonts w:ascii="Times New Roman" w:hAnsi="Times New Roman" w:cs="Times New Roman"/>
          <w:b/>
        </w:rPr>
      </w:pPr>
      <w:r w:rsidRPr="00675F04">
        <w:rPr>
          <w:rFonts w:ascii="Times New Roman" w:hAnsi="Times New Roman" w:cs="Times New Roman"/>
          <w:b/>
        </w:rPr>
        <w:t xml:space="preserve">№ </w:t>
      </w:r>
      <w:r w:rsidR="00200791">
        <w:rPr>
          <w:rFonts w:ascii="Times New Roman" w:hAnsi="Times New Roman" w:cs="Times New Roman"/>
          <w:b/>
        </w:rPr>
        <w:t>7</w:t>
      </w:r>
      <w:r w:rsidR="00E5463A" w:rsidRPr="00675F04">
        <w:rPr>
          <w:rFonts w:ascii="Times New Roman" w:hAnsi="Times New Roman" w:cs="Times New Roman"/>
          <w:b/>
        </w:rPr>
        <w:t xml:space="preserve"> </w:t>
      </w:r>
      <w:r w:rsidRPr="00675F04">
        <w:rPr>
          <w:rFonts w:ascii="Times New Roman" w:hAnsi="Times New Roman" w:cs="Times New Roman"/>
          <w:b/>
        </w:rPr>
        <w:t xml:space="preserve">от  </w:t>
      </w:r>
      <w:r w:rsidR="00200791">
        <w:rPr>
          <w:rFonts w:ascii="Times New Roman" w:hAnsi="Times New Roman" w:cs="Times New Roman"/>
          <w:b/>
        </w:rPr>
        <w:t>17</w:t>
      </w:r>
      <w:r w:rsidR="00503D43" w:rsidRPr="00675F04">
        <w:rPr>
          <w:rFonts w:ascii="Times New Roman" w:hAnsi="Times New Roman" w:cs="Times New Roman"/>
          <w:b/>
        </w:rPr>
        <w:t>.</w:t>
      </w:r>
      <w:r w:rsidR="000C3AA0">
        <w:rPr>
          <w:rFonts w:ascii="Times New Roman" w:hAnsi="Times New Roman" w:cs="Times New Roman"/>
          <w:b/>
        </w:rPr>
        <w:t>1</w:t>
      </w:r>
      <w:r w:rsidR="00200791">
        <w:rPr>
          <w:rFonts w:ascii="Times New Roman" w:hAnsi="Times New Roman" w:cs="Times New Roman"/>
          <w:b/>
        </w:rPr>
        <w:t>2</w:t>
      </w:r>
      <w:r w:rsidR="00503D43" w:rsidRPr="00675F04">
        <w:rPr>
          <w:rFonts w:ascii="Times New Roman" w:hAnsi="Times New Roman" w:cs="Times New Roman"/>
          <w:b/>
        </w:rPr>
        <w:t>.201</w:t>
      </w:r>
      <w:r w:rsidR="00E5463A" w:rsidRPr="00675F04">
        <w:rPr>
          <w:rFonts w:ascii="Times New Roman" w:hAnsi="Times New Roman" w:cs="Times New Roman"/>
          <w:b/>
        </w:rPr>
        <w:t xml:space="preserve">9 </w:t>
      </w:r>
      <w:r w:rsidR="002E2C6D" w:rsidRPr="00675F04">
        <w:rPr>
          <w:rFonts w:ascii="Times New Roman" w:hAnsi="Times New Roman" w:cs="Times New Roman"/>
          <w:b/>
        </w:rPr>
        <w:t>года</w:t>
      </w:r>
      <w:r w:rsidR="00503D43" w:rsidRPr="00675F04">
        <w:rPr>
          <w:rFonts w:ascii="Times New Roman" w:hAnsi="Times New Roman" w:cs="Times New Roman"/>
          <w:b/>
        </w:rPr>
        <w:t xml:space="preserve"> </w:t>
      </w:r>
    </w:p>
    <w:p w:rsidR="00C67963" w:rsidRDefault="00C67963" w:rsidP="00C67963">
      <w:pPr>
        <w:pStyle w:val="Default"/>
      </w:pPr>
    </w:p>
    <w:p w:rsidR="00C67963" w:rsidRPr="00BB2A61" w:rsidRDefault="00C67963" w:rsidP="00201A90">
      <w:pPr>
        <w:spacing w:after="0" w:line="240" w:lineRule="auto"/>
        <w:jc w:val="center"/>
        <w:rPr>
          <w:rFonts w:ascii="Times New Roman" w:hAnsi="Times New Roman" w:cs="Times New Roman"/>
          <w:b/>
          <w:bCs/>
          <w:sz w:val="24"/>
          <w:szCs w:val="24"/>
        </w:rPr>
      </w:pPr>
      <w:r w:rsidRPr="00BB2A61">
        <w:rPr>
          <w:rFonts w:ascii="Times New Roman" w:hAnsi="Times New Roman" w:cs="Times New Roman"/>
          <w:b/>
          <w:bCs/>
          <w:sz w:val="24"/>
          <w:szCs w:val="24"/>
        </w:rPr>
        <w:t>Раздел «Муниципальные правовые акты»</w:t>
      </w:r>
    </w:p>
    <w:p w:rsidR="00536459" w:rsidRDefault="00536459" w:rsidP="00201A90">
      <w:pPr>
        <w:spacing w:after="0"/>
        <w:jc w:val="center"/>
        <w:rPr>
          <w:b/>
          <w:bCs/>
          <w:sz w:val="24"/>
          <w:szCs w:val="24"/>
        </w:rPr>
      </w:pPr>
    </w:p>
    <w:tbl>
      <w:tblPr>
        <w:tblStyle w:val="a7"/>
        <w:tblW w:w="535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59"/>
      </w:tblGrid>
      <w:tr w:rsidR="00F455D7" w:rsidTr="00200791">
        <w:trPr>
          <w:trHeight w:val="1000"/>
        </w:trPr>
        <w:tc>
          <w:tcPr>
            <w:tcW w:w="5359" w:type="dxa"/>
          </w:tcPr>
          <w:p w:rsidR="00F455D7" w:rsidRPr="009F16D5" w:rsidRDefault="00F455D7" w:rsidP="00BB2A61">
            <w:pPr>
              <w:pStyle w:val="a4"/>
              <w:ind w:firstLine="0"/>
              <w:rPr>
                <w:b/>
                <w:sz w:val="20"/>
              </w:rPr>
            </w:pPr>
            <w:r w:rsidRPr="009F16D5">
              <w:rPr>
                <w:b/>
                <w:sz w:val="20"/>
              </w:rPr>
              <w:t>СОБРАНИЕ ДЕПУТАТОВ</w:t>
            </w:r>
          </w:p>
          <w:p w:rsidR="00F455D7" w:rsidRPr="009F16D5" w:rsidRDefault="00F455D7" w:rsidP="00BB2A61">
            <w:pPr>
              <w:pStyle w:val="a4"/>
              <w:ind w:firstLine="0"/>
              <w:rPr>
                <w:b/>
                <w:sz w:val="20"/>
              </w:rPr>
            </w:pPr>
            <w:r>
              <w:rPr>
                <w:b/>
                <w:sz w:val="20"/>
              </w:rPr>
              <w:t xml:space="preserve">ВЫСОКСКОГО </w:t>
            </w:r>
            <w:r w:rsidRPr="009F16D5">
              <w:rPr>
                <w:b/>
                <w:sz w:val="20"/>
              </w:rPr>
              <w:t>СЕЛЬСОВЕТА</w:t>
            </w:r>
          </w:p>
          <w:p w:rsidR="00F455D7" w:rsidRPr="009F16D5" w:rsidRDefault="00F455D7" w:rsidP="009F16D5">
            <w:pPr>
              <w:jc w:val="center"/>
              <w:rPr>
                <w:rFonts w:ascii="Times New Roman" w:eastAsia="Times New Roman" w:hAnsi="Times New Roman" w:cs="Times New Roman"/>
                <w:b/>
                <w:sz w:val="20"/>
                <w:szCs w:val="20"/>
              </w:rPr>
            </w:pPr>
            <w:r w:rsidRPr="009F16D5">
              <w:rPr>
                <w:rFonts w:ascii="Times New Roman" w:eastAsia="Times New Roman" w:hAnsi="Times New Roman" w:cs="Times New Roman"/>
                <w:b/>
                <w:sz w:val="20"/>
                <w:szCs w:val="20"/>
              </w:rPr>
              <w:t>РЕШЕНИ</w:t>
            </w:r>
            <w:r>
              <w:rPr>
                <w:rFonts w:ascii="Times New Roman" w:eastAsia="Times New Roman" w:hAnsi="Times New Roman" w:cs="Times New Roman"/>
                <w:b/>
                <w:sz w:val="20"/>
                <w:szCs w:val="20"/>
              </w:rPr>
              <w:t>Е</w:t>
            </w:r>
            <w:r w:rsidRPr="009F16D5">
              <w:rPr>
                <w:rFonts w:ascii="Times New Roman" w:hAnsi="Times New Roman" w:cs="Times New Roman"/>
                <w:sz w:val="18"/>
                <w:szCs w:val="18"/>
              </w:rPr>
              <w:t xml:space="preserve">             </w:t>
            </w:r>
          </w:p>
          <w:p w:rsidR="00F455D7" w:rsidRPr="00CD2FE4" w:rsidRDefault="00F455D7" w:rsidP="00200791">
            <w:pPr>
              <w:jc w:val="center"/>
              <w:rPr>
                <w:b/>
                <w:sz w:val="16"/>
                <w:szCs w:val="16"/>
              </w:rPr>
            </w:pPr>
          </w:p>
          <w:p w:rsidR="00F455D7" w:rsidRPr="00CD2FE4" w:rsidRDefault="00F455D7" w:rsidP="00F455D7">
            <w:pPr>
              <w:jc w:val="center"/>
              <w:rPr>
                <w:b/>
                <w:sz w:val="16"/>
                <w:szCs w:val="16"/>
              </w:rPr>
            </w:pPr>
          </w:p>
          <w:p w:rsidR="00F455D7" w:rsidRPr="00200791" w:rsidRDefault="00F455D7" w:rsidP="00200791">
            <w:pPr>
              <w:rPr>
                <w:b/>
                <w:sz w:val="16"/>
                <w:szCs w:val="16"/>
              </w:rPr>
            </w:pPr>
            <w:r w:rsidRPr="00CD2FE4">
              <w:rPr>
                <w:b/>
                <w:sz w:val="16"/>
                <w:szCs w:val="16"/>
              </w:rPr>
              <w:t xml:space="preserve">                             </w:t>
            </w:r>
          </w:p>
        </w:tc>
      </w:tr>
    </w:tbl>
    <w:p w:rsidR="00200791" w:rsidRPr="00E20603" w:rsidRDefault="00200791" w:rsidP="00200791">
      <w:pPr>
        <w:tabs>
          <w:tab w:val="left" w:pos="0"/>
          <w:tab w:val="left" w:pos="2694"/>
        </w:tabs>
        <w:ind w:right="-116"/>
        <w:jc w:val="both"/>
        <w:rPr>
          <w:sz w:val="16"/>
          <w:szCs w:val="16"/>
        </w:rPr>
      </w:pPr>
      <w:r w:rsidRPr="00E20603">
        <w:rPr>
          <w:sz w:val="16"/>
          <w:szCs w:val="16"/>
        </w:rPr>
        <w:t>от 17.12.2019 года                              № 77/344</w:t>
      </w:r>
    </w:p>
    <w:p w:rsidR="00200791" w:rsidRPr="00E20603" w:rsidRDefault="00200791" w:rsidP="00200791">
      <w:pPr>
        <w:pStyle w:val="ConsTitle"/>
        <w:widowControl/>
        <w:tabs>
          <w:tab w:val="left" w:pos="2694"/>
        </w:tabs>
        <w:ind w:right="-116"/>
        <w:jc w:val="center"/>
      </w:pPr>
    </w:p>
    <w:p w:rsidR="00200791" w:rsidRDefault="00200791" w:rsidP="00200791">
      <w:pPr>
        <w:pStyle w:val="Heading"/>
        <w:tabs>
          <w:tab w:val="left" w:pos="2694"/>
        </w:tabs>
        <w:ind w:right="-116"/>
        <w:jc w:val="center"/>
        <w:rPr>
          <w:bCs w:val="0"/>
          <w:sz w:val="16"/>
          <w:szCs w:val="16"/>
        </w:rPr>
      </w:pPr>
      <w:r w:rsidRPr="00E20603">
        <w:rPr>
          <w:bCs w:val="0"/>
          <w:sz w:val="16"/>
          <w:szCs w:val="16"/>
        </w:rPr>
        <w:t xml:space="preserve">О бюджете муниципального образования «Высокский сельсовет» Медвенского района Курской области </w:t>
      </w:r>
    </w:p>
    <w:p w:rsidR="00200791" w:rsidRPr="00200791" w:rsidRDefault="00200791" w:rsidP="00200791">
      <w:pPr>
        <w:pStyle w:val="Heading"/>
        <w:tabs>
          <w:tab w:val="left" w:pos="2694"/>
        </w:tabs>
        <w:ind w:right="-116"/>
        <w:jc w:val="center"/>
        <w:rPr>
          <w:sz w:val="16"/>
          <w:szCs w:val="16"/>
        </w:rPr>
      </w:pPr>
      <w:r w:rsidRPr="00E20603">
        <w:rPr>
          <w:bCs w:val="0"/>
          <w:sz w:val="16"/>
          <w:szCs w:val="16"/>
        </w:rPr>
        <w:t xml:space="preserve">на 2020 год </w:t>
      </w:r>
      <w:r w:rsidRPr="00E20603">
        <w:rPr>
          <w:sz w:val="16"/>
          <w:szCs w:val="16"/>
        </w:rPr>
        <w:t>и</w:t>
      </w:r>
      <w:r w:rsidRPr="00E20603">
        <w:rPr>
          <w:bCs w:val="0"/>
          <w:sz w:val="16"/>
          <w:szCs w:val="16"/>
        </w:rPr>
        <w:t xml:space="preserve"> </w:t>
      </w:r>
      <w:r w:rsidRPr="00E20603">
        <w:rPr>
          <w:sz w:val="16"/>
          <w:szCs w:val="16"/>
        </w:rPr>
        <w:t xml:space="preserve">плановый </w:t>
      </w:r>
      <w:r>
        <w:rPr>
          <w:sz w:val="16"/>
          <w:szCs w:val="16"/>
        </w:rPr>
        <w:t xml:space="preserve">  </w:t>
      </w:r>
      <w:r w:rsidRPr="00E20603">
        <w:rPr>
          <w:sz w:val="16"/>
          <w:szCs w:val="16"/>
        </w:rPr>
        <w:t>период 2021 и 2022 годов»</w:t>
      </w:r>
    </w:p>
    <w:p w:rsidR="00200791" w:rsidRPr="00E20603" w:rsidRDefault="00200791" w:rsidP="00200791">
      <w:pPr>
        <w:tabs>
          <w:tab w:val="left" w:pos="2694"/>
        </w:tabs>
        <w:ind w:right="-116" w:firstLine="851"/>
        <w:jc w:val="both"/>
        <w:rPr>
          <w:rFonts w:ascii="Arial" w:hAnsi="Arial" w:cs="Arial"/>
          <w:color w:val="000000"/>
          <w:sz w:val="16"/>
          <w:szCs w:val="16"/>
        </w:rPr>
      </w:pPr>
    </w:p>
    <w:p w:rsidR="00200791" w:rsidRPr="00E20603" w:rsidRDefault="00200791" w:rsidP="00200791">
      <w:pPr>
        <w:tabs>
          <w:tab w:val="left" w:pos="2694"/>
        </w:tabs>
        <w:ind w:right="-116" w:firstLine="851"/>
        <w:jc w:val="both"/>
        <w:rPr>
          <w:rFonts w:ascii="Arial" w:hAnsi="Arial" w:cs="Arial"/>
          <w:color w:val="000000"/>
          <w:sz w:val="16"/>
          <w:szCs w:val="16"/>
        </w:rPr>
      </w:pPr>
      <w:r w:rsidRPr="00E20603">
        <w:rPr>
          <w:rFonts w:ascii="Arial" w:hAnsi="Arial" w:cs="Arial"/>
          <w:color w:val="000000"/>
          <w:sz w:val="16"/>
          <w:szCs w:val="16"/>
        </w:rPr>
        <w:t>В соответствии с Бюджетным кодексом Российской Федерации, Федеральным законом от 06.10.2003г. N 131-ФЗ "Об общих принципах организации местного самоуправления в Российской Федерации", Уставом муниципального образования "Высокский сельсовет" Медвенского района Курской области Собрание депутатов Высокского сельсовета Медвенского района Курской области РЕШИЛО:</w:t>
      </w:r>
    </w:p>
    <w:p w:rsidR="00200791" w:rsidRPr="00E20603" w:rsidRDefault="00200791" w:rsidP="00200791">
      <w:pPr>
        <w:tabs>
          <w:tab w:val="left" w:pos="2694"/>
        </w:tabs>
        <w:ind w:right="-116"/>
        <w:rPr>
          <w:rFonts w:ascii="Arial" w:hAnsi="Arial" w:cs="Arial"/>
          <w:b/>
          <w:color w:val="000000"/>
          <w:sz w:val="16"/>
          <w:szCs w:val="16"/>
        </w:rPr>
      </w:pPr>
      <w:r w:rsidRPr="00E20603">
        <w:rPr>
          <w:rFonts w:ascii="Arial" w:hAnsi="Arial" w:cs="Arial"/>
          <w:b/>
          <w:color w:val="000000"/>
          <w:sz w:val="16"/>
          <w:szCs w:val="16"/>
        </w:rPr>
        <w:t>Статья 1. Основные характеристики бюджета муниципального образования «Высокский сельсовет» Медвенского района Курской области</w:t>
      </w:r>
    </w:p>
    <w:p w:rsidR="00200791" w:rsidRPr="00E20603" w:rsidRDefault="00200791" w:rsidP="00200791">
      <w:pPr>
        <w:tabs>
          <w:tab w:val="left" w:pos="2694"/>
        </w:tabs>
        <w:ind w:right="-116"/>
        <w:rPr>
          <w:rFonts w:ascii="Arial" w:hAnsi="Arial" w:cs="Arial"/>
          <w:b/>
          <w:color w:val="000000"/>
          <w:sz w:val="16"/>
          <w:szCs w:val="16"/>
        </w:rPr>
      </w:pPr>
    </w:p>
    <w:p w:rsidR="00200791" w:rsidRPr="00E20603" w:rsidRDefault="00200791" w:rsidP="00200791">
      <w:pPr>
        <w:pStyle w:val="ad"/>
        <w:tabs>
          <w:tab w:val="left" w:pos="2694"/>
        </w:tabs>
        <w:ind w:right="-116" w:firstLine="851"/>
        <w:rPr>
          <w:rFonts w:ascii="Arial" w:hAnsi="Arial" w:cs="Arial"/>
          <w:sz w:val="16"/>
          <w:szCs w:val="16"/>
        </w:rPr>
      </w:pPr>
      <w:r w:rsidRPr="00E20603">
        <w:rPr>
          <w:rFonts w:ascii="Arial" w:hAnsi="Arial" w:cs="Arial"/>
          <w:sz w:val="16"/>
          <w:szCs w:val="16"/>
        </w:rPr>
        <w:t>1. Утвердить основные характеристики бюджета муниципального образования "Высокский сельсовет" Медвенского района Курской области на 2020 год:</w:t>
      </w:r>
    </w:p>
    <w:p w:rsidR="00200791" w:rsidRPr="00E20603" w:rsidRDefault="00200791" w:rsidP="00200791">
      <w:pPr>
        <w:tabs>
          <w:tab w:val="left" w:pos="2694"/>
        </w:tabs>
        <w:ind w:right="-116" w:firstLine="567"/>
        <w:jc w:val="both"/>
        <w:rPr>
          <w:rFonts w:ascii="Arial" w:hAnsi="Arial" w:cs="Arial"/>
          <w:color w:val="000000"/>
          <w:sz w:val="16"/>
          <w:szCs w:val="16"/>
        </w:rPr>
      </w:pPr>
      <w:r w:rsidRPr="00E20603">
        <w:rPr>
          <w:rFonts w:ascii="Arial" w:hAnsi="Arial" w:cs="Arial"/>
          <w:color w:val="000000"/>
          <w:sz w:val="16"/>
          <w:szCs w:val="16"/>
        </w:rPr>
        <w:t>прогнозируемый общий объем доходов бюджета муниципального образования в сумме 5384 939 рублей 00 копеек;</w:t>
      </w:r>
    </w:p>
    <w:p w:rsidR="00200791" w:rsidRPr="00E20603" w:rsidRDefault="00200791" w:rsidP="00200791">
      <w:pPr>
        <w:tabs>
          <w:tab w:val="left" w:pos="2694"/>
        </w:tabs>
        <w:ind w:right="-116" w:firstLine="567"/>
        <w:jc w:val="both"/>
        <w:rPr>
          <w:rFonts w:ascii="Arial" w:hAnsi="Arial" w:cs="Arial"/>
          <w:color w:val="000000"/>
          <w:sz w:val="16"/>
          <w:szCs w:val="16"/>
        </w:rPr>
      </w:pPr>
      <w:r w:rsidRPr="00E20603">
        <w:rPr>
          <w:rFonts w:ascii="Arial" w:hAnsi="Arial" w:cs="Arial"/>
          <w:color w:val="000000"/>
          <w:sz w:val="16"/>
          <w:szCs w:val="16"/>
        </w:rPr>
        <w:t>общий объем расходов бюджета муниципального образования в сумме 5 578 939 рубля 00 копеек;</w:t>
      </w:r>
    </w:p>
    <w:p w:rsidR="00200791" w:rsidRPr="00E20603" w:rsidRDefault="00200791" w:rsidP="00200791">
      <w:pPr>
        <w:tabs>
          <w:tab w:val="left" w:pos="2694"/>
        </w:tabs>
        <w:ind w:right="-116" w:firstLine="567"/>
        <w:jc w:val="both"/>
        <w:rPr>
          <w:rFonts w:ascii="Arial" w:hAnsi="Arial" w:cs="Arial"/>
          <w:color w:val="000000"/>
          <w:sz w:val="16"/>
          <w:szCs w:val="16"/>
        </w:rPr>
      </w:pPr>
      <w:r w:rsidRPr="00E20603">
        <w:rPr>
          <w:rFonts w:ascii="Arial" w:hAnsi="Arial" w:cs="Arial"/>
          <w:color w:val="000000"/>
          <w:sz w:val="16"/>
          <w:szCs w:val="16"/>
        </w:rPr>
        <w:t>прогнозируемый дефицит бюджета муниципального образования в сумме 194 000 рублей 00 копеек;</w:t>
      </w:r>
    </w:p>
    <w:p w:rsidR="00200791" w:rsidRPr="00E20603" w:rsidRDefault="00200791" w:rsidP="00200791">
      <w:pPr>
        <w:tabs>
          <w:tab w:val="left" w:pos="2694"/>
        </w:tabs>
        <w:ind w:right="-116" w:firstLine="709"/>
        <w:jc w:val="both"/>
        <w:rPr>
          <w:rFonts w:ascii="Arial" w:hAnsi="Arial" w:cs="Arial"/>
          <w:sz w:val="16"/>
          <w:szCs w:val="16"/>
        </w:rPr>
      </w:pPr>
      <w:r w:rsidRPr="00E20603">
        <w:rPr>
          <w:rFonts w:ascii="Arial" w:hAnsi="Arial" w:cs="Arial"/>
          <w:sz w:val="16"/>
          <w:szCs w:val="16"/>
        </w:rPr>
        <w:t xml:space="preserve">2. Утвердить основные характеристики бюджета </w:t>
      </w:r>
      <w:r w:rsidRPr="00E20603">
        <w:rPr>
          <w:rFonts w:ascii="Arial" w:hAnsi="Arial" w:cs="Arial"/>
          <w:color w:val="000000"/>
          <w:sz w:val="16"/>
          <w:szCs w:val="16"/>
        </w:rPr>
        <w:t xml:space="preserve">муниципального образования </w:t>
      </w:r>
      <w:r w:rsidRPr="00E20603">
        <w:rPr>
          <w:rFonts w:ascii="Arial" w:hAnsi="Arial" w:cs="Arial"/>
          <w:sz w:val="16"/>
          <w:szCs w:val="16"/>
        </w:rPr>
        <w:t>на 2021 год и 2022 годы:</w:t>
      </w:r>
    </w:p>
    <w:p w:rsidR="00200791" w:rsidRPr="00E20603" w:rsidRDefault="00200791" w:rsidP="00200791">
      <w:pPr>
        <w:pStyle w:val="a9"/>
        <w:tabs>
          <w:tab w:val="left" w:pos="2694"/>
        </w:tabs>
        <w:spacing w:after="0"/>
        <w:ind w:right="-116" w:firstLine="567"/>
        <w:jc w:val="both"/>
        <w:rPr>
          <w:rFonts w:ascii="Arial" w:hAnsi="Arial" w:cs="Arial"/>
          <w:sz w:val="16"/>
          <w:szCs w:val="16"/>
        </w:rPr>
      </w:pPr>
      <w:r w:rsidRPr="00E20603">
        <w:rPr>
          <w:rFonts w:ascii="Arial" w:hAnsi="Arial" w:cs="Arial"/>
          <w:sz w:val="16"/>
          <w:szCs w:val="16"/>
        </w:rPr>
        <w:t xml:space="preserve">прогнозируемый общий объем доходов бюджета </w:t>
      </w:r>
      <w:r w:rsidRPr="00E20603">
        <w:rPr>
          <w:rFonts w:ascii="Arial" w:hAnsi="Arial" w:cs="Arial"/>
          <w:color w:val="000000"/>
          <w:sz w:val="16"/>
          <w:szCs w:val="16"/>
        </w:rPr>
        <w:t>муниципального образования</w:t>
      </w:r>
    </w:p>
    <w:p w:rsidR="00200791" w:rsidRPr="00E20603" w:rsidRDefault="00200791" w:rsidP="00200791">
      <w:pPr>
        <w:pStyle w:val="a9"/>
        <w:tabs>
          <w:tab w:val="left" w:pos="2694"/>
        </w:tabs>
        <w:spacing w:after="0"/>
        <w:ind w:right="-116" w:firstLine="851"/>
        <w:jc w:val="both"/>
        <w:rPr>
          <w:rFonts w:ascii="Arial" w:hAnsi="Arial" w:cs="Arial"/>
          <w:sz w:val="16"/>
          <w:szCs w:val="16"/>
        </w:rPr>
      </w:pPr>
      <w:r w:rsidRPr="00E20603">
        <w:rPr>
          <w:rFonts w:ascii="Arial" w:hAnsi="Arial" w:cs="Arial"/>
          <w:sz w:val="16"/>
          <w:szCs w:val="16"/>
        </w:rPr>
        <w:t xml:space="preserve"> на 2021 год в сумме 3 066 130 рублей, </w:t>
      </w:r>
    </w:p>
    <w:p w:rsidR="00200791" w:rsidRPr="00E20603" w:rsidRDefault="00200791" w:rsidP="00200791">
      <w:pPr>
        <w:pStyle w:val="31"/>
        <w:tabs>
          <w:tab w:val="left" w:pos="2694"/>
        </w:tabs>
        <w:ind w:left="0" w:right="-116" w:firstLine="851"/>
        <w:jc w:val="both"/>
        <w:rPr>
          <w:rFonts w:ascii="Arial" w:hAnsi="Arial" w:cs="Arial"/>
          <w:sz w:val="16"/>
          <w:szCs w:val="16"/>
          <w:lang w:val="ru-RU"/>
        </w:rPr>
      </w:pPr>
      <w:r w:rsidRPr="00E20603">
        <w:rPr>
          <w:rFonts w:ascii="Arial" w:hAnsi="Arial" w:cs="Arial"/>
          <w:sz w:val="16"/>
          <w:szCs w:val="16"/>
          <w:lang w:val="ru-RU"/>
        </w:rPr>
        <w:t xml:space="preserve"> на 2022 год в сумме 2 851 304 рубля,</w:t>
      </w:r>
    </w:p>
    <w:p w:rsidR="00200791" w:rsidRPr="00E20603" w:rsidRDefault="00200791" w:rsidP="00200791">
      <w:pPr>
        <w:pStyle w:val="2"/>
        <w:tabs>
          <w:tab w:val="left" w:pos="2694"/>
        </w:tabs>
        <w:ind w:left="709" w:right="-116"/>
        <w:jc w:val="both"/>
        <w:rPr>
          <w:rFonts w:ascii="Arial" w:hAnsi="Arial" w:cs="Arial"/>
          <w:sz w:val="16"/>
          <w:szCs w:val="16"/>
          <w:lang w:val="ru-RU"/>
        </w:rPr>
      </w:pPr>
      <w:r w:rsidRPr="00E20603">
        <w:rPr>
          <w:rFonts w:ascii="Arial" w:hAnsi="Arial" w:cs="Arial"/>
          <w:sz w:val="16"/>
          <w:szCs w:val="16"/>
          <w:lang w:val="ru-RU"/>
        </w:rPr>
        <w:t xml:space="preserve">общий объем расходов бюджета </w:t>
      </w:r>
      <w:r w:rsidRPr="00E20603">
        <w:rPr>
          <w:rFonts w:ascii="Arial" w:hAnsi="Arial" w:cs="Arial"/>
          <w:color w:val="000000"/>
          <w:sz w:val="16"/>
          <w:szCs w:val="16"/>
          <w:lang w:val="ru-RU"/>
        </w:rPr>
        <w:t>муниципального образования</w:t>
      </w:r>
    </w:p>
    <w:p w:rsidR="00200791" w:rsidRPr="00E20603" w:rsidRDefault="00200791" w:rsidP="00200791">
      <w:pPr>
        <w:pStyle w:val="a9"/>
        <w:tabs>
          <w:tab w:val="left" w:pos="2694"/>
        </w:tabs>
        <w:spacing w:after="0"/>
        <w:ind w:right="-116" w:firstLine="851"/>
        <w:jc w:val="both"/>
        <w:rPr>
          <w:rFonts w:ascii="Arial" w:hAnsi="Arial" w:cs="Arial"/>
          <w:sz w:val="16"/>
          <w:szCs w:val="16"/>
        </w:rPr>
      </w:pPr>
      <w:r w:rsidRPr="00E20603">
        <w:rPr>
          <w:rFonts w:ascii="Arial" w:hAnsi="Arial" w:cs="Arial"/>
          <w:sz w:val="16"/>
          <w:szCs w:val="16"/>
        </w:rPr>
        <w:t xml:space="preserve"> на 2021 год в сумме 3 283 130 рублей 00 копеек,</w:t>
      </w:r>
    </w:p>
    <w:p w:rsidR="00200791" w:rsidRPr="00E20603" w:rsidRDefault="00200791" w:rsidP="00200791">
      <w:pPr>
        <w:pStyle w:val="a9"/>
        <w:tabs>
          <w:tab w:val="left" w:pos="2694"/>
        </w:tabs>
        <w:spacing w:after="0"/>
        <w:ind w:right="-116" w:firstLine="851"/>
        <w:jc w:val="both"/>
        <w:rPr>
          <w:rFonts w:ascii="Arial" w:hAnsi="Arial" w:cs="Arial"/>
          <w:sz w:val="16"/>
          <w:szCs w:val="16"/>
        </w:rPr>
      </w:pPr>
      <w:r w:rsidRPr="00E20603">
        <w:rPr>
          <w:rFonts w:ascii="Arial" w:hAnsi="Arial" w:cs="Arial"/>
          <w:sz w:val="16"/>
          <w:szCs w:val="16"/>
        </w:rPr>
        <w:t>в том числе условно утвержденные расходы в сумме 82 097 рублей 76 копеек</w:t>
      </w:r>
    </w:p>
    <w:p w:rsidR="00200791" w:rsidRPr="00E20603" w:rsidRDefault="00200791" w:rsidP="00200791">
      <w:pPr>
        <w:pStyle w:val="a9"/>
        <w:tabs>
          <w:tab w:val="left" w:pos="2694"/>
        </w:tabs>
        <w:spacing w:after="0"/>
        <w:ind w:right="-116" w:firstLine="851"/>
        <w:jc w:val="both"/>
        <w:rPr>
          <w:rFonts w:ascii="Arial" w:hAnsi="Arial" w:cs="Arial"/>
          <w:sz w:val="16"/>
          <w:szCs w:val="16"/>
        </w:rPr>
      </w:pPr>
      <w:r w:rsidRPr="00E20603">
        <w:rPr>
          <w:rFonts w:ascii="Arial" w:hAnsi="Arial" w:cs="Arial"/>
          <w:sz w:val="16"/>
          <w:szCs w:val="16"/>
        </w:rPr>
        <w:t xml:space="preserve"> на 2022 год в сумме 3 047 304 рублей 00 копеек.</w:t>
      </w:r>
    </w:p>
    <w:p w:rsidR="00200791" w:rsidRPr="00E20603" w:rsidRDefault="00200791" w:rsidP="00200791">
      <w:pPr>
        <w:pStyle w:val="a9"/>
        <w:tabs>
          <w:tab w:val="left" w:pos="2694"/>
        </w:tabs>
        <w:spacing w:after="0"/>
        <w:ind w:right="-116" w:firstLine="851"/>
        <w:jc w:val="both"/>
        <w:rPr>
          <w:rFonts w:ascii="Arial" w:hAnsi="Arial" w:cs="Arial"/>
          <w:sz w:val="16"/>
          <w:szCs w:val="16"/>
        </w:rPr>
      </w:pPr>
      <w:r w:rsidRPr="00E20603">
        <w:rPr>
          <w:rFonts w:ascii="Arial" w:hAnsi="Arial" w:cs="Arial"/>
          <w:sz w:val="16"/>
          <w:szCs w:val="16"/>
        </w:rPr>
        <w:t>в том числе условно утвержденные расходы в сумме 152 370 рублей 37 копеек</w:t>
      </w:r>
    </w:p>
    <w:p w:rsidR="00200791" w:rsidRPr="00E20603" w:rsidRDefault="00200791" w:rsidP="00200791">
      <w:pPr>
        <w:pStyle w:val="a9"/>
        <w:tabs>
          <w:tab w:val="left" w:pos="2694"/>
        </w:tabs>
        <w:spacing w:after="0"/>
        <w:ind w:right="-116" w:firstLine="851"/>
        <w:jc w:val="both"/>
        <w:rPr>
          <w:rFonts w:ascii="Arial" w:hAnsi="Arial" w:cs="Arial"/>
          <w:color w:val="000000"/>
          <w:sz w:val="16"/>
          <w:szCs w:val="16"/>
        </w:rPr>
      </w:pPr>
      <w:r w:rsidRPr="00E20603">
        <w:rPr>
          <w:rFonts w:ascii="Arial" w:hAnsi="Arial" w:cs="Arial"/>
          <w:color w:val="000000"/>
          <w:sz w:val="16"/>
          <w:szCs w:val="16"/>
        </w:rPr>
        <w:t xml:space="preserve"> прогнозируемый дефицит бюджета муниципального образования </w:t>
      </w:r>
    </w:p>
    <w:p w:rsidR="00200791" w:rsidRPr="00E20603" w:rsidRDefault="00200791" w:rsidP="00200791">
      <w:pPr>
        <w:pStyle w:val="a9"/>
        <w:tabs>
          <w:tab w:val="left" w:pos="2694"/>
        </w:tabs>
        <w:spacing w:after="0"/>
        <w:ind w:right="-116" w:firstLine="851"/>
        <w:jc w:val="both"/>
        <w:rPr>
          <w:rFonts w:ascii="Arial" w:hAnsi="Arial" w:cs="Arial"/>
          <w:sz w:val="16"/>
          <w:szCs w:val="16"/>
        </w:rPr>
      </w:pPr>
      <w:r w:rsidRPr="00E20603">
        <w:rPr>
          <w:rFonts w:ascii="Arial" w:hAnsi="Arial" w:cs="Arial"/>
          <w:color w:val="000000"/>
          <w:sz w:val="16"/>
          <w:szCs w:val="16"/>
        </w:rPr>
        <w:t xml:space="preserve"> </w:t>
      </w:r>
      <w:r w:rsidRPr="00E20603">
        <w:rPr>
          <w:rFonts w:ascii="Arial" w:hAnsi="Arial" w:cs="Arial"/>
          <w:sz w:val="16"/>
          <w:szCs w:val="16"/>
        </w:rPr>
        <w:t>на 2021 год в сумме 217 000 рублей 00 копеек,</w:t>
      </w:r>
    </w:p>
    <w:p w:rsidR="00200791" w:rsidRPr="00E20603" w:rsidRDefault="00200791" w:rsidP="00200791">
      <w:pPr>
        <w:pStyle w:val="a9"/>
        <w:tabs>
          <w:tab w:val="left" w:pos="2694"/>
        </w:tabs>
        <w:spacing w:after="0"/>
        <w:ind w:right="-116" w:firstLine="851"/>
        <w:jc w:val="both"/>
        <w:rPr>
          <w:rFonts w:ascii="Arial" w:hAnsi="Arial" w:cs="Arial"/>
          <w:sz w:val="16"/>
          <w:szCs w:val="16"/>
        </w:rPr>
      </w:pPr>
      <w:r w:rsidRPr="00E20603">
        <w:rPr>
          <w:rFonts w:ascii="Arial" w:hAnsi="Arial" w:cs="Arial"/>
          <w:sz w:val="16"/>
          <w:szCs w:val="16"/>
        </w:rPr>
        <w:t xml:space="preserve"> на 2022 год в сумме 196 00 рубля 00 копеек.</w:t>
      </w:r>
    </w:p>
    <w:p w:rsidR="00200791" w:rsidRPr="00E20603" w:rsidRDefault="00200791" w:rsidP="00200791">
      <w:pPr>
        <w:pStyle w:val="a9"/>
        <w:tabs>
          <w:tab w:val="left" w:pos="2694"/>
        </w:tabs>
        <w:spacing w:after="0"/>
        <w:ind w:right="-116"/>
        <w:jc w:val="both"/>
        <w:rPr>
          <w:rFonts w:ascii="Arial" w:hAnsi="Arial" w:cs="Arial"/>
          <w:b/>
          <w:sz w:val="16"/>
          <w:szCs w:val="16"/>
        </w:rPr>
      </w:pPr>
    </w:p>
    <w:p w:rsidR="00200791" w:rsidRPr="00E20603" w:rsidRDefault="00200791" w:rsidP="00200791">
      <w:pPr>
        <w:tabs>
          <w:tab w:val="left" w:pos="2694"/>
        </w:tabs>
        <w:ind w:right="-116"/>
        <w:rPr>
          <w:rFonts w:ascii="Arial" w:hAnsi="Arial" w:cs="Arial"/>
          <w:b/>
          <w:sz w:val="16"/>
          <w:szCs w:val="16"/>
        </w:rPr>
      </w:pPr>
      <w:r w:rsidRPr="00E20603">
        <w:rPr>
          <w:rFonts w:ascii="Arial" w:hAnsi="Arial" w:cs="Arial"/>
          <w:b/>
          <w:sz w:val="16"/>
          <w:szCs w:val="16"/>
        </w:rPr>
        <w:t>Статья 2. Источники финансирования дефицита бюджета муниципального образования «Высокский сельсовет» Медвенского района Курской области</w:t>
      </w:r>
    </w:p>
    <w:p w:rsidR="00200791" w:rsidRPr="00E20603" w:rsidRDefault="00200791" w:rsidP="00200791">
      <w:pPr>
        <w:tabs>
          <w:tab w:val="left" w:pos="2694"/>
        </w:tabs>
        <w:ind w:right="-116"/>
        <w:jc w:val="both"/>
        <w:rPr>
          <w:rFonts w:ascii="Arial" w:hAnsi="Arial" w:cs="Arial"/>
          <w:color w:val="000000"/>
          <w:sz w:val="16"/>
          <w:szCs w:val="16"/>
        </w:rPr>
      </w:pPr>
    </w:p>
    <w:p w:rsidR="00200791" w:rsidRPr="00E20603" w:rsidRDefault="00200791" w:rsidP="00200791">
      <w:pPr>
        <w:tabs>
          <w:tab w:val="left" w:pos="2694"/>
        </w:tabs>
        <w:ind w:right="-116" w:firstLine="709"/>
        <w:jc w:val="both"/>
        <w:rPr>
          <w:rFonts w:ascii="Arial" w:hAnsi="Arial" w:cs="Arial"/>
          <w:color w:val="000000"/>
          <w:sz w:val="16"/>
          <w:szCs w:val="16"/>
        </w:rPr>
      </w:pPr>
      <w:r w:rsidRPr="00E20603">
        <w:rPr>
          <w:rFonts w:ascii="Arial" w:hAnsi="Arial" w:cs="Arial"/>
          <w:color w:val="000000"/>
          <w:sz w:val="16"/>
          <w:szCs w:val="16"/>
        </w:rPr>
        <w:t>Утвердить источники финансирования дефицита бюджета муниципального образования «Высокский сельсовет»</w:t>
      </w:r>
      <w:r w:rsidRPr="00E20603">
        <w:rPr>
          <w:rFonts w:ascii="Arial" w:hAnsi="Arial" w:cs="Arial"/>
          <w:sz w:val="16"/>
          <w:szCs w:val="16"/>
        </w:rPr>
        <w:t xml:space="preserve"> Медвенского района Курской области</w:t>
      </w:r>
      <w:r w:rsidRPr="00E20603">
        <w:rPr>
          <w:rFonts w:ascii="Arial" w:hAnsi="Arial" w:cs="Arial"/>
          <w:color w:val="000000"/>
          <w:sz w:val="16"/>
          <w:szCs w:val="16"/>
        </w:rPr>
        <w:t xml:space="preserve"> на 2020 год</w:t>
      </w:r>
      <w:r w:rsidRPr="00E20603">
        <w:rPr>
          <w:rFonts w:ascii="Arial" w:hAnsi="Arial" w:cs="Arial"/>
          <w:b/>
          <w:sz w:val="16"/>
          <w:szCs w:val="16"/>
        </w:rPr>
        <w:t xml:space="preserve"> </w:t>
      </w:r>
      <w:r w:rsidRPr="00E20603">
        <w:rPr>
          <w:rFonts w:ascii="Arial" w:hAnsi="Arial" w:cs="Arial"/>
          <w:sz w:val="16"/>
          <w:szCs w:val="16"/>
        </w:rPr>
        <w:t>и плановый период 2021 и 2022 годов</w:t>
      </w:r>
      <w:r w:rsidRPr="00E20603">
        <w:rPr>
          <w:rFonts w:ascii="Arial" w:hAnsi="Arial" w:cs="Arial"/>
          <w:color w:val="000000"/>
          <w:sz w:val="16"/>
          <w:szCs w:val="16"/>
        </w:rPr>
        <w:t xml:space="preserve"> согласно приложению №1 к настоящему решению.</w:t>
      </w:r>
    </w:p>
    <w:p w:rsidR="00200791" w:rsidRPr="00E20603" w:rsidRDefault="00200791" w:rsidP="00200791">
      <w:pPr>
        <w:tabs>
          <w:tab w:val="left" w:pos="2694"/>
        </w:tabs>
        <w:ind w:right="-116" w:firstLine="709"/>
        <w:jc w:val="both"/>
        <w:rPr>
          <w:rFonts w:ascii="Arial" w:hAnsi="Arial" w:cs="Arial"/>
          <w:color w:val="000000"/>
          <w:sz w:val="16"/>
          <w:szCs w:val="16"/>
        </w:rPr>
      </w:pPr>
    </w:p>
    <w:p w:rsidR="00200791" w:rsidRPr="00E20603" w:rsidRDefault="00200791" w:rsidP="00200791">
      <w:pPr>
        <w:tabs>
          <w:tab w:val="left" w:pos="2694"/>
        </w:tabs>
        <w:ind w:right="-116"/>
        <w:rPr>
          <w:rFonts w:ascii="Arial" w:hAnsi="Arial" w:cs="Arial"/>
          <w:sz w:val="16"/>
          <w:szCs w:val="16"/>
        </w:rPr>
      </w:pPr>
      <w:r w:rsidRPr="00E20603">
        <w:rPr>
          <w:rFonts w:ascii="Arial" w:hAnsi="Arial" w:cs="Arial"/>
          <w:sz w:val="16"/>
          <w:szCs w:val="16"/>
        </w:rPr>
        <w:lastRenderedPageBreak/>
        <w:t>Статья 3. Главные администраторы доходов бюджета и главные администраторы источников финансирования дефицита бюджета муниципального образования «Высокский сельсовет»</w:t>
      </w:r>
      <w:r w:rsidRPr="00E20603">
        <w:rPr>
          <w:rFonts w:ascii="Arial" w:hAnsi="Arial" w:cs="Arial"/>
          <w:color w:val="000000"/>
          <w:sz w:val="16"/>
          <w:szCs w:val="16"/>
        </w:rPr>
        <w:t xml:space="preserve"> </w:t>
      </w:r>
      <w:r w:rsidRPr="00E20603">
        <w:rPr>
          <w:rFonts w:ascii="Arial" w:hAnsi="Arial" w:cs="Arial"/>
          <w:sz w:val="16"/>
          <w:szCs w:val="16"/>
        </w:rPr>
        <w:t>Медвенского района Курской области</w:t>
      </w:r>
    </w:p>
    <w:p w:rsidR="00200791" w:rsidRPr="00E20603" w:rsidRDefault="00200791" w:rsidP="00200791">
      <w:pPr>
        <w:tabs>
          <w:tab w:val="left" w:pos="2694"/>
        </w:tabs>
        <w:ind w:right="-116" w:firstLine="708"/>
        <w:jc w:val="both"/>
        <w:rPr>
          <w:rFonts w:ascii="Arial" w:hAnsi="Arial" w:cs="Arial"/>
          <w:sz w:val="16"/>
          <w:szCs w:val="16"/>
        </w:rPr>
      </w:pPr>
    </w:p>
    <w:p w:rsidR="00200791" w:rsidRPr="00E20603" w:rsidRDefault="00200791" w:rsidP="00200791">
      <w:pPr>
        <w:tabs>
          <w:tab w:val="left" w:pos="2694"/>
        </w:tabs>
        <w:ind w:right="-116" w:firstLine="708"/>
        <w:jc w:val="both"/>
        <w:rPr>
          <w:rFonts w:ascii="Arial" w:hAnsi="Arial" w:cs="Arial"/>
          <w:sz w:val="16"/>
          <w:szCs w:val="16"/>
        </w:rPr>
      </w:pPr>
      <w:r w:rsidRPr="00E20603">
        <w:rPr>
          <w:rFonts w:ascii="Arial" w:hAnsi="Arial" w:cs="Arial"/>
          <w:sz w:val="16"/>
          <w:szCs w:val="16"/>
        </w:rPr>
        <w:t>1. Утвердить перечень главных администраторов доходов бюджета муниципального образования «Высокский сельсовет» Медвенского района Курской области согласно приложению №2 к настоящему решению.</w:t>
      </w:r>
    </w:p>
    <w:p w:rsidR="00200791" w:rsidRPr="00E20603" w:rsidRDefault="00200791" w:rsidP="00200791">
      <w:pPr>
        <w:tabs>
          <w:tab w:val="left" w:pos="2694"/>
        </w:tabs>
        <w:ind w:right="-116" w:firstLine="708"/>
        <w:jc w:val="both"/>
        <w:rPr>
          <w:rFonts w:ascii="Arial" w:hAnsi="Arial" w:cs="Arial"/>
          <w:sz w:val="16"/>
          <w:szCs w:val="16"/>
        </w:rPr>
      </w:pPr>
      <w:r w:rsidRPr="00E20603">
        <w:rPr>
          <w:rFonts w:ascii="Arial" w:hAnsi="Arial" w:cs="Arial"/>
          <w:sz w:val="16"/>
          <w:szCs w:val="16"/>
        </w:rPr>
        <w:t xml:space="preserve">2. Утвердить перечень главных </w:t>
      </w:r>
      <w:proofErr w:type="gramStart"/>
      <w:r w:rsidRPr="00E20603">
        <w:rPr>
          <w:rFonts w:ascii="Arial" w:hAnsi="Arial" w:cs="Arial"/>
          <w:sz w:val="16"/>
          <w:szCs w:val="16"/>
        </w:rPr>
        <w:t>администраторов источников финансирования дефицита бюджета муниципального</w:t>
      </w:r>
      <w:proofErr w:type="gramEnd"/>
      <w:r w:rsidRPr="00E20603">
        <w:rPr>
          <w:rFonts w:ascii="Arial" w:hAnsi="Arial" w:cs="Arial"/>
          <w:sz w:val="16"/>
          <w:szCs w:val="16"/>
        </w:rPr>
        <w:t xml:space="preserve"> образования «Высокский сельсовет» Медвенского района Курской области согласно приложению № 3 к настоящему решению.</w:t>
      </w:r>
    </w:p>
    <w:p w:rsidR="00200791" w:rsidRPr="00E20603" w:rsidRDefault="00200791" w:rsidP="00200791">
      <w:pPr>
        <w:tabs>
          <w:tab w:val="left" w:pos="2694"/>
        </w:tabs>
        <w:ind w:right="-116" w:firstLine="708"/>
        <w:jc w:val="both"/>
        <w:rPr>
          <w:rFonts w:ascii="Arial" w:hAnsi="Arial" w:cs="Arial"/>
          <w:sz w:val="16"/>
          <w:szCs w:val="16"/>
        </w:rPr>
      </w:pPr>
      <w:r w:rsidRPr="00E20603">
        <w:rPr>
          <w:rFonts w:ascii="Arial" w:hAnsi="Arial" w:cs="Arial"/>
          <w:sz w:val="16"/>
          <w:szCs w:val="16"/>
        </w:rPr>
        <w:t>3. Утвердить поступление доходов в бюджет муниципального образования «Высокский сельсовет» Медвенского района Курской области в</w:t>
      </w:r>
      <w:r w:rsidRPr="00E20603">
        <w:rPr>
          <w:rFonts w:ascii="Arial" w:hAnsi="Arial" w:cs="Arial"/>
          <w:color w:val="000000"/>
          <w:sz w:val="16"/>
          <w:szCs w:val="16"/>
        </w:rPr>
        <w:t xml:space="preserve"> 2020 году</w:t>
      </w:r>
      <w:r w:rsidRPr="00E20603">
        <w:rPr>
          <w:rFonts w:ascii="Arial" w:hAnsi="Arial" w:cs="Arial"/>
          <w:sz w:val="16"/>
          <w:szCs w:val="16"/>
        </w:rPr>
        <w:t xml:space="preserve"> и плановый период 2021 и 2022 годов согласно приложению №4 к настоящему решению.</w:t>
      </w:r>
    </w:p>
    <w:p w:rsidR="00200791" w:rsidRPr="00E20603" w:rsidRDefault="00200791" w:rsidP="00200791">
      <w:pPr>
        <w:pStyle w:val="ad"/>
        <w:tabs>
          <w:tab w:val="left" w:pos="2694"/>
        </w:tabs>
        <w:ind w:left="9" w:right="-116"/>
        <w:rPr>
          <w:rFonts w:ascii="Arial" w:hAnsi="Arial" w:cs="Arial"/>
          <w:sz w:val="16"/>
          <w:szCs w:val="16"/>
        </w:rPr>
      </w:pPr>
    </w:p>
    <w:p w:rsidR="00200791" w:rsidRPr="00E20603" w:rsidRDefault="00200791" w:rsidP="00200791">
      <w:pPr>
        <w:tabs>
          <w:tab w:val="left" w:pos="2694"/>
        </w:tabs>
        <w:ind w:right="-116"/>
        <w:rPr>
          <w:rFonts w:ascii="Arial" w:hAnsi="Arial" w:cs="Arial"/>
          <w:sz w:val="16"/>
          <w:szCs w:val="16"/>
        </w:rPr>
      </w:pPr>
      <w:r w:rsidRPr="00E20603">
        <w:rPr>
          <w:rFonts w:ascii="Arial" w:hAnsi="Arial" w:cs="Arial"/>
          <w:sz w:val="16"/>
          <w:szCs w:val="16"/>
        </w:rPr>
        <w:t xml:space="preserve">Статья 4. </w:t>
      </w:r>
      <w:proofErr w:type="gramStart"/>
      <w:r w:rsidRPr="00E20603">
        <w:rPr>
          <w:rFonts w:ascii="Arial" w:hAnsi="Arial" w:cs="Arial"/>
          <w:sz w:val="16"/>
          <w:szCs w:val="16"/>
        </w:rPr>
        <w:t>Особенности администрирования доходов</w:t>
      </w:r>
      <w:proofErr w:type="gramEnd"/>
      <w:r w:rsidRPr="00E20603">
        <w:rPr>
          <w:rFonts w:ascii="Arial" w:hAnsi="Arial" w:cs="Arial"/>
          <w:sz w:val="16"/>
          <w:szCs w:val="16"/>
        </w:rPr>
        <w:t xml:space="preserve"> бюджета муниципального образования «Высокский сельсовет» Медвенского района Курской области</w:t>
      </w:r>
      <w:r w:rsidRPr="00E20603">
        <w:rPr>
          <w:rFonts w:ascii="Arial" w:hAnsi="Arial" w:cs="Arial"/>
          <w:color w:val="000000"/>
          <w:sz w:val="16"/>
          <w:szCs w:val="16"/>
        </w:rPr>
        <w:t xml:space="preserve"> в 2020 году</w:t>
      </w:r>
      <w:r w:rsidRPr="00E20603">
        <w:rPr>
          <w:rFonts w:ascii="Arial" w:hAnsi="Arial" w:cs="Arial"/>
          <w:sz w:val="16"/>
          <w:szCs w:val="16"/>
        </w:rPr>
        <w:t xml:space="preserve"> и плановом периоде 2021 и 2022 годов</w:t>
      </w:r>
    </w:p>
    <w:p w:rsidR="00200791" w:rsidRPr="00E20603" w:rsidRDefault="00200791" w:rsidP="00200791">
      <w:pPr>
        <w:tabs>
          <w:tab w:val="left" w:pos="2694"/>
        </w:tabs>
        <w:ind w:right="-116"/>
        <w:jc w:val="both"/>
        <w:rPr>
          <w:rFonts w:ascii="Arial" w:hAnsi="Arial" w:cs="Arial"/>
          <w:sz w:val="16"/>
          <w:szCs w:val="16"/>
        </w:rPr>
      </w:pPr>
    </w:p>
    <w:p w:rsidR="00200791" w:rsidRPr="00E20603" w:rsidRDefault="00200791" w:rsidP="00200791">
      <w:pPr>
        <w:tabs>
          <w:tab w:val="left" w:pos="2694"/>
        </w:tabs>
        <w:ind w:right="-116" w:firstLine="708"/>
        <w:jc w:val="both"/>
        <w:rPr>
          <w:rFonts w:ascii="Arial" w:hAnsi="Arial" w:cs="Arial"/>
          <w:sz w:val="16"/>
          <w:szCs w:val="16"/>
        </w:rPr>
      </w:pPr>
      <w:r w:rsidRPr="00E20603">
        <w:rPr>
          <w:rFonts w:ascii="Arial" w:hAnsi="Arial" w:cs="Arial"/>
          <w:sz w:val="16"/>
          <w:szCs w:val="16"/>
        </w:rPr>
        <w:t xml:space="preserve">1. Предоставить право Администрации Высокского сельсовета Медвенского района  предоставлять отсрочки и рассрочки по уплате неналоговых доходов при условии срока их действия в пределахфинансового года. </w:t>
      </w:r>
    </w:p>
    <w:p w:rsidR="00200791" w:rsidRPr="00E20603" w:rsidRDefault="00200791" w:rsidP="00200791">
      <w:pPr>
        <w:tabs>
          <w:tab w:val="left" w:pos="2694"/>
        </w:tabs>
        <w:ind w:right="-116" w:firstLine="708"/>
        <w:jc w:val="both"/>
        <w:rPr>
          <w:rFonts w:ascii="Arial" w:hAnsi="Arial" w:cs="Arial"/>
          <w:sz w:val="16"/>
          <w:szCs w:val="16"/>
        </w:rPr>
      </w:pPr>
      <w:r w:rsidRPr="00E20603">
        <w:rPr>
          <w:rFonts w:ascii="Arial" w:hAnsi="Arial" w:cs="Arial"/>
          <w:sz w:val="16"/>
          <w:szCs w:val="16"/>
        </w:rPr>
        <w:t>2. Установить, что доходы от прочих безвозмездных поступлений в бюджет Высокского сельсовета Медвенского района направляются в качестве дополнительного источника финансирования в бюджет Высокского сельсовета Медвенского района.</w:t>
      </w:r>
    </w:p>
    <w:p w:rsidR="00200791" w:rsidRPr="00E20603" w:rsidRDefault="00200791" w:rsidP="00200791">
      <w:pPr>
        <w:tabs>
          <w:tab w:val="left" w:pos="2694"/>
        </w:tabs>
        <w:ind w:right="-116" w:firstLine="708"/>
        <w:jc w:val="both"/>
        <w:rPr>
          <w:rFonts w:ascii="Arial" w:hAnsi="Arial" w:cs="Arial"/>
          <w:sz w:val="16"/>
          <w:szCs w:val="16"/>
        </w:rPr>
      </w:pPr>
      <w:r w:rsidRPr="00E20603">
        <w:rPr>
          <w:rFonts w:ascii="Arial" w:hAnsi="Arial" w:cs="Arial"/>
          <w:sz w:val="16"/>
          <w:szCs w:val="16"/>
        </w:rPr>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rsidR="00200791" w:rsidRPr="00E20603" w:rsidRDefault="00200791" w:rsidP="00200791">
      <w:pPr>
        <w:tabs>
          <w:tab w:val="left" w:pos="2694"/>
        </w:tabs>
        <w:ind w:right="-116" w:firstLine="708"/>
        <w:jc w:val="both"/>
        <w:rPr>
          <w:rFonts w:ascii="Arial" w:hAnsi="Arial" w:cs="Arial"/>
          <w:sz w:val="16"/>
          <w:szCs w:val="16"/>
        </w:rPr>
      </w:pPr>
    </w:p>
    <w:p w:rsidR="00200791" w:rsidRPr="00E20603" w:rsidRDefault="00200791" w:rsidP="00200791">
      <w:pPr>
        <w:tabs>
          <w:tab w:val="left" w:pos="2694"/>
        </w:tabs>
        <w:ind w:right="-116"/>
        <w:rPr>
          <w:rFonts w:ascii="Arial" w:hAnsi="Arial" w:cs="Arial"/>
          <w:sz w:val="16"/>
          <w:szCs w:val="16"/>
        </w:rPr>
      </w:pPr>
      <w:r w:rsidRPr="00E20603">
        <w:rPr>
          <w:rFonts w:ascii="Arial" w:hAnsi="Arial" w:cs="Arial"/>
          <w:sz w:val="16"/>
          <w:szCs w:val="16"/>
        </w:rPr>
        <w:t xml:space="preserve">Статья 5. Бюджетные ассигнования бюджета муниципального образования «Высокский сельсовет» Медвенского района Курской области </w:t>
      </w:r>
      <w:r w:rsidRPr="00E20603">
        <w:rPr>
          <w:rFonts w:ascii="Arial" w:hAnsi="Arial" w:cs="Arial"/>
          <w:color w:val="000000"/>
          <w:sz w:val="16"/>
          <w:szCs w:val="16"/>
        </w:rPr>
        <w:t>на 2020 год</w:t>
      </w:r>
      <w:r w:rsidRPr="00E20603">
        <w:rPr>
          <w:rFonts w:ascii="Arial" w:hAnsi="Arial" w:cs="Arial"/>
          <w:sz w:val="16"/>
          <w:szCs w:val="16"/>
        </w:rPr>
        <w:t xml:space="preserve"> и плановый период 2021 и 2022 годов</w:t>
      </w:r>
    </w:p>
    <w:p w:rsidR="00200791" w:rsidRPr="00E20603" w:rsidRDefault="00200791" w:rsidP="00200791">
      <w:pPr>
        <w:tabs>
          <w:tab w:val="left" w:pos="2694"/>
        </w:tabs>
        <w:ind w:right="-116"/>
        <w:jc w:val="both"/>
        <w:rPr>
          <w:rFonts w:ascii="Arial" w:hAnsi="Arial" w:cs="Arial"/>
          <w:sz w:val="16"/>
          <w:szCs w:val="16"/>
        </w:rPr>
      </w:pPr>
    </w:p>
    <w:p w:rsidR="00200791" w:rsidRPr="00E20603" w:rsidRDefault="00200791" w:rsidP="00200791">
      <w:pPr>
        <w:pStyle w:val="21"/>
        <w:tabs>
          <w:tab w:val="left" w:pos="2694"/>
        </w:tabs>
        <w:ind w:right="-116" w:firstLine="851"/>
        <w:rPr>
          <w:rFonts w:ascii="Arial" w:hAnsi="Arial" w:cs="Arial"/>
          <w:sz w:val="16"/>
          <w:szCs w:val="16"/>
        </w:rPr>
      </w:pPr>
      <w:r w:rsidRPr="00E20603">
        <w:rPr>
          <w:rFonts w:ascii="Arial" w:hAnsi="Arial" w:cs="Arial"/>
          <w:sz w:val="16"/>
          <w:szCs w:val="16"/>
        </w:rPr>
        <w:t xml:space="preserve"> 1. Утвердить распределение бюджетных ассигнований по разделам и подразделам, целевым статьям и видам </w:t>
      </w:r>
      <w:proofErr w:type="gramStart"/>
      <w:r w:rsidRPr="00E20603">
        <w:rPr>
          <w:rFonts w:ascii="Arial" w:hAnsi="Arial" w:cs="Arial"/>
          <w:sz w:val="16"/>
          <w:szCs w:val="16"/>
        </w:rPr>
        <w:t>расходов классификации расходов</w:t>
      </w:r>
      <w:proofErr w:type="gramEnd"/>
      <w:r w:rsidRPr="00E20603">
        <w:rPr>
          <w:rFonts w:ascii="Arial" w:hAnsi="Arial" w:cs="Arial"/>
          <w:sz w:val="16"/>
          <w:szCs w:val="16"/>
        </w:rPr>
        <w:t xml:space="preserve"> бюджета на 2020 год и плановый период 2021 и 2022 годов согласно приложению № 5 к настоящему решению.</w:t>
      </w:r>
    </w:p>
    <w:p w:rsidR="00200791" w:rsidRPr="00E20603" w:rsidRDefault="00200791" w:rsidP="00200791">
      <w:pPr>
        <w:tabs>
          <w:tab w:val="left" w:pos="2694"/>
        </w:tabs>
        <w:ind w:right="-116" w:firstLine="851"/>
        <w:jc w:val="both"/>
        <w:rPr>
          <w:rFonts w:ascii="Arial" w:hAnsi="Arial" w:cs="Arial"/>
          <w:color w:val="000000"/>
          <w:sz w:val="16"/>
          <w:szCs w:val="16"/>
        </w:rPr>
      </w:pPr>
      <w:r w:rsidRPr="00E20603">
        <w:rPr>
          <w:rFonts w:ascii="Arial" w:hAnsi="Arial" w:cs="Arial"/>
          <w:sz w:val="16"/>
          <w:szCs w:val="16"/>
        </w:rPr>
        <w:t xml:space="preserve"> 2.</w:t>
      </w:r>
      <w:r w:rsidRPr="00E20603">
        <w:rPr>
          <w:rFonts w:ascii="Arial" w:hAnsi="Arial" w:cs="Arial"/>
          <w:color w:val="000000"/>
          <w:sz w:val="16"/>
          <w:szCs w:val="16"/>
        </w:rPr>
        <w:t xml:space="preserve"> Утвердить ведомственную структуру расходов местного бюджета на 2020 год</w:t>
      </w:r>
      <w:r w:rsidRPr="00E20603">
        <w:rPr>
          <w:rFonts w:ascii="Arial" w:hAnsi="Arial" w:cs="Arial"/>
          <w:sz w:val="16"/>
          <w:szCs w:val="16"/>
        </w:rPr>
        <w:t xml:space="preserve"> и плановый период 2021 и 2022 годов</w:t>
      </w:r>
      <w:r w:rsidRPr="00E20603">
        <w:rPr>
          <w:rFonts w:ascii="Arial" w:hAnsi="Arial" w:cs="Arial"/>
          <w:color w:val="000000"/>
          <w:sz w:val="16"/>
          <w:szCs w:val="16"/>
        </w:rPr>
        <w:t xml:space="preserve"> согласно приложению № 6 к настоящему решению.</w:t>
      </w:r>
    </w:p>
    <w:p w:rsidR="00200791" w:rsidRPr="00E20603" w:rsidRDefault="00200791" w:rsidP="00200791">
      <w:pPr>
        <w:tabs>
          <w:tab w:val="left" w:pos="2694"/>
        </w:tabs>
        <w:ind w:right="-116" w:firstLine="851"/>
        <w:jc w:val="both"/>
        <w:rPr>
          <w:rFonts w:ascii="Arial" w:hAnsi="Arial" w:cs="Arial"/>
          <w:color w:val="000000"/>
          <w:sz w:val="16"/>
          <w:szCs w:val="16"/>
        </w:rPr>
      </w:pPr>
      <w:r w:rsidRPr="00E20603">
        <w:rPr>
          <w:rFonts w:ascii="Arial" w:hAnsi="Arial" w:cs="Arial"/>
          <w:color w:val="000000"/>
          <w:sz w:val="16"/>
          <w:szCs w:val="16"/>
        </w:rPr>
        <w:t xml:space="preserve"> 3. Утвердить распределение бюджетных ассигнований на реализацию целевых программ (муниципальных программ Высокского сельсовета Медвенского района Курской области и непрограммных направлений деятельности), финансируемых за счет средств бюджета муниципального образования «Высокский сельсовет» Медвенского района Курской области на 2020 год</w:t>
      </w:r>
      <w:r w:rsidRPr="00E20603">
        <w:rPr>
          <w:rFonts w:ascii="Arial" w:hAnsi="Arial" w:cs="Arial"/>
          <w:sz w:val="16"/>
          <w:szCs w:val="16"/>
        </w:rPr>
        <w:t xml:space="preserve"> и плановый период 2021 и 2022 годов </w:t>
      </w:r>
      <w:r w:rsidRPr="00E20603">
        <w:rPr>
          <w:rFonts w:ascii="Arial" w:hAnsi="Arial" w:cs="Arial"/>
          <w:color w:val="000000"/>
          <w:sz w:val="16"/>
          <w:szCs w:val="16"/>
        </w:rPr>
        <w:t>согласно приложению №7 к настоящему решению.</w:t>
      </w:r>
    </w:p>
    <w:p w:rsidR="00200791" w:rsidRPr="00E20603" w:rsidRDefault="00200791" w:rsidP="00200791">
      <w:pPr>
        <w:pStyle w:val="ab"/>
        <w:shd w:val="clear" w:color="auto" w:fill="FFFFFF"/>
        <w:tabs>
          <w:tab w:val="left" w:pos="2694"/>
        </w:tabs>
        <w:spacing w:before="0" w:beforeAutospacing="0" w:after="0"/>
        <w:ind w:right="-116" w:firstLine="851"/>
        <w:jc w:val="both"/>
        <w:rPr>
          <w:rFonts w:ascii="Arial" w:hAnsi="Arial" w:cs="Arial"/>
          <w:sz w:val="16"/>
          <w:szCs w:val="16"/>
        </w:rPr>
      </w:pPr>
      <w:r w:rsidRPr="00E20603">
        <w:rPr>
          <w:rFonts w:ascii="Arial" w:hAnsi="Arial" w:cs="Arial"/>
          <w:sz w:val="16"/>
          <w:szCs w:val="16"/>
        </w:rPr>
        <w:t xml:space="preserve"> 4. Утвердить размер резервного фонда Администрации Высокского сельсовета Медвенского района Курской области, направленных на обеспечение первичных мер пожарной безопасности в границах населенных пунктов поселений:</w:t>
      </w:r>
    </w:p>
    <w:p w:rsidR="00200791" w:rsidRPr="00E20603" w:rsidRDefault="00200791" w:rsidP="00200791">
      <w:pPr>
        <w:shd w:val="clear" w:color="auto" w:fill="FFFFFF"/>
        <w:tabs>
          <w:tab w:val="left" w:pos="2694"/>
        </w:tabs>
        <w:ind w:right="-116"/>
        <w:jc w:val="both"/>
        <w:rPr>
          <w:rFonts w:ascii="Arial" w:hAnsi="Arial" w:cs="Arial"/>
          <w:sz w:val="16"/>
          <w:szCs w:val="16"/>
        </w:rPr>
      </w:pPr>
      <w:r w:rsidRPr="00E20603">
        <w:rPr>
          <w:rFonts w:ascii="Arial" w:hAnsi="Arial" w:cs="Arial"/>
          <w:sz w:val="16"/>
          <w:szCs w:val="16"/>
        </w:rPr>
        <w:t>на 2020 год в сумме 1000 рублей;</w:t>
      </w:r>
    </w:p>
    <w:p w:rsidR="00200791" w:rsidRPr="00E20603" w:rsidRDefault="00200791" w:rsidP="00200791">
      <w:pPr>
        <w:shd w:val="clear" w:color="auto" w:fill="FFFFFF"/>
        <w:tabs>
          <w:tab w:val="left" w:pos="2694"/>
        </w:tabs>
        <w:ind w:right="-116"/>
        <w:jc w:val="both"/>
        <w:rPr>
          <w:rFonts w:ascii="Arial" w:hAnsi="Arial" w:cs="Arial"/>
          <w:sz w:val="16"/>
          <w:szCs w:val="16"/>
        </w:rPr>
      </w:pPr>
      <w:r w:rsidRPr="00E20603">
        <w:rPr>
          <w:rFonts w:ascii="Arial" w:hAnsi="Arial" w:cs="Arial"/>
          <w:sz w:val="16"/>
          <w:szCs w:val="16"/>
        </w:rPr>
        <w:t>на 2021 год в сумме 1000 рублей;</w:t>
      </w:r>
    </w:p>
    <w:p w:rsidR="00200791" w:rsidRPr="00E20603" w:rsidRDefault="00200791" w:rsidP="00200791">
      <w:pPr>
        <w:tabs>
          <w:tab w:val="left" w:pos="2694"/>
        </w:tabs>
        <w:ind w:right="-116"/>
        <w:jc w:val="both"/>
        <w:rPr>
          <w:rFonts w:ascii="Arial" w:hAnsi="Arial" w:cs="Arial"/>
          <w:color w:val="000000"/>
          <w:sz w:val="16"/>
          <w:szCs w:val="16"/>
        </w:rPr>
      </w:pPr>
      <w:r w:rsidRPr="00E20603">
        <w:rPr>
          <w:rFonts w:ascii="Arial" w:hAnsi="Arial" w:cs="Arial"/>
          <w:sz w:val="16"/>
          <w:szCs w:val="16"/>
        </w:rPr>
        <w:t>на 2022 год в сумме 1000 рублей.</w:t>
      </w:r>
    </w:p>
    <w:p w:rsidR="00200791" w:rsidRPr="00E20603" w:rsidRDefault="00200791" w:rsidP="00200791">
      <w:pPr>
        <w:tabs>
          <w:tab w:val="left" w:pos="2694"/>
        </w:tabs>
        <w:ind w:right="-116" w:firstLine="225"/>
        <w:jc w:val="right"/>
        <w:rPr>
          <w:rFonts w:ascii="Arial" w:hAnsi="Arial" w:cs="Arial"/>
          <w:color w:val="000000"/>
          <w:sz w:val="16"/>
          <w:szCs w:val="16"/>
        </w:rPr>
      </w:pPr>
    </w:p>
    <w:p w:rsidR="00200791" w:rsidRPr="00E20603" w:rsidRDefault="00200791" w:rsidP="00200791">
      <w:pPr>
        <w:tabs>
          <w:tab w:val="left" w:pos="2694"/>
        </w:tabs>
        <w:ind w:right="-116"/>
        <w:rPr>
          <w:rFonts w:ascii="Arial" w:hAnsi="Arial" w:cs="Arial"/>
          <w:sz w:val="16"/>
          <w:szCs w:val="16"/>
        </w:rPr>
      </w:pPr>
      <w:r w:rsidRPr="00E20603">
        <w:rPr>
          <w:rFonts w:ascii="Arial" w:hAnsi="Arial" w:cs="Arial"/>
          <w:sz w:val="16"/>
          <w:szCs w:val="16"/>
        </w:rPr>
        <w:t xml:space="preserve">Статья 6. Особенности исполнения бюджета муниципального образования «Высокский сельсовет» Медвенского района Курской области в 2020 году </w:t>
      </w:r>
    </w:p>
    <w:p w:rsidR="00200791" w:rsidRPr="00E20603" w:rsidRDefault="00200791" w:rsidP="00200791">
      <w:pPr>
        <w:tabs>
          <w:tab w:val="left" w:pos="2694"/>
        </w:tabs>
        <w:ind w:right="-116"/>
        <w:rPr>
          <w:rFonts w:ascii="Arial" w:hAnsi="Arial" w:cs="Arial"/>
          <w:sz w:val="16"/>
          <w:szCs w:val="16"/>
        </w:rPr>
      </w:pPr>
    </w:p>
    <w:p w:rsidR="00200791" w:rsidRPr="00E20603" w:rsidRDefault="00200791" w:rsidP="00200791">
      <w:pPr>
        <w:pStyle w:val="2"/>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 xml:space="preserve">1. </w:t>
      </w:r>
      <w:proofErr w:type="gramStart"/>
      <w:r w:rsidRPr="00E20603">
        <w:rPr>
          <w:rFonts w:ascii="Arial" w:hAnsi="Arial" w:cs="Arial"/>
          <w:sz w:val="16"/>
          <w:szCs w:val="16"/>
          <w:lang w:val="ru-RU"/>
        </w:rPr>
        <w:t>Остатки средств на 1 января 2020 года на</w:t>
      </w:r>
      <w:r w:rsidRPr="00E20603">
        <w:rPr>
          <w:rFonts w:ascii="Arial" w:hAnsi="Arial" w:cs="Arial"/>
          <w:iCs/>
          <w:sz w:val="16"/>
          <w:szCs w:val="16"/>
          <w:lang w:val="ru-RU"/>
        </w:rPr>
        <w:t xml:space="preserve"> </w:t>
      </w:r>
      <w:r w:rsidRPr="00E20603">
        <w:rPr>
          <w:rFonts w:ascii="Arial" w:hAnsi="Arial" w:cs="Arial"/>
          <w:sz w:val="16"/>
          <w:szCs w:val="16"/>
          <w:lang w:val="ru-RU"/>
        </w:rPr>
        <w:t>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2019 году не было принято решение о предоставлении им субсидии из бюджета Высокского</w:t>
      </w:r>
      <w:proofErr w:type="gramEnd"/>
      <w:r w:rsidRPr="00E20603">
        <w:rPr>
          <w:rFonts w:ascii="Arial" w:hAnsi="Arial" w:cs="Arial"/>
          <w:sz w:val="16"/>
          <w:szCs w:val="16"/>
          <w:lang w:val="ru-RU"/>
        </w:rPr>
        <w:t xml:space="preserve"> </w:t>
      </w:r>
      <w:proofErr w:type="gramStart"/>
      <w:r w:rsidRPr="00E20603">
        <w:rPr>
          <w:rFonts w:ascii="Arial" w:hAnsi="Arial" w:cs="Arial"/>
          <w:sz w:val="16"/>
          <w:szCs w:val="16"/>
          <w:lang w:val="ru-RU"/>
        </w:rPr>
        <w:t xml:space="preserve">сельсовета Медвенского района в соответствии со статьей 781 Бюджетного кодекса </w:t>
      </w:r>
      <w:r w:rsidRPr="00E20603">
        <w:rPr>
          <w:rFonts w:ascii="Arial" w:hAnsi="Arial" w:cs="Arial"/>
          <w:sz w:val="16"/>
          <w:szCs w:val="16"/>
          <w:lang w:val="ru-RU"/>
        </w:rPr>
        <w:lastRenderedPageBreak/>
        <w:t>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2020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w:t>
      </w:r>
      <w:proofErr w:type="gramEnd"/>
      <w:r w:rsidRPr="00E20603">
        <w:rPr>
          <w:rFonts w:ascii="Arial" w:hAnsi="Arial" w:cs="Arial"/>
          <w:sz w:val="16"/>
          <w:szCs w:val="16"/>
          <w:lang w:val="ru-RU"/>
        </w:rPr>
        <w:t xml:space="preserve"> средствами, поступающими во временное распоряжение указанных учреждений.</w:t>
      </w:r>
    </w:p>
    <w:p w:rsidR="00200791" w:rsidRPr="00E20603" w:rsidRDefault="00200791" w:rsidP="00200791">
      <w:pPr>
        <w:pStyle w:val="2"/>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 xml:space="preserve">2. </w:t>
      </w:r>
      <w:proofErr w:type="gramStart"/>
      <w:r w:rsidRPr="00E20603">
        <w:rPr>
          <w:rFonts w:ascii="Arial" w:hAnsi="Arial" w:cs="Arial"/>
          <w:sz w:val="16"/>
          <w:szCs w:val="16"/>
          <w:lang w:val="ru-RU"/>
        </w:rPr>
        <w:t>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w:t>
      </w:r>
      <w:r w:rsidRPr="00E20603">
        <w:rPr>
          <w:rFonts w:ascii="Arial" w:hAnsi="Arial" w:cs="Arial"/>
          <w:sz w:val="16"/>
          <w:szCs w:val="16"/>
          <w:lang w:val="ru-RU"/>
        </w:rPr>
        <w:softHyphen/>
        <w:t>ными местными казенными учреждениями, а также местными бюджетными учреждения</w:t>
      </w:r>
      <w:r w:rsidRPr="00E20603">
        <w:rPr>
          <w:rFonts w:ascii="Arial" w:hAnsi="Arial" w:cs="Arial"/>
          <w:sz w:val="16"/>
          <w:szCs w:val="16"/>
          <w:lang w:val="ru-RU"/>
        </w:rPr>
        <w:softHyphen/>
        <w:t>ми, в отношении которых в 2019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w:t>
      </w:r>
      <w:proofErr w:type="gramEnd"/>
      <w:r w:rsidRPr="00E20603">
        <w:rPr>
          <w:rFonts w:ascii="Arial" w:hAnsi="Arial" w:cs="Arial"/>
          <w:sz w:val="16"/>
          <w:szCs w:val="16"/>
          <w:lang w:val="ru-RU"/>
        </w:rPr>
        <w:t xml:space="preserve"> Российской Федерации, от платных услуг и иной приносящей доход деятельности.</w:t>
      </w:r>
    </w:p>
    <w:p w:rsidR="00200791" w:rsidRPr="00E20603" w:rsidRDefault="00200791" w:rsidP="00200791">
      <w:pPr>
        <w:pStyle w:val="2"/>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 xml:space="preserve">3. </w:t>
      </w:r>
      <w:proofErr w:type="gramStart"/>
      <w:r w:rsidRPr="00E20603">
        <w:rPr>
          <w:rFonts w:ascii="Arial" w:hAnsi="Arial" w:cs="Arial"/>
          <w:sz w:val="16"/>
          <w:szCs w:val="16"/>
          <w:lang w:val="ru-RU"/>
        </w:rPr>
        <w:t>Средства, зачисленные в соответствии с частью 1 настоящей стать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2020 года перечисляются Управлением Федерального казначейства по Курской области, с учетом следующих особенностей:</w:t>
      </w:r>
      <w:proofErr w:type="gramEnd"/>
    </w:p>
    <w:p w:rsidR="00200791" w:rsidRPr="00E20603" w:rsidRDefault="00200791" w:rsidP="00200791">
      <w:pPr>
        <w:pStyle w:val="31"/>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1)остатки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Высокского сельсовета Медвенского района;</w:t>
      </w:r>
    </w:p>
    <w:p w:rsidR="00200791" w:rsidRPr="00E20603" w:rsidRDefault="00200791" w:rsidP="00200791">
      <w:pPr>
        <w:pStyle w:val="31"/>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 xml:space="preserve">2)остатки средств, полученных местными бюджетными учреждениями, в отношении которых в 2019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 Российской Федерации, от платных услуг и иной приносящей доход деятельности, подлежат </w:t>
      </w:r>
      <w:proofErr w:type="gramStart"/>
      <w:r w:rsidRPr="00E20603">
        <w:rPr>
          <w:rFonts w:ascii="Arial" w:hAnsi="Arial" w:cs="Arial"/>
          <w:sz w:val="16"/>
          <w:szCs w:val="16"/>
          <w:lang w:val="ru-RU"/>
        </w:rPr>
        <w:t>перечислению</w:t>
      </w:r>
      <w:proofErr w:type="gramEnd"/>
      <w:r w:rsidRPr="00E20603">
        <w:rPr>
          <w:rFonts w:ascii="Arial" w:hAnsi="Arial" w:cs="Arial"/>
          <w:sz w:val="16"/>
          <w:szCs w:val="16"/>
          <w:lang w:val="ru-RU"/>
        </w:rPr>
        <w:t xml:space="preserve">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200791" w:rsidRPr="00E20603" w:rsidRDefault="00200791" w:rsidP="00200791">
      <w:pPr>
        <w:pStyle w:val="2"/>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 xml:space="preserve">4. </w:t>
      </w:r>
      <w:proofErr w:type="gramStart"/>
      <w:r w:rsidRPr="00E20603">
        <w:rPr>
          <w:rFonts w:ascii="Arial" w:hAnsi="Arial" w:cs="Arial"/>
          <w:sz w:val="16"/>
          <w:szCs w:val="16"/>
          <w:lang w:val="ru-RU"/>
        </w:rPr>
        <w:t>Остатки средств на 1 января 2020 года, поступивших во временное распоряжение местных бюджетных учреждений, в отношении которых в 2019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w:t>
      </w:r>
      <w:proofErr w:type="gramEnd"/>
      <w:r w:rsidRPr="00E20603">
        <w:rPr>
          <w:rFonts w:ascii="Arial" w:hAnsi="Arial" w:cs="Arial"/>
          <w:sz w:val="16"/>
          <w:szCs w:val="16"/>
          <w:lang w:val="ru-RU"/>
        </w:rPr>
        <w:t xml:space="preserve">, </w:t>
      </w:r>
      <w:proofErr w:type="gramStart"/>
      <w:r w:rsidRPr="00E20603">
        <w:rPr>
          <w:rFonts w:ascii="Arial" w:hAnsi="Arial" w:cs="Arial"/>
          <w:sz w:val="16"/>
          <w:szCs w:val="16"/>
          <w:lang w:val="ru-RU"/>
        </w:rPr>
        <w:t>на котором в соответствии с законодательством Российской Федерации учитываются средства местных бюджетных учреждений.</w:t>
      </w:r>
      <w:proofErr w:type="gramEnd"/>
    </w:p>
    <w:p w:rsidR="00200791" w:rsidRPr="00E20603" w:rsidRDefault="00200791" w:rsidP="00200791">
      <w:pPr>
        <w:pStyle w:val="2"/>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Высокского сельсовета Медвенского района.</w:t>
      </w:r>
    </w:p>
    <w:p w:rsidR="00200791" w:rsidRPr="00E20603" w:rsidRDefault="00200791" w:rsidP="00200791">
      <w:pPr>
        <w:pStyle w:val="20"/>
        <w:tabs>
          <w:tab w:val="left" w:pos="2694"/>
        </w:tabs>
        <w:spacing w:after="0"/>
        <w:ind w:left="0" w:right="-116" w:firstLine="709"/>
        <w:jc w:val="both"/>
        <w:rPr>
          <w:rFonts w:ascii="Arial" w:hAnsi="Arial" w:cs="Arial"/>
          <w:sz w:val="16"/>
          <w:szCs w:val="16"/>
          <w:lang w:val="ru-RU"/>
        </w:rPr>
      </w:pPr>
      <w:r w:rsidRPr="00E20603">
        <w:rPr>
          <w:rFonts w:ascii="Arial" w:hAnsi="Arial" w:cs="Arial"/>
          <w:sz w:val="16"/>
          <w:szCs w:val="16"/>
          <w:lang w:val="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Высокского сельсовета Медвенского района.</w:t>
      </w:r>
    </w:p>
    <w:p w:rsidR="00200791" w:rsidRPr="00E20603" w:rsidRDefault="00200791" w:rsidP="00200791">
      <w:pPr>
        <w:pStyle w:val="2"/>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 xml:space="preserve">6. Остатки средств бюджета по состоянию на 1 января 2020 года на счете бюджета Высокского сельсовета Медвенского района, образовавшиеся в связи с неполным использованием </w:t>
      </w:r>
      <w:proofErr w:type="gramStart"/>
      <w:r w:rsidRPr="00E20603">
        <w:rPr>
          <w:rFonts w:ascii="Arial" w:hAnsi="Arial" w:cs="Arial"/>
          <w:sz w:val="16"/>
          <w:szCs w:val="16"/>
          <w:lang w:val="ru-RU"/>
        </w:rPr>
        <w:t>доходов</w:t>
      </w:r>
      <w:proofErr w:type="gramEnd"/>
      <w:r w:rsidRPr="00E20603">
        <w:rPr>
          <w:rFonts w:ascii="Arial" w:hAnsi="Arial" w:cs="Arial"/>
          <w:sz w:val="16"/>
          <w:szCs w:val="16"/>
          <w:lang w:val="ru-RU"/>
        </w:rPr>
        <w:t xml:space="preserve"> местными казенными учреждениями от прочих безвозмездных поступлений, направляются в 2020 году на те же цели в качестве дополнительного источника.</w:t>
      </w:r>
    </w:p>
    <w:p w:rsidR="00200791" w:rsidRPr="00E20603" w:rsidRDefault="00200791" w:rsidP="00200791">
      <w:pPr>
        <w:pStyle w:val="20"/>
        <w:tabs>
          <w:tab w:val="left" w:pos="2694"/>
        </w:tabs>
        <w:spacing w:after="0"/>
        <w:ind w:left="0" w:right="-116" w:firstLine="709"/>
        <w:jc w:val="both"/>
        <w:rPr>
          <w:rFonts w:ascii="Arial" w:hAnsi="Arial" w:cs="Arial"/>
          <w:sz w:val="16"/>
          <w:szCs w:val="16"/>
          <w:lang w:val="ru-RU"/>
        </w:rPr>
      </w:pPr>
      <w:r w:rsidRPr="00E20603">
        <w:rPr>
          <w:rFonts w:ascii="Arial" w:hAnsi="Arial" w:cs="Arial"/>
          <w:sz w:val="16"/>
          <w:szCs w:val="16"/>
          <w:lang w:val="ru-RU"/>
        </w:rPr>
        <w:t xml:space="preserve">7. </w:t>
      </w:r>
      <w:proofErr w:type="gramStart"/>
      <w:r w:rsidRPr="00E20603">
        <w:rPr>
          <w:rFonts w:ascii="Arial" w:hAnsi="Arial" w:cs="Arial"/>
          <w:sz w:val="16"/>
          <w:szCs w:val="16"/>
          <w:lang w:val="ru-RU"/>
        </w:rPr>
        <w:t>Предоставить право Администрации Высокского сельсовета Медвенского района вносить в 2020 году изменения в показатели сводной бюджетной росписи бюджета Высокского сельсовета Медвенского района, связанные с особенностями исполнения бюджета Высокского сельсовета Медвенского района и (или) распределением, перераспределением бюджетных ассигнований между получателями средств бюджета Высокского сельсовета Медвенского района с еже</w:t>
      </w:r>
      <w:r w:rsidRPr="00E20603">
        <w:rPr>
          <w:rFonts w:ascii="Arial" w:hAnsi="Arial" w:cs="Arial"/>
          <w:sz w:val="16"/>
          <w:szCs w:val="16"/>
          <w:lang w:val="ru-RU"/>
        </w:rPr>
        <w:softHyphen/>
        <w:t>месячным уведомлением Собрания депутатов Высокского сельсовета Медвенского района:</w:t>
      </w:r>
      <w:proofErr w:type="gramEnd"/>
    </w:p>
    <w:p w:rsidR="00200791" w:rsidRPr="00E20603" w:rsidRDefault="00200791" w:rsidP="00200791">
      <w:pPr>
        <w:pStyle w:val="2"/>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1) передачи полномочий по финансированию отдельных учреждений, мероприятий или расходов;</w:t>
      </w:r>
    </w:p>
    <w:p w:rsidR="00200791" w:rsidRPr="00E20603" w:rsidRDefault="00200791" w:rsidP="00200791">
      <w:pPr>
        <w:pStyle w:val="2"/>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2) реорганизации или преобразования муниципальных учреждений;</w:t>
      </w:r>
    </w:p>
    <w:p w:rsidR="00200791" w:rsidRPr="00E20603" w:rsidRDefault="00200791" w:rsidP="00200791">
      <w:pPr>
        <w:pStyle w:val="2"/>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3) распределения по получателям средств бюджета Высокского сельсовета Медвенского района;</w:t>
      </w:r>
    </w:p>
    <w:p w:rsidR="00200791" w:rsidRPr="00E20603" w:rsidRDefault="00200791" w:rsidP="00200791">
      <w:pPr>
        <w:pStyle w:val="2"/>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4) сокращения межбюджетных трансфертов из областного бюджета;</w:t>
      </w:r>
    </w:p>
    <w:p w:rsidR="00200791" w:rsidRPr="00E20603" w:rsidRDefault="00200791" w:rsidP="00200791">
      <w:pPr>
        <w:pStyle w:val="2"/>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5)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w:t>
      </w:r>
    </w:p>
    <w:p w:rsidR="00200791" w:rsidRPr="00E20603" w:rsidRDefault="00200791" w:rsidP="00200791">
      <w:pPr>
        <w:pStyle w:val="2"/>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6)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200791" w:rsidRPr="00E20603" w:rsidRDefault="00200791" w:rsidP="00200791">
      <w:pPr>
        <w:pStyle w:val="2"/>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7) исполнения судебных актов в объемах, превышающих ассигнования, утвержденные решением о бюджете на эти цели;</w:t>
      </w:r>
    </w:p>
    <w:p w:rsidR="00200791" w:rsidRPr="00E20603" w:rsidRDefault="00200791" w:rsidP="00200791">
      <w:pPr>
        <w:pStyle w:val="2"/>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8) принятия решений о подготовке и реализации бюджетных инвестиций в объекты капитального строительства муниципальной собственности Высокского сельсовета Медвенского района;</w:t>
      </w:r>
    </w:p>
    <w:p w:rsidR="00200791" w:rsidRPr="00E20603" w:rsidRDefault="00200791" w:rsidP="00200791">
      <w:pPr>
        <w:pStyle w:val="2"/>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 xml:space="preserve">9) перераспределения бюджетных ассигнований, предусмотренных Администрацией Высокского сельсовета Медвенского района на оплату труда работников органов местного самоуправления, между разделами, подразделами, целевыми статьями, видами </w:t>
      </w:r>
      <w:proofErr w:type="gramStart"/>
      <w:r w:rsidRPr="00E20603">
        <w:rPr>
          <w:rFonts w:ascii="Arial" w:hAnsi="Arial" w:cs="Arial"/>
          <w:sz w:val="16"/>
          <w:szCs w:val="16"/>
          <w:lang w:val="ru-RU"/>
        </w:rPr>
        <w:t>расходов классификации расходов</w:t>
      </w:r>
      <w:proofErr w:type="gramEnd"/>
      <w:r w:rsidRPr="00E20603">
        <w:rPr>
          <w:rFonts w:ascii="Arial" w:hAnsi="Arial" w:cs="Arial"/>
          <w:sz w:val="16"/>
          <w:szCs w:val="16"/>
          <w:lang w:val="ru-RU"/>
        </w:rPr>
        <w:t xml:space="preserve"> бюджета на оплату труда работников органов местного самоуправления в случае принятия Главой Высокского сельсовета Медвенского района решений о сокращении численности этих работников;</w:t>
      </w:r>
    </w:p>
    <w:p w:rsidR="00200791" w:rsidRPr="00E20603" w:rsidRDefault="00200791" w:rsidP="00200791">
      <w:pPr>
        <w:pStyle w:val="2"/>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10) в иных случаях, установленных бюджетным законодательством Российской Федерации.</w:t>
      </w:r>
    </w:p>
    <w:p w:rsidR="00200791" w:rsidRPr="00E20603" w:rsidRDefault="00200791" w:rsidP="00200791">
      <w:pPr>
        <w:pStyle w:val="31"/>
        <w:tabs>
          <w:tab w:val="left" w:pos="2694"/>
        </w:tabs>
        <w:ind w:left="0" w:right="-116" w:firstLine="709"/>
        <w:jc w:val="both"/>
        <w:rPr>
          <w:rFonts w:ascii="Arial" w:hAnsi="Arial" w:cs="Arial"/>
          <w:sz w:val="16"/>
          <w:szCs w:val="16"/>
          <w:lang w:val="ru-RU"/>
        </w:rPr>
      </w:pPr>
      <w:r w:rsidRPr="00E20603">
        <w:rPr>
          <w:rFonts w:ascii="Arial" w:hAnsi="Arial" w:cs="Arial"/>
          <w:sz w:val="16"/>
          <w:szCs w:val="16"/>
          <w:lang w:val="ru-RU"/>
        </w:rPr>
        <w:t>8. Установить, что в 2020 году уменьшение общего объема бюджетных ассигнований, утвержденных в установленном порядке главному распорядителю средств бюджета Высокского сельсовета Медвенского районана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200791" w:rsidRPr="00E20603" w:rsidRDefault="00200791" w:rsidP="00200791">
      <w:pPr>
        <w:tabs>
          <w:tab w:val="left" w:pos="2694"/>
        </w:tabs>
        <w:ind w:right="-116" w:firstLine="709"/>
        <w:jc w:val="both"/>
        <w:rPr>
          <w:rFonts w:ascii="Arial" w:hAnsi="Arial" w:cs="Arial"/>
          <w:color w:val="000000"/>
          <w:sz w:val="16"/>
          <w:szCs w:val="16"/>
        </w:rPr>
      </w:pPr>
      <w:r w:rsidRPr="00E20603">
        <w:rPr>
          <w:rFonts w:ascii="Arial" w:hAnsi="Arial" w:cs="Arial"/>
          <w:color w:val="000000"/>
          <w:sz w:val="16"/>
          <w:szCs w:val="16"/>
        </w:rPr>
        <w:t>9.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200791" w:rsidRPr="00E20603" w:rsidRDefault="00200791" w:rsidP="00200791">
      <w:pPr>
        <w:pStyle w:val="32"/>
        <w:tabs>
          <w:tab w:val="left" w:pos="2694"/>
        </w:tabs>
        <w:spacing w:after="0"/>
        <w:ind w:left="0" w:right="-116" w:firstLine="709"/>
        <w:jc w:val="both"/>
        <w:rPr>
          <w:rFonts w:ascii="Arial" w:hAnsi="Arial" w:cs="Arial"/>
          <w:sz w:val="16"/>
          <w:szCs w:val="16"/>
          <w:lang w:val="ru-RU"/>
        </w:rPr>
      </w:pPr>
      <w:r w:rsidRPr="00E20603">
        <w:rPr>
          <w:rFonts w:ascii="Arial" w:hAnsi="Arial" w:cs="Arial"/>
          <w:sz w:val="16"/>
          <w:szCs w:val="16"/>
          <w:lang w:val="ru-RU"/>
        </w:rPr>
        <w:t>10. Установить, что получатели средств бюджета Высокского сельсовета Медвенского района вправе предусматривать авансовые платежи:</w:t>
      </w:r>
    </w:p>
    <w:p w:rsidR="00200791" w:rsidRPr="00E20603" w:rsidRDefault="00200791" w:rsidP="00200791">
      <w:pPr>
        <w:pStyle w:val="3"/>
        <w:tabs>
          <w:tab w:val="left" w:pos="2694"/>
        </w:tabs>
        <w:ind w:right="-116" w:firstLine="709"/>
        <w:jc w:val="both"/>
        <w:rPr>
          <w:rFonts w:ascii="Arial" w:hAnsi="Arial" w:cs="Arial"/>
          <w:i/>
          <w:sz w:val="16"/>
          <w:szCs w:val="16"/>
        </w:rPr>
      </w:pPr>
      <w:r w:rsidRPr="00E20603">
        <w:rPr>
          <w:rFonts w:ascii="Arial" w:hAnsi="Arial" w:cs="Arial"/>
          <w:i/>
          <w:sz w:val="16"/>
          <w:szCs w:val="16"/>
        </w:rPr>
        <w:t>1) при заключении договоров (муниципальных контрактов) на поставку товаров (работ, услуг) в размерах:</w:t>
      </w:r>
    </w:p>
    <w:p w:rsidR="00200791" w:rsidRPr="00E20603" w:rsidRDefault="00200791" w:rsidP="00200791">
      <w:pPr>
        <w:shd w:val="clear" w:color="auto" w:fill="FFFFFF"/>
        <w:tabs>
          <w:tab w:val="left" w:pos="470"/>
          <w:tab w:val="left" w:pos="2694"/>
        </w:tabs>
        <w:ind w:right="-116" w:firstLine="709"/>
        <w:jc w:val="both"/>
        <w:rPr>
          <w:rFonts w:ascii="Arial" w:hAnsi="Arial" w:cs="Arial"/>
          <w:sz w:val="16"/>
          <w:szCs w:val="16"/>
        </w:rPr>
      </w:pPr>
      <w:proofErr w:type="gramStart"/>
      <w:r w:rsidRPr="00E20603">
        <w:rPr>
          <w:rFonts w:ascii="Arial" w:hAnsi="Arial" w:cs="Arial"/>
          <w:sz w:val="16"/>
          <w:szCs w:val="16"/>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sidRPr="00E20603">
        <w:rPr>
          <w:rFonts w:ascii="Arial" w:hAnsi="Arial" w:cs="Arial"/>
          <w:sz w:val="16"/>
          <w:szCs w:val="16"/>
        </w:rPr>
        <w:softHyphen/>
        <w:t xml:space="preserve">ния квалификации, о приобретении авиа - и железнодорожных билетов, билетов для проезда городским и пригородным транспортом, по договорам обязательного </w:t>
      </w:r>
      <w:r w:rsidRPr="00E20603">
        <w:rPr>
          <w:rFonts w:ascii="Arial" w:hAnsi="Arial" w:cs="Arial"/>
          <w:sz w:val="16"/>
          <w:szCs w:val="16"/>
        </w:rPr>
        <w:lastRenderedPageBreak/>
        <w:t>страхования гражданской ответственности владельцев автотранспортных средств, а так же по договорам, подлежащим плате за счет средств</w:t>
      </w:r>
      <w:proofErr w:type="gramEnd"/>
      <w:r w:rsidRPr="00E20603">
        <w:rPr>
          <w:rFonts w:ascii="Arial" w:hAnsi="Arial" w:cs="Arial"/>
          <w:sz w:val="16"/>
          <w:szCs w:val="16"/>
        </w:rPr>
        <w:t>, полученных от оказания платных услуг и иной приносящей доход деятельности;</w:t>
      </w:r>
    </w:p>
    <w:p w:rsidR="00200791" w:rsidRPr="00E20603" w:rsidRDefault="00200791" w:rsidP="00200791">
      <w:pPr>
        <w:shd w:val="clear" w:color="auto" w:fill="FFFFFF"/>
        <w:tabs>
          <w:tab w:val="left" w:pos="470"/>
          <w:tab w:val="left" w:pos="2694"/>
        </w:tabs>
        <w:spacing w:before="5"/>
        <w:ind w:right="-116" w:firstLine="709"/>
        <w:jc w:val="both"/>
        <w:rPr>
          <w:rFonts w:ascii="Arial" w:hAnsi="Arial" w:cs="Arial"/>
          <w:sz w:val="16"/>
          <w:szCs w:val="16"/>
        </w:rPr>
      </w:pPr>
      <w:r w:rsidRPr="00E20603">
        <w:rPr>
          <w:rFonts w:ascii="Arial" w:hAnsi="Arial" w:cs="Arial"/>
          <w:sz w:val="16"/>
          <w:szCs w:val="16"/>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200791" w:rsidRPr="00E20603" w:rsidRDefault="00200791" w:rsidP="00200791">
      <w:pPr>
        <w:shd w:val="clear" w:color="auto" w:fill="FFFFFF"/>
        <w:tabs>
          <w:tab w:val="left" w:pos="470"/>
          <w:tab w:val="left" w:pos="2694"/>
        </w:tabs>
        <w:spacing w:before="5"/>
        <w:ind w:right="-116" w:firstLine="709"/>
        <w:jc w:val="both"/>
        <w:rPr>
          <w:rFonts w:ascii="Arial" w:hAnsi="Arial" w:cs="Arial"/>
          <w:sz w:val="16"/>
          <w:szCs w:val="16"/>
        </w:rPr>
      </w:pPr>
      <w:proofErr w:type="gramStart"/>
      <w:r w:rsidRPr="00E20603">
        <w:rPr>
          <w:rFonts w:ascii="Arial" w:hAnsi="Arial" w:cs="Arial"/>
          <w:sz w:val="16"/>
          <w:szCs w:val="16"/>
        </w:rPr>
        <w:t>2) для осуществления расходов, связанных с оплатой организацио</w:t>
      </w:r>
      <w:r w:rsidRPr="00E20603">
        <w:rPr>
          <w:rFonts w:ascii="Arial" w:hAnsi="Arial" w:cs="Arial"/>
          <w:sz w:val="16"/>
          <w:szCs w:val="16"/>
        </w:rPr>
        <w:t>н</w:t>
      </w:r>
      <w:r w:rsidRPr="00E20603">
        <w:rPr>
          <w:rFonts w:ascii="Arial" w:hAnsi="Arial" w:cs="Arial"/>
          <w:sz w:val="16"/>
          <w:szCs w:val="16"/>
        </w:rPr>
        <w:t>ных взносов за участие в мероприятиях (выставках, конференциях, фор</w:t>
      </w:r>
      <w:r w:rsidRPr="00E20603">
        <w:rPr>
          <w:rFonts w:ascii="Arial" w:hAnsi="Arial" w:cs="Arial"/>
          <w:sz w:val="16"/>
          <w:szCs w:val="16"/>
        </w:rPr>
        <w:t>у</w:t>
      </w:r>
      <w:r w:rsidRPr="00E20603">
        <w:rPr>
          <w:rFonts w:ascii="Arial" w:hAnsi="Arial" w:cs="Arial"/>
          <w:sz w:val="16"/>
          <w:szCs w:val="16"/>
        </w:rPr>
        <w:t>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200791" w:rsidRPr="00E20603" w:rsidRDefault="00200791" w:rsidP="00200791">
      <w:pPr>
        <w:tabs>
          <w:tab w:val="left" w:pos="2694"/>
        </w:tabs>
        <w:ind w:right="-116" w:firstLine="709"/>
        <w:jc w:val="both"/>
        <w:rPr>
          <w:rFonts w:ascii="Arial" w:hAnsi="Arial" w:cs="Arial"/>
          <w:sz w:val="16"/>
          <w:szCs w:val="16"/>
        </w:rPr>
      </w:pPr>
      <w:r w:rsidRPr="00E20603">
        <w:rPr>
          <w:rFonts w:ascii="Arial" w:hAnsi="Arial" w:cs="Arial"/>
          <w:sz w:val="16"/>
          <w:szCs w:val="16"/>
        </w:rPr>
        <w:t xml:space="preserve">11. </w:t>
      </w:r>
      <w:proofErr w:type="gramStart"/>
      <w:r w:rsidRPr="00E20603">
        <w:rPr>
          <w:rFonts w:ascii="Arial" w:hAnsi="Arial" w:cs="Arial"/>
          <w:sz w:val="16"/>
          <w:szCs w:val="16"/>
        </w:rPr>
        <w:t>Увеличения бюджетных ассигнований на оплату заключенных от имени Администрации Высокского сельсовета Медвенского района   муниципальных контрактов на поставку товаров, выполнение работ, оказание услуг, подлежавших в соответствии с условиями этих контрактов оплате в 2019 году, в объеме, не превышающем остатка не использованных на 1 января 2020 года бюджетных ассигнований на исполнение указанных муниципальных контрактов.</w:t>
      </w:r>
      <w:proofErr w:type="gramEnd"/>
    </w:p>
    <w:p w:rsidR="00200791" w:rsidRPr="00E20603" w:rsidRDefault="00200791" w:rsidP="00200791">
      <w:pPr>
        <w:tabs>
          <w:tab w:val="left" w:pos="2694"/>
        </w:tabs>
        <w:ind w:right="-116"/>
        <w:jc w:val="both"/>
        <w:rPr>
          <w:rFonts w:ascii="Arial" w:hAnsi="Arial" w:cs="Arial"/>
          <w:sz w:val="16"/>
          <w:szCs w:val="16"/>
        </w:rPr>
      </w:pPr>
    </w:p>
    <w:p w:rsidR="00200791" w:rsidRPr="00E20603" w:rsidRDefault="00200791" w:rsidP="00200791">
      <w:pPr>
        <w:tabs>
          <w:tab w:val="left" w:pos="2694"/>
        </w:tabs>
        <w:ind w:right="-116"/>
        <w:jc w:val="both"/>
        <w:rPr>
          <w:rFonts w:ascii="Arial" w:hAnsi="Arial" w:cs="Arial"/>
          <w:sz w:val="16"/>
          <w:szCs w:val="16"/>
        </w:rPr>
      </w:pPr>
      <w:r w:rsidRPr="00E20603">
        <w:rPr>
          <w:rFonts w:ascii="Arial" w:hAnsi="Arial" w:cs="Arial"/>
          <w:sz w:val="16"/>
          <w:szCs w:val="16"/>
        </w:rPr>
        <w:t xml:space="preserve">Статья 7. </w:t>
      </w:r>
      <w:proofErr w:type="gramStart"/>
      <w:r w:rsidRPr="00E20603">
        <w:rPr>
          <w:rFonts w:ascii="Arial" w:hAnsi="Arial" w:cs="Arial"/>
          <w:sz w:val="16"/>
          <w:szCs w:val="16"/>
        </w:rPr>
        <w:t>Особенности использования</w:t>
      </w:r>
      <w:proofErr w:type="gramEnd"/>
      <w:r w:rsidRPr="00E20603">
        <w:rPr>
          <w:rFonts w:ascii="Arial" w:hAnsi="Arial" w:cs="Arial"/>
          <w:sz w:val="16"/>
          <w:szCs w:val="16"/>
        </w:rPr>
        <w:t xml:space="preserve"> бюджетных ассигнований по обеспечению деятельности органов местного самоуправления муниципального образования «Высокский сельсовет» Медвенского района Курской области</w:t>
      </w:r>
    </w:p>
    <w:p w:rsidR="00200791" w:rsidRPr="00E20603" w:rsidRDefault="00200791" w:rsidP="00200791">
      <w:pPr>
        <w:tabs>
          <w:tab w:val="left" w:pos="2694"/>
        </w:tabs>
        <w:ind w:right="-116" w:firstLine="708"/>
        <w:jc w:val="both"/>
        <w:rPr>
          <w:rFonts w:ascii="Arial" w:hAnsi="Arial" w:cs="Arial"/>
          <w:sz w:val="16"/>
          <w:szCs w:val="16"/>
        </w:rPr>
      </w:pPr>
    </w:p>
    <w:p w:rsidR="00200791" w:rsidRPr="00E20603" w:rsidRDefault="00200791" w:rsidP="00200791">
      <w:pPr>
        <w:tabs>
          <w:tab w:val="left" w:pos="2694"/>
        </w:tabs>
        <w:ind w:right="-116" w:firstLine="708"/>
        <w:jc w:val="both"/>
        <w:rPr>
          <w:rFonts w:ascii="Arial" w:hAnsi="Arial" w:cs="Arial"/>
          <w:sz w:val="16"/>
          <w:szCs w:val="16"/>
        </w:rPr>
      </w:pPr>
      <w:r w:rsidRPr="00E20603">
        <w:rPr>
          <w:rFonts w:ascii="Arial" w:hAnsi="Arial" w:cs="Arial"/>
          <w:sz w:val="16"/>
          <w:szCs w:val="16"/>
        </w:rPr>
        <w:t xml:space="preserve">1. </w:t>
      </w:r>
      <w:proofErr w:type="gramStart"/>
      <w:r w:rsidRPr="00E20603">
        <w:rPr>
          <w:rFonts w:ascii="Arial" w:hAnsi="Arial" w:cs="Arial"/>
          <w:sz w:val="16"/>
          <w:szCs w:val="16"/>
        </w:rPr>
        <w:t>Администрация Высокского сельсовета и казённые учреждения, подведомственные органам исполнительной власти муниципального образования «Высокский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roofErr w:type="gramEnd"/>
    </w:p>
    <w:p w:rsidR="00200791" w:rsidRPr="00E20603" w:rsidRDefault="00200791" w:rsidP="00200791">
      <w:pPr>
        <w:tabs>
          <w:tab w:val="left" w:pos="2694"/>
        </w:tabs>
        <w:ind w:right="-116" w:firstLine="708"/>
        <w:jc w:val="both"/>
        <w:rPr>
          <w:rFonts w:ascii="Arial" w:hAnsi="Arial" w:cs="Arial"/>
          <w:sz w:val="16"/>
          <w:szCs w:val="16"/>
        </w:rPr>
      </w:pPr>
    </w:p>
    <w:p w:rsidR="00200791" w:rsidRPr="00E20603" w:rsidRDefault="00200791" w:rsidP="00200791">
      <w:pPr>
        <w:tabs>
          <w:tab w:val="left" w:pos="2694"/>
        </w:tabs>
        <w:ind w:right="-116"/>
        <w:rPr>
          <w:rFonts w:ascii="Arial" w:hAnsi="Arial" w:cs="Arial"/>
          <w:sz w:val="16"/>
          <w:szCs w:val="16"/>
        </w:rPr>
      </w:pPr>
      <w:r w:rsidRPr="00E20603">
        <w:rPr>
          <w:rFonts w:ascii="Arial" w:hAnsi="Arial" w:cs="Arial"/>
          <w:sz w:val="16"/>
          <w:szCs w:val="16"/>
        </w:rPr>
        <w:t>Статья 8. Осуществление расходов, не предусмотренных бюджетом</w:t>
      </w:r>
    </w:p>
    <w:p w:rsidR="00200791" w:rsidRPr="00E20603" w:rsidRDefault="00200791" w:rsidP="00200791">
      <w:pPr>
        <w:tabs>
          <w:tab w:val="left" w:pos="2694"/>
        </w:tabs>
        <w:ind w:right="-116" w:firstLine="708"/>
        <w:jc w:val="both"/>
        <w:rPr>
          <w:rFonts w:ascii="Arial" w:hAnsi="Arial" w:cs="Arial"/>
          <w:sz w:val="16"/>
          <w:szCs w:val="16"/>
        </w:rPr>
      </w:pPr>
    </w:p>
    <w:p w:rsidR="00200791" w:rsidRPr="00E20603" w:rsidRDefault="00200791" w:rsidP="00200791">
      <w:pPr>
        <w:tabs>
          <w:tab w:val="left" w:pos="2694"/>
        </w:tabs>
        <w:ind w:right="-116" w:firstLine="708"/>
        <w:jc w:val="both"/>
        <w:rPr>
          <w:rFonts w:ascii="Arial" w:hAnsi="Arial" w:cs="Arial"/>
          <w:sz w:val="16"/>
          <w:szCs w:val="16"/>
        </w:rPr>
      </w:pPr>
      <w:r w:rsidRPr="00E20603">
        <w:rPr>
          <w:rFonts w:ascii="Arial" w:hAnsi="Arial" w:cs="Arial"/>
          <w:sz w:val="16"/>
          <w:szCs w:val="16"/>
        </w:rPr>
        <w:t xml:space="preserve">1. </w:t>
      </w:r>
      <w:proofErr w:type="gramStart"/>
      <w:r w:rsidRPr="00E20603">
        <w:rPr>
          <w:rFonts w:ascii="Arial" w:hAnsi="Arial" w:cs="Arial"/>
          <w:sz w:val="16"/>
          <w:szCs w:val="16"/>
        </w:rPr>
        <w:t xml:space="preserve">При принятии решения Собрания депутатов Высокского сельсовета Медвенского района Курской области, либо другого нормативного правового акта муниципального образования «Высокский сельсовет» </w:t>
      </w:r>
      <w:r w:rsidRPr="00E20603">
        <w:rPr>
          <w:rFonts w:ascii="Arial" w:hAnsi="Arial" w:cs="Arial"/>
          <w:color w:val="000000"/>
          <w:sz w:val="16"/>
          <w:szCs w:val="16"/>
        </w:rPr>
        <w:t xml:space="preserve">Медвенского района Курской области </w:t>
      </w:r>
      <w:r w:rsidRPr="00E20603">
        <w:rPr>
          <w:rFonts w:ascii="Arial" w:hAnsi="Arial" w:cs="Arial"/>
          <w:sz w:val="16"/>
          <w:szCs w:val="16"/>
        </w:rPr>
        <w:t>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w:t>
      </w:r>
      <w:proofErr w:type="gramEnd"/>
      <w:r w:rsidRPr="00E20603">
        <w:rPr>
          <w:rFonts w:ascii="Arial" w:hAnsi="Arial" w:cs="Arial"/>
          <w:sz w:val="16"/>
          <w:szCs w:val="16"/>
        </w:rPr>
        <w:t xml:space="preserve"> исполнения новых видов расходных обязательств.</w:t>
      </w:r>
    </w:p>
    <w:p w:rsidR="00200791" w:rsidRPr="00E20603" w:rsidRDefault="00200791" w:rsidP="00200791">
      <w:pPr>
        <w:tabs>
          <w:tab w:val="left" w:pos="2694"/>
        </w:tabs>
        <w:ind w:right="-116" w:firstLine="708"/>
        <w:jc w:val="both"/>
        <w:rPr>
          <w:rFonts w:ascii="Arial" w:hAnsi="Arial" w:cs="Arial"/>
          <w:sz w:val="16"/>
          <w:szCs w:val="16"/>
        </w:rPr>
      </w:pPr>
      <w:r w:rsidRPr="00E20603">
        <w:rPr>
          <w:rFonts w:ascii="Arial" w:hAnsi="Arial" w:cs="Arial"/>
          <w:sz w:val="16"/>
          <w:szCs w:val="16"/>
        </w:rPr>
        <w:t xml:space="preserve">2. </w:t>
      </w:r>
      <w:proofErr w:type="gramStart"/>
      <w:r w:rsidRPr="00E20603">
        <w:rPr>
          <w:rFonts w:ascii="Arial" w:hAnsi="Arial" w:cs="Arial"/>
          <w:sz w:val="16"/>
          <w:szCs w:val="16"/>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sidRPr="00E20603">
        <w:rPr>
          <w:rFonts w:ascii="Arial" w:hAnsi="Arial" w:cs="Arial"/>
          <w:sz w:val="16"/>
          <w:szCs w:val="16"/>
        </w:rPr>
        <w:t xml:space="preserve"> </w:t>
      </w:r>
      <w:proofErr w:type="gramStart"/>
      <w:r w:rsidRPr="00E20603">
        <w:rPr>
          <w:rFonts w:ascii="Arial" w:hAnsi="Arial" w:cs="Arial"/>
          <w:sz w:val="16"/>
          <w:szCs w:val="16"/>
        </w:rPr>
        <w:t>сокращении</w:t>
      </w:r>
      <w:proofErr w:type="gramEnd"/>
      <w:r w:rsidRPr="00E20603">
        <w:rPr>
          <w:rFonts w:ascii="Arial" w:hAnsi="Arial" w:cs="Arial"/>
          <w:sz w:val="16"/>
          <w:szCs w:val="16"/>
        </w:rPr>
        <w:t xml:space="preserve"> бюджетных ассигнований по отдельным статьям расходов бюджета.</w:t>
      </w:r>
    </w:p>
    <w:p w:rsidR="00200791" w:rsidRPr="00E20603" w:rsidRDefault="00200791" w:rsidP="00200791">
      <w:pPr>
        <w:tabs>
          <w:tab w:val="left" w:pos="2694"/>
        </w:tabs>
        <w:ind w:right="-116" w:firstLine="708"/>
        <w:jc w:val="both"/>
        <w:rPr>
          <w:rFonts w:ascii="Arial" w:hAnsi="Arial" w:cs="Arial"/>
          <w:sz w:val="16"/>
          <w:szCs w:val="16"/>
        </w:rPr>
      </w:pPr>
    </w:p>
    <w:p w:rsidR="00200791" w:rsidRPr="00E20603" w:rsidRDefault="00200791" w:rsidP="00200791">
      <w:pPr>
        <w:tabs>
          <w:tab w:val="left" w:pos="2694"/>
        </w:tabs>
        <w:ind w:right="-116"/>
        <w:rPr>
          <w:rFonts w:ascii="Arial" w:hAnsi="Arial" w:cs="Arial"/>
          <w:sz w:val="16"/>
          <w:szCs w:val="16"/>
        </w:rPr>
      </w:pPr>
      <w:r w:rsidRPr="00E20603">
        <w:rPr>
          <w:rFonts w:ascii="Arial" w:hAnsi="Arial" w:cs="Arial"/>
          <w:sz w:val="16"/>
          <w:szCs w:val="16"/>
        </w:rPr>
        <w:t>Статья 9. Муниципальный долг муниципального образования «Высокский сельсовет» Медвенского района Курской области</w:t>
      </w:r>
    </w:p>
    <w:p w:rsidR="00200791" w:rsidRPr="00E20603" w:rsidRDefault="00200791" w:rsidP="00200791">
      <w:pPr>
        <w:tabs>
          <w:tab w:val="left" w:pos="2694"/>
        </w:tabs>
        <w:ind w:right="-116" w:firstLine="709"/>
        <w:jc w:val="both"/>
        <w:rPr>
          <w:rFonts w:ascii="Arial" w:hAnsi="Arial" w:cs="Arial"/>
          <w:sz w:val="16"/>
          <w:szCs w:val="16"/>
        </w:rPr>
      </w:pPr>
    </w:p>
    <w:p w:rsidR="00200791" w:rsidRPr="00E20603" w:rsidRDefault="00200791" w:rsidP="00200791">
      <w:pPr>
        <w:tabs>
          <w:tab w:val="left" w:pos="2694"/>
        </w:tabs>
        <w:ind w:right="-116" w:firstLine="851"/>
        <w:jc w:val="both"/>
        <w:rPr>
          <w:rFonts w:ascii="Arial" w:hAnsi="Arial" w:cs="Arial"/>
          <w:sz w:val="16"/>
          <w:szCs w:val="16"/>
        </w:rPr>
      </w:pPr>
      <w:r w:rsidRPr="00E20603">
        <w:rPr>
          <w:rFonts w:ascii="Arial" w:hAnsi="Arial" w:cs="Arial"/>
          <w:color w:val="000000"/>
          <w:sz w:val="16"/>
          <w:szCs w:val="16"/>
        </w:rPr>
        <w:t xml:space="preserve"> </w:t>
      </w:r>
      <w:proofErr w:type="gramStart"/>
      <w:r w:rsidRPr="00E20603">
        <w:rPr>
          <w:rFonts w:ascii="Arial" w:hAnsi="Arial" w:cs="Arial"/>
          <w:color w:val="000000"/>
          <w:sz w:val="16"/>
          <w:szCs w:val="16"/>
        </w:rPr>
        <w:t xml:space="preserve">1.Установить верхний предел муниципального долга муниципального образования на 01 января 2020 года по долговым обязательствам муниципального образования "Высокский сельсовет" Медвенского района Курской области в сумме </w:t>
      </w:r>
      <w:r w:rsidRPr="00E20603">
        <w:rPr>
          <w:rFonts w:ascii="Arial" w:hAnsi="Arial" w:cs="Arial"/>
          <w:sz w:val="16"/>
          <w:szCs w:val="16"/>
        </w:rPr>
        <w:t xml:space="preserve">344 </w:t>
      </w:r>
      <w:r w:rsidRPr="00E20603">
        <w:rPr>
          <w:rFonts w:ascii="Arial" w:hAnsi="Arial" w:cs="Arial"/>
          <w:color w:val="000000"/>
          <w:sz w:val="16"/>
          <w:szCs w:val="16"/>
        </w:rPr>
        <w:t>тыс. рублей,</w:t>
      </w:r>
      <w:r w:rsidRPr="00E20603">
        <w:rPr>
          <w:rFonts w:ascii="Arial" w:hAnsi="Arial" w:cs="Arial"/>
          <w:sz w:val="16"/>
          <w:szCs w:val="16"/>
        </w:rPr>
        <w:t xml:space="preserve"> на 1 января 2021 года по долговым обязательствам Высокского сельсовета  Медвенского района в сумме </w:t>
      </w:r>
      <w:r w:rsidRPr="00E20603">
        <w:rPr>
          <w:rFonts w:ascii="Arial" w:hAnsi="Arial" w:cs="Arial"/>
          <w:bCs/>
          <w:sz w:val="16"/>
          <w:szCs w:val="16"/>
        </w:rPr>
        <w:t xml:space="preserve">434 </w:t>
      </w:r>
      <w:r w:rsidRPr="00E20603">
        <w:rPr>
          <w:rFonts w:ascii="Arial" w:hAnsi="Arial" w:cs="Arial"/>
          <w:sz w:val="16"/>
          <w:szCs w:val="16"/>
        </w:rPr>
        <w:t>тыс. рублей, на 1 января 2022 года по долговым обязательствам Высокского сельсовета Медвенского района в сумме</w:t>
      </w:r>
      <w:proofErr w:type="gramEnd"/>
      <w:r w:rsidRPr="00E20603">
        <w:rPr>
          <w:rFonts w:ascii="Arial" w:hAnsi="Arial" w:cs="Arial"/>
          <w:sz w:val="16"/>
          <w:szCs w:val="16"/>
        </w:rPr>
        <w:t xml:space="preserve"> </w:t>
      </w:r>
      <w:r w:rsidRPr="00E20603">
        <w:rPr>
          <w:rFonts w:ascii="Arial" w:hAnsi="Arial" w:cs="Arial"/>
          <w:bCs/>
          <w:sz w:val="16"/>
          <w:szCs w:val="16"/>
        </w:rPr>
        <w:t>392</w:t>
      </w:r>
      <w:r w:rsidRPr="00E20603">
        <w:rPr>
          <w:rFonts w:ascii="Arial" w:hAnsi="Arial" w:cs="Arial"/>
          <w:sz w:val="16"/>
          <w:szCs w:val="16"/>
        </w:rPr>
        <w:t xml:space="preserve"> тыс. рублей, </w:t>
      </w:r>
      <w:r w:rsidRPr="00E20603">
        <w:rPr>
          <w:rFonts w:ascii="Arial" w:hAnsi="Arial" w:cs="Arial"/>
          <w:color w:val="000000"/>
          <w:sz w:val="16"/>
          <w:szCs w:val="16"/>
        </w:rPr>
        <w:t>в том числе по муниципальным гарантиям 0 рублей;</w:t>
      </w:r>
    </w:p>
    <w:p w:rsidR="00200791" w:rsidRPr="00E20603" w:rsidRDefault="00200791" w:rsidP="00200791">
      <w:pPr>
        <w:pStyle w:val="a9"/>
        <w:tabs>
          <w:tab w:val="left" w:pos="2694"/>
        </w:tabs>
        <w:spacing w:after="0"/>
        <w:ind w:right="-116" w:firstLine="851"/>
        <w:jc w:val="both"/>
        <w:rPr>
          <w:rFonts w:ascii="Arial" w:hAnsi="Arial" w:cs="Arial"/>
          <w:sz w:val="16"/>
          <w:szCs w:val="16"/>
        </w:rPr>
      </w:pPr>
      <w:r w:rsidRPr="00E20603">
        <w:rPr>
          <w:rFonts w:ascii="Arial" w:hAnsi="Arial" w:cs="Arial"/>
          <w:sz w:val="16"/>
          <w:szCs w:val="16"/>
        </w:rPr>
        <w:t xml:space="preserve"> 2.</w:t>
      </w:r>
      <w:r w:rsidRPr="00E20603">
        <w:rPr>
          <w:rFonts w:ascii="Arial" w:hAnsi="Arial" w:cs="Arial"/>
          <w:color w:val="000000"/>
          <w:sz w:val="16"/>
          <w:szCs w:val="16"/>
        </w:rPr>
        <w:t xml:space="preserve"> Установить предельный объем муниципального долга в 2020 году в сумме 973 629 рублей 50 копеек</w:t>
      </w:r>
      <w:r w:rsidRPr="00E20603">
        <w:rPr>
          <w:rFonts w:ascii="Arial" w:hAnsi="Arial" w:cs="Arial"/>
          <w:sz w:val="16"/>
          <w:szCs w:val="16"/>
        </w:rPr>
        <w:t xml:space="preserve"> и плановый период 2021 года в сумме 1 088 901 рубль 50 копеек и 2022 года в сумме 980 517 рублей 00 копеек.</w:t>
      </w:r>
    </w:p>
    <w:p w:rsidR="00200791" w:rsidRPr="00E20603" w:rsidRDefault="00200791" w:rsidP="00200791">
      <w:pPr>
        <w:tabs>
          <w:tab w:val="left" w:pos="2694"/>
        </w:tabs>
        <w:ind w:right="-116" w:firstLine="851"/>
        <w:jc w:val="both"/>
        <w:rPr>
          <w:rFonts w:ascii="Arial" w:hAnsi="Arial" w:cs="Arial"/>
          <w:sz w:val="16"/>
          <w:szCs w:val="16"/>
        </w:rPr>
      </w:pPr>
      <w:r w:rsidRPr="00E20603">
        <w:rPr>
          <w:rFonts w:ascii="Arial" w:hAnsi="Arial" w:cs="Arial"/>
          <w:sz w:val="16"/>
          <w:szCs w:val="16"/>
        </w:rPr>
        <w:t xml:space="preserve"> 3. </w:t>
      </w:r>
      <w:r w:rsidRPr="00E20603">
        <w:rPr>
          <w:rFonts w:ascii="Arial" w:hAnsi="Arial" w:cs="Arial"/>
          <w:color w:val="000000"/>
          <w:sz w:val="16"/>
          <w:szCs w:val="16"/>
        </w:rPr>
        <w:t xml:space="preserve">Утвердить программу муниципальных внутренних заимствований муниципального образования «Высокский сельсовет» Медвенского района Курской области на 2020 год </w:t>
      </w:r>
      <w:r w:rsidRPr="00E20603">
        <w:rPr>
          <w:rFonts w:ascii="Arial" w:hAnsi="Arial" w:cs="Arial"/>
          <w:sz w:val="16"/>
          <w:szCs w:val="16"/>
        </w:rPr>
        <w:t xml:space="preserve">и плановый период 2021 и 2022 </w:t>
      </w:r>
      <w:r w:rsidRPr="00E20603">
        <w:rPr>
          <w:rFonts w:ascii="Arial" w:hAnsi="Arial" w:cs="Arial"/>
          <w:color w:val="000000"/>
          <w:sz w:val="16"/>
          <w:szCs w:val="16"/>
        </w:rPr>
        <w:t xml:space="preserve">согласно приложению № 8 к настоящему решению. </w:t>
      </w:r>
    </w:p>
    <w:p w:rsidR="00200791" w:rsidRPr="00E20603" w:rsidRDefault="00200791" w:rsidP="00200791">
      <w:pPr>
        <w:tabs>
          <w:tab w:val="left" w:pos="2694"/>
        </w:tabs>
        <w:ind w:right="-116" w:firstLine="851"/>
        <w:jc w:val="both"/>
        <w:rPr>
          <w:rFonts w:ascii="Arial" w:hAnsi="Arial" w:cs="Arial"/>
          <w:color w:val="000000"/>
          <w:sz w:val="16"/>
          <w:szCs w:val="16"/>
        </w:rPr>
      </w:pPr>
      <w:r w:rsidRPr="00E20603">
        <w:rPr>
          <w:rFonts w:ascii="Arial" w:hAnsi="Arial" w:cs="Arial"/>
          <w:sz w:val="16"/>
          <w:szCs w:val="16"/>
        </w:rPr>
        <w:t xml:space="preserve">4. </w:t>
      </w:r>
      <w:r w:rsidRPr="00E20603">
        <w:rPr>
          <w:rFonts w:ascii="Arial" w:hAnsi="Arial" w:cs="Arial"/>
          <w:color w:val="000000"/>
          <w:sz w:val="16"/>
          <w:szCs w:val="16"/>
        </w:rPr>
        <w:t xml:space="preserve">Утвердить программу муниципальных гарантий муниципального образования «Высокский сельсовет» Медвенского района Курской области на 2020 год </w:t>
      </w:r>
      <w:r w:rsidRPr="00E20603">
        <w:rPr>
          <w:rFonts w:ascii="Arial" w:hAnsi="Arial" w:cs="Arial"/>
          <w:sz w:val="16"/>
          <w:szCs w:val="16"/>
        </w:rPr>
        <w:t xml:space="preserve">и плановый период 2021 и 2022 </w:t>
      </w:r>
      <w:r w:rsidRPr="00E20603">
        <w:rPr>
          <w:rFonts w:ascii="Arial" w:hAnsi="Arial" w:cs="Arial"/>
          <w:color w:val="000000"/>
          <w:sz w:val="16"/>
          <w:szCs w:val="16"/>
        </w:rPr>
        <w:t>согласно приложению № 9 к настоящему решению.</w:t>
      </w:r>
    </w:p>
    <w:p w:rsidR="00200791" w:rsidRPr="00E20603" w:rsidRDefault="00200791" w:rsidP="00200791">
      <w:pPr>
        <w:tabs>
          <w:tab w:val="left" w:pos="2694"/>
        </w:tabs>
        <w:ind w:right="-116" w:firstLine="708"/>
        <w:jc w:val="both"/>
        <w:rPr>
          <w:rFonts w:ascii="Arial" w:hAnsi="Arial" w:cs="Arial"/>
          <w:sz w:val="16"/>
          <w:szCs w:val="16"/>
        </w:rPr>
      </w:pPr>
    </w:p>
    <w:p w:rsidR="00200791" w:rsidRPr="00E20603" w:rsidRDefault="00200791" w:rsidP="00200791">
      <w:pPr>
        <w:tabs>
          <w:tab w:val="left" w:pos="2694"/>
        </w:tabs>
        <w:ind w:right="-116"/>
        <w:rPr>
          <w:rFonts w:ascii="Arial" w:hAnsi="Arial" w:cs="Arial"/>
          <w:sz w:val="16"/>
          <w:szCs w:val="16"/>
        </w:rPr>
      </w:pPr>
      <w:r w:rsidRPr="00E20603">
        <w:rPr>
          <w:rFonts w:ascii="Arial" w:hAnsi="Arial" w:cs="Arial"/>
          <w:sz w:val="16"/>
          <w:szCs w:val="16"/>
        </w:rPr>
        <w:lastRenderedPageBreak/>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«Высокский сельсовет» Медвенского района Курской области</w:t>
      </w:r>
    </w:p>
    <w:p w:rsidR="00200791" w:rsidRPr="00E20603" w:rsidRDefault="00200791" w:rsidP="00200791">
      <w:pPr>
        <w:tabs>
          <w:tab w:val="left" w:pos="2694"/>
        </w:tabs>
        <w:ind w:right="-116" w:firstLine="708"/>
        <w:jc w:val="both"/>
        <w:rPr>
          <w:rFonts w:ascii="Arial" w:hAnsi="Arial" w:cs="Arial"/>
          <w:sz w:val="16"/>
          <w:szCs w:val="16"/>
        </w:rPr>
      </w:pPr>
    </w:p>
    <w:p w:rsidR="00200791" w:rsidRPr="00E20603" w:rsidRDefault="00200791" w:rsidP="00200791">
      <w:pPr>
        <w:tabs>
          <w:tab w:val="left" w:pos="2694"/>
        </w:tabs>
        <w:ind w:right="-116" w:firstLine="708"/>
        <w:jc w:val="both"/>
        <w:rPr>
          <w:rFonts w:ascii="Arial" w:hAnsi="Arial" w:cs="Arial"/>
          <w:sz w:val="16"/>
          <w:szCs w:val="16"/>
        </w:rPr>
      </w:pPr>
      <w:r w:rsidRPr="00E20603">
        <w:rPr>
          <w:rFonts w:ascii="Arial" w:hAnsi="Arial" w:cs="Arial"/>
          <w:sz w:val="16"/>
          <w:szCs w:val="16"/>
        </w:rPr>
        <w:t xml:space="preserve">1. </w:t>
      </w:r>
      <w:proofErr w:type="gramStart"/>
      <w:r w:rsidRPr="00E20603">
        <w:rPr>
          <w:rFonts w:ascii="Arial" w:hAnsi="Arial" w:cs="Arial"/>
          <w:sz w:val="16"/>
          <w:szCs w:val="16"/>
        </w:rPr>
        <w:t>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«Высокский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«Высокский сельсовет» Медвенского района Курской области и с учётом принятых и неисполненных обязательств.</w:t>
      </w:r>
      <w:proofErr w:type="gramEnd"/>
    </w:p>
    <w:p w:rsidR="00200791" w:rsidRPr="00E20603" w:rsidRDefault="00200791" w:rsidP="00200791">
      <w:pPr>
        <w:pStyle w:val="2"/>
        <w:tabs>
          <w:tab w:val="left" w:pos="2694"/>
        </w:tabs>
        <w:ind w:left="0" w:right="-116" w:firstLine="851"/>
        <w:jc w:val="both"/>
        <w:rPr>
          <w:rFonts w:ascii="Arial" w:hAnsi="Arial" w:cs="Arial"/>
          <w:sz w:val="16"/>
          <w:szCs w:val="16"/>
          <w:lang w:val="ru-RU"/>
        </w:rPr>
      </w:pPr>
      <w:r w:rsidRPr="00E20603">
        <w:rPr>
          <w:rFonts w:ascii="Arial" w:hAnsi="Arial" w:cs="Arial"/>
          <w:sz w:val="16"/>
          <w:szCs w:val="16"/>
          <w:lang w:val="ru-RU"/>
        </w:rPr>
        <w:t>2. При нарушении бюджетным учреждением установленного Администрацией Высокского сельсовета Медвенского района порядка учета бюджетных обязательств санкционирование оп</w:t>
      </w:r>
      <w:r w:rsidRPr="00E20603">
        <w:rPr>
          <w:rFonts w:ascii="Arial" w:hAnsi="Arial" w:cs="Arial"/>
          <w:sz w:val="16"/>
          <w:szCs w:val="16"/>
          <w:lang w:val="ru-RU"/>
        </w:rPr>
        <w:softHyphen/>
        <w:t xml:space="preserve">латы денежных обязательств бюджетного учреждения приостанавливается в порядке установленном </w:t>
      </w:r>
    </w:p>
    <w:p w:rsidR="00200791" w:rsidRPr="00E20603" w:rsidRDefault="00200791" w:rsidP="00200791">
      <w:pPr>
        <w:pStyle w:val="2"/>
        <w:tabs>
          <w:tab w:val="left" w:pos="2694"/>
        </w:tabs>
        <w:ind w:left="0" w:right="-116" w:firstLine="0"/>
        <w:jc w:val="both"/>
        <w:rPr>
          <w:rFonts w:ascii="Arial" w:hAnsi="Arial" w:cs="Arial"/>
          <w:sz w:val="16"/>
          <w:szCs w:val="16"/>
          <w:lang w:val="ru-RU"/>
        </w:rPr>
      </w:pPr>
      <w:r w:rsidRPr="00E20603">
        <w:rPr>
          <w:rFonts w:ascii="Arial" w:hAnsi="Arial" w:cs="Arial"/>
          <w:sz w:val="16"/>
          <w:szCs w:val="16"/>
          <w:lang w:val="ru-RU"/>
        </w:rPr>
        <w:t xml:space="preserve">Администрацией Высокского сельсовета Медвенского района. </w:t>
      </w:r>
    </w:p>
    <w:p w:rsidR="00200791" w:rsidRPr="00E20603" w:rsidRDefault="00200791" w:rsidP="00200791">
      <w:pPr>
        <w:pStyle w:val="2"/>
        <w:tabs>
          <w:tab w:val="left" w:pos="2694"/>
        </w:tabs>
        <w:ind w:left="0" w:right="-116" w:firstLine="851"/>
        <w:jc w:val="both"/>
        <w:rPr>
          <w:rFonts w:ascii="Arial" w:hAnsi="Arial" w:cs="Arial"/>
          <w:sz w:val="16"/>
          <w:szCs w:val="16"/>
          <w:lang w:val="ru-RU"/>
        </w:rPr>
      </w:pPr>
      <w:r w:rsidRPr="00E20603">
        <w:rPr>
          <w:rFonts w:ascii="Arial" w:hAnsi="Arial" w:cs="Arial"/>
          <w:sz w:val="16"/>
          <w:szCs w:val="16"/>
          <w:lang w:val="ru-RU"/>
        </w:rPr>
        <w:t xml:space="preserve">3. В случае нарушения бюджетным учреждением требований настоящей статьи при заключении муниципальных контрактов, </w:t>
      </w:r>
      <w:r w:rsidRPr="00E20603">
        <w:rPr>
          <w:rFonts w:ascii="Arial" w:hAnsi="Arial" w:cs="Arial"/>
          <w:sz w:val="16"/>
          <w:szCs w:val="16"/>
          <w:vertAlign w:val="superscript"/>
          <w:lang w:val="ru-RU"/>
        </w:rPr>
        <w:t xml:space="preserve"> </w:t>
      </w:r>
      <w:r w:rsidRPr="00E20603">
        <w:rPr>
          <w:rFonts w:ascii="Arial" w:hAnsi="Arial" w:cs="Arial"/>
          <w:sz w:val="16"/>
          <w:szCs w:val="16"/>
          <w:lang w:val="ru-RU"/>
        </w:rPr>
        <w:t>иных договоров соответствующий главный распорядитель (распорядитель) средств бюджета Высокского сельсовета Медвенского района обязан обеспечить приведение указанных муниципальных контрактов, иных договоров в соответствие с действующим законодательством,</w:t>
      </w:r>
    </w:p>
    <w:p w:rsidR="00200791" w:rsidRPr="00E20603" w:rsidRDefault="00200791" w:rsidP="00200791">
      <w:pPr>
        <w:tabs>
          <w:tab w:val="left" w:pos="2694"/>
        </w:tabs>
        <w:ind w:right="-116" w:firstLine="851"/>
        <w:jc w:val="both"/>
        <w:rPr>
          <w:rFonts w:ascii="Arial" w:hAnsi="Arial" w:cs="Arial"/>
          <w:sz w:val="16"/>
          <w:szCs w:val="16"/>
        </w:rPr>
      </w:pPr>
      <w:r w:rsidRPr="00E20603">
        <w:rPr>
          <w:rFonts w:ascii="Arial" w:hAnsi="Arial" w:cs="Arial"/>
          <w:sz w:val="16"/>
          <w:szCs w:val="16"/>
        </w:rPr>
        <w:t xml:space="preserve">4. </w:t>
      </w:r>
      <w:proofErr w:type="gramStart"/>
      <w:r w:rsidRPr="00E20603">
        <w:rPr>
          <w:rFonts w:ascii="Arial" w:hAnsi="Arial" w:cs="Arial"/>
          <w:sz w:val="16"/>
          <w:szCs w:val="16"/>
        </w:rPr>
        <w:t xml:space="preserve">Обязательства, вытекающие из договоров, исполнение которых осуществляется за счёт средств бюджета муниципального образования «Высокский сельсовет» Медвенского района Курской области, принятые учреждениями сверх утвержденных им лимитов бюджетных обязательств, не подлежат оплате за счёт средств бюджета муниципального образования «Высокский сельсовет» Медвенского района Курской области </w:t>
      </w:r>
      <w:r w:rsidRPr="00E20603">
        <w:rPr>
          <w:rFonts w:ascii="Arial" w:hAnsi="Arial" w:cs="Arial"/>
          <w:color w:val="000000"/>
          <w:sz w:val="16"/>
          <w:szCs w:val="16"/>
        </w:rPr>
        <w:t xml:space="preserve">на 2019 год </w:t>
      </w:r>
      <w:r w:rsidRPr="00E20603">
        <w:rPr>
          <w:rFonts w:ascii="Arial" w:hAnsi="Arial" w:cs="Arial"/>
          <w:sz w:val="16"/>
          <w:szCs w:val="16"/>
        </w:rPr>
        <w:t>и плановый период 2020 и 2021 годы.</w:t>
      </w:r>
      <w:proofErr w:type="gramEnd"/>
    </w:p>
    <w:p w:rsidR="00200791" w:rsidRPr="00E20603" w:rsidRDefault="00200791" w:rsidP="00200791">
      <w:pPr>
        <w:tabs>
          <w:tab w:val="left" w:pos="2694"/>
          <w:tab w:val="left" w:pos="7313"/>
        </w:tabs>
        <w:ind w:right="-116" w:firstLine="708"/>
        <w:jc w:val="both"/>
        <w:rPr>
          <w:rFonts w:ascii="Arial" w:hAnsi="Arial" w:cs="Arial"/>
          <w:sz w:val="16"/>
          <w:szCs w:val="16"/>
        </w:rPr>
      </w:pPr>
      <w:r w:rsidRPr="00E20603">
        <w:rPr>
          <w:rFonts w:ascii="Arial" w:hAnsi="Arial" w:cs="Arial"/>
          <w:sz w:val="16"/>
          <w:szCs w:val="16"/>
        </w:rPr>
        <w:tab/>
      </w:r>
    </w:p>
    <w:p w:rsidR="00200791" w:rsidRPr="00E20603" w:rsidRDefault="00200791" w:rsidP="00200791">
      <w:pPr>
        <w:tabs>
          <w:tab w:val="left" w:pos="2694"/>
        </w:tabs>
        <w:ind w:right="-116"/>
        <w:jc w:val="both"/>
        <w:rPr>
          <w:rFonts w:ascii="Arial" w:hAnsi="Arial" w:cs="Arial"/>
          <w:sz w:val="16"/>
          <w:szCs w:val="16"/>
        </w:rPr>
      </w:pPr>
      <w:r w:rsidRPr="00E20603">
        <w:rPr>
          <w:rFonts w:ascii="Arial" w:hAnsi="Arial" w:cs="Arial"/>
          <w:sz w:val="16"/>
          <w:szCs w:val="16"/>
        </w:rPr>
        <w:t>Статья 11. Привлечение бюджетных кредитов и кредитов коммерческих банков</w:t>
      </w:r>
    </w:p>
    <w:p w:rsidR="00200791" w:rsidRPr="00E20603" w:rsidRDefault="00200791" w:rsidP="00200791">
      <w:pPr>
        <w:tabs>
          <w:tab w:val="left" w:pos="2694"/>
        </w:tabs>
        <w:ind w:right="-116"/>
        <w:rPr>
          <w:rFonts w:ascii="Arial" w:hAnsi="Arial" w:cs="Arial"/>
          <w:sz w:val="16"/>
          <w:szCs w:val="16"/>
        </w:rPr>
      </w:pPr>
    </w:p>
    <w:p w:rsidR="00200791" w:rsidRPr="00E20603" w:rsidRDefault="00200791" w:rsidP="00200791">
      <w:pPr>
        <w:tabs>
          <w:tab w:val="left" w:pos="2694"/>
        </w:tabs>
        <w:ind w:right="-116" w:firstLine="284"/>
        <w:jc w:val="both"/>
        <w:rPr>
          <w:rFonts w:ascii="Arial" w:hAnsi="Arial" w:cs="Arial"/>
          <w:sz w:val="16"/>
          <w:szCs w:val="16"/>
        </w:rPr>
      </w:pPr>
      <w:r w:rsidRPr="00E20603">
        <w:rPr>
          <w:rFonts w:ascii="Arial" w:hAnsi="Arial" w:cs="Arial"/>
          <w:sz w:val="16"/>
          <w:szCs w:val="16"/>
        </w:rPr>
        <w:t>Администрация Высокского сельсовета Медвенского района в 2020 году</w:t>
      </w:r>
      <w:r w:rsidRPr="00E20603">
        <w:rPr>
          <w:rFonts w:ascii="Arial" w:hAnsi="Arial" w:cs="Arial"/>
          <w:color w:val="000000"/>
          <w:sz w:val="16"/>
          <w:szCs w:val="16"/>
        </w:rPr>
        <w:t xml:space="preserve"> </w:t>
      </w:r>
      <w:r w:rsidRPr="00E20603">
        <w:rPr>
          <w:rFonts w:ascii="Arial" w:hAnsi="Arial" w:cs="Arial"/>
          <w:sz w:val="16"/>
          <w:szCs w:val="16"/>
        </w:rPr>
        <w:t>и плановый период 2021 и 2022 годы:</w:t>
      </w:r>
    </w:p>
    <w:p w:rsidR="00200791" w:rsidRPr="00E20603" w:rsidRDefault="00200791" w:rsidP="00200791">
      <w:pPr>
        <w:numPr>
          <w:ilvl w:val="0"/>
          <w:numId w:val="3"/>
        </w:numPr>
        <w:tabs>
          <w:tab w:val="clear" w:pos="1698"/>
          <w:tab w:val="left" w:pos="142"/>
          <w:tab w:val="num" w:pos="709"/>
          <w:tab w:val="left" w:pos="2694"/>
        </w:tabs>
        <w:suppressAutoHyphens/>
        <w:spacing w:after="0" w:line="240" w:lineRule="auto"/>
        <w:ind w:left="0" w:right="-116" w:firstLine="709"/>
        <w:jc w:val="both"/>
        <w:rPr>
          <w:rFonts w:ascii="Arial" w:hAnsi="Arial" w:cs="Arial"/>
          <w:sz w:val="16"/>
          <w:szCs w:val="16"/>
        </w:rPr>
      </w:pPr>
      <w:r w:rsidRPr="00E20603">
        <w:rPr>
          <w:rFonts w:ascii="Arial" w:hAnsi="Arial" w:cs="Arial"/>
          <w:sz w:val="16"/>
          <w:szCs w:val="16"/>
        </w:rPr>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200791" w:rsidRPr="00E20603" w:rsidRDefault="00200791" w:rsidP="00200791">
      <w:pPr>
        <w:tabs>
          <w:tab w:val="left" w:pos="2694"/>
        </w:tabs>
        <w:suppressAutoHyphens/>
        <w:ind w:right="-116" w:firstLine="709"/>
        <w:jc w:val="both"/>
        <w:rPr>
          <w:rFonts w:ascii="Arial" w:hAnsi="Arial" w:cs="Arial"/>
          <w:sz w:val="16"/>
          <w:szCs w:val="16"/>
        </w:rPr>
      </w:pPr>
      <w:r w:rsidRPr="00E20603">
        <w:rPr>
          <w:rFonts w:ascii="Arial" w:hAnsi="Arial" w:cs="Arial"/>
          <w:sz w:val="16"/>
          <w:szCs w:val="16"/>
        </w:rPr>
        <w:t>2. в рамках установленного предельного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rsidR="00200791" w:rsidRPr="00E20603" w:rsidRDefault="00200791" w:rsidP="00200791">
      <w:pPr>
        <w:tabs>
          <w:tab w:val="left" w:pos="2694"/>
        </w:tabs>
        <w:ind w:right="-116"/>
        <w:rPr>
          <w:rFonts w:ascii="Arial" w:hAnsi="Arial" w:cs="Arial"/>
          <w:sz w:val="16"/>
          <w:szCs w:val="16"/>
        </w:rPr>
      </w:pPr>
    </w:p>
    <w:p w:rsidR="00200791" w:rsidRPr="00E20603" w:rsidRDefault="00200791" w:rsidP="00200791">
      <w:pPr>
        <w:tabs>
          <w:tab w:val="left" w:pos="2694"/>
        </w:tabs>
        <w:ind w:right="-116"/>
        <w:rPr>
          <w:rFonts w:ascii="Arial" w:hAnsi="Arial" w:cs="Arial"/>
          <w:sz w:val="16"/>
          <w:szCs w:val="16"/>
        </w:rPr>
      </w:pPr>
      <w:r w:rsidRPr="00E20603">
        <w:rPr>
          <w:rFonts w:ascii="Arial" w:hAnsi="Arial" w:cs="Arial"/>
          <w:sz w:val="16"/>
          <w:szCs w:val="16"/>
        </w:rPr>
        <w:t>Статья 12. Вступление в силу настоящего Решения.</w:t>
      </w:r>
    </w:p>
    <w:p w:rsidR="00200791" w:rsidRPr="00E20603" w:rsidRDefault="00200791" w:rsidP="00200791">
      <w:pPr>
        <w:tabs>
          <w:tab w:val="left" w:pos="2694"/>
        </w:tabs>
        <w:ind w:right="-116"/>
        <w:rPr>
          <w:rFonts w:ascii="Arial" w:hAnsi="Arial" w:cs="Arial"/>
          <w:sz w:val="16"/>
          <w:szCs w:val="16"/>
        </w:rPr>
      </w:pPr>
    </w:p>
    <w:p w:rsidR="00200791" w:rsidRPr="00E20603" w:rsidRDefault="00200791" w:rsidP="00200791">
      <w:pPr>
        <w:tabs>
          <w:tab w:val="left" w:pos="964"/>
          <w:tab w:val="left" w:pos="2694"/>
        </w:tabs>
        <w:ind w:right="-116" w:firstLine="851"/>
        <w:jc w:val="both"/>
        <w:rPr>
          <w:rFonts w:ascii="Arial" w:hAnsi="Arial" w:cs="Arial"/>
          <w:sz w:val="16"/>
          <w:szCs w:val="16"/>
        </w:rPr>
      </w:pPr>
      <w:r w:rsidRPr="00E20603">
        <w:rPr>
          <w:rFonts w:ascii="Arial" w:hAnsi="Arial" w:cs="Arial"/>
          <w:sz w:val="16"/>
          <w:szCs w:val="16"/>
        </w:rPr>
        <w:t xml:space="preserve">Настоящее решение вступает в силу с 1 января 2020 года и подлежит обнародованию на информационных стендах, размещению на официальном сайте муниципального образования «Высокский сельсовет» Медвенского района Курской области в сети Интернет (http://visoksk.rkursk.ru/). </w:t>
      </w:r>
    </w:p>
    <w:p w:rsidR="00200791" w:rsidRPr="00E20603" w:rsidRDefault="00200791" w:rsidP="00200791">
      <w:pPr>
        <w:tabs>
          <w:tab w:val="left" w:pos="964"/>
          <w:tab w:val="left" w:pos="2694"/>
        </w:tabs>
        <w:ind w:right="-116"/>
        <w:jc w:val="both"/>
        <w:rPr>
          <w:rFonts w:ascii="Arial" w:hAnsi="Arial" w:cs="Arial"/>
          <w:sz w:val="16"/>
          <w:szCs w:val="16"/>
        </w:rPr>
      </w:pPr>
    </w:p>
    <w:p w:rsidR="00200791" w:rsidRPr="00E20603" w:rsidRDefault="00200791" w:rsidP="00200791">
      <w:pPr>
        <w:tabs>
          <w:tab w:val="left" w:pos="964"/>
          <w:tab w:val="left" w:pos="2694"/>
        </w:tabs>
        <w:ind w:right="-116"/>
        <w:jc w:val="both"/>
        <w:rPr>
          <w:rFonts w:ascii="Arial" w:hAnsi="Arial" w:cs="Arial"/>
          <w:sz w:val="16"/>
          <w:szCs w:val="16"/>
        </w:rPr>
      </w:pPr>
    </w:p>
    <w:p w:rsidR="00200791" w:rsidRPr="00E20603" w:rsidRDefault="00200791" w:rsidP="00200791">
      <w:pPr>
        <w:tabs>
          <w:tab w:val="left" w:pos="964"/>
          <w:tab w:val="left" w:pos="2694"/>
        </w:tabs>
        <w:ind w:right="-116"/>
        <w:jc w:val="both"/>
        <w:rPr>
          <w:rFonts w:ascii="Arial" w:hAnsi="Arial" w:cs="Arial"/>
          <w:sz w:val="16"/>
          <w:szCs w:val="16"/>
        </w:rPr>
      </w:pPr>
    </w:p>
    <w:p w:rsidR="00200791" w:rsidRPr="00E20603" w:rsidRDefault="00200791" w:rsidP="00200791">
      <w:pPr>
        <w:tabs>
          <w:tab w:val="left" w:pos="964"/>
          <w:tab w:val="left" w:pos="2694"/>
        </w:tabs>
        <w:ind w:right="-116"/>
        <w:jc w:val="both"/>
        <w:rPr>
          <w:rFonts w:ascii="Arial" w:hAnsi="Arial" w:cs="Arial"/>
          <w:sz w:val="16"/>
          <w:szCs w:val="16"/>
        </w:rPr>
      </w:pPr>
    </w:p>
    <w:p w:rsidR="00200791" w:rsidRPr="00E20603" w:rsidRDefault="00200791" w:rsidP="00200791">
      <w:pPr>
        <w:tabs>
          <w:tab w:val="left" w:pos="964"/>
          <w:tab w:val="left" w:pos="2694"/>
          <w:tab w:val="left" w:pos="6947"/>
        </w:tabs>
        <w:ind w:right="-116"/>
        <w:jc w:val="both"/>
        <w:rPr>
          <w:rFonts w:ascii="Arial" w:hAnsi="Arial" w:cs="Arial"/>
          <w:sz w:val="16"/>
          <w:szCs w:val="16"/>
        </w:rPr>
      </w:pPr>
      <w:r w:rsidRPr="00E20603">
        <w:rPr>
          <w:rFonts w:ascii="Arial" w:hAnsi="Arial" w:cs="Arial"/>
          <w:sz w:val="16"/>
          <w:szCs w:val="16"/>
        </w:rPr>
        <w:t>Председатель Собрания депутатов</w:t>
      </w:r>
      <w:r w:rsidRPr="00E20603">
        <w:rPr>
          <w:rFonts w:ascii="Arial" w:hAnsi="Arial" w:cs="Arial"/>
          <w:sz w:val="16"/>
          <w:szCs w:val="16"/>
        </w:rPr>
        <w:tab/>
      </w:r>
    </w:p>
    <w:p w:rsidR="00200791" w:rsidRPr="00E20603" w:rsidRDefault="00200791" w:rsidP="00200791">
      <w:pPr>
        <w:tabs>
          <w:tab w:val="left" w:pos="964"/>
          <w:tab w:val="left" w:pos="2694"/>
          <w:tab w:val="left" w:pos="6947"/>
        </w:tabs>
        <w:ind w:right="-116"/>
        <w:jc w:val="both"/>
        <w:rPr>
          <w:rFonts w:ascii="Arial" w:hAnsi="Arial" w:cs="Arial"/>
          <w:sz w:val="16"/>
          <w:szCs w:val="16"/>
        </w:rPr>
      </w:pPr>
      <w:r w:rsidRPr="00E20603">
        <w:rPr>
          <w:rFonts w:ascii="Arial" w:hAnsi="Arial" w:cs="Arial"/>
          <w:sz w:val="16"/>
          <w:szCs w:val="16"/>
        </w:rPr>
        <w:t xml:space="preserve">Высокского сельсовета </w:t>
      </w:r>
    </w:p>
    <w:p w:rsidR="00200791" w:rsidRPr="00E20603" w:rsidRDefault="00200791" w:rsidP="00200791">
      <w:pPr>
        <w:tabs>
          <w:tab w:val="left" w:pos="964"/>
          <w:tab w:val="left" w:pos="2694"/>
          <w:tab w:val="left" w:pos="6947"/>
        </w:tabs>
        <w:ind w:right="-116"/>
        <w:jc w:val="both"/>
        <w:rPr>
          <w:rFonts w:ascii="Arial" w:hAnsi="Arial" w:cs="Arial"/>
          <w:sz w:val="16"/>
          <w:szCs w:val="16"/>
        </w:rPr>
      </w:pPr>
      <w:r w:rsidRPr="00E20603">
        <w:rPr>
          <w:rFonts w:ascii="Arial" w:hAnsi="Arial" w:cs="Arial"/>
          <w:sz w:val="16"/>
          <w:szCs w:val="16"/>
        </w:rPr>
        <w:t>Медвенского района                                                          Т.В. Веревкина</w:t>
      </w:r>
    </w:p>
    <w:p w:rsidR="00200791" w:rsidRPr="00E20603" w:rsidRDefault="00200791" w:rsidP="00200791">
      <w:pPr>
        <w:tabs>
          <w:tab w:val="left" w:pos="964"/>
          <w:tab w:val="left" w:pos="2694"/>
        </w:tabs>
        <w:ind w:right="-116"/>
        <w:jc w:val="both"/>
        <w:rPr>
          <w:rFonts w:ascii="Arial" w:hAnsi="Arial" w:cs="Arial"/>
          <w:sz w:val="16"/>
          <w:szCs w:val="16"/>
        </w:rPr>
      </w:pPr>
    </w:p>
    <w:p w:rsidR="00200791" w:rsidRPr="00E20603" w:rsidRDefault="00200791" w:rsidP="00200791">
      <w:pPr>
        <w:tabs>
          <w:tab w:val="left" w:pos="964"/>
          <w:tab w:val="left" w:pos="2694"/>
        </w:tabs>
        <w:ind w:right="-116"/>
        <w:rPr>
          <w:rFonts w:ascii="Arial" w:hAnsi="Arial" w:cs="Arial"/>
          <w:sz w:val="16"/>
          <w:szCs w:val="16"/>
        </w:rPr>
      </w:pPr>
      <w:r w:rsidRPr="00E20603">
        <w:rPr>
          <w:rFonts w:ascii="Arial" w:hAnsi="Arial" w:cs="Arial"/>
          <w:sz w:val="16"/>
          <w:szCs w:val="16"/>
        </w:rPr>
        <w:t xml:space="preserve">Глава Высокского сельсовета </w:t>
      </w:r>
    </w:p>
    <w:p w:rsidR="00200791" w:rsidRPr="00E20603" w:rsidRDefault="00200791" w:rsidP="00200791">
      <w:pPr>
        <w:tabs>
          <w:tab w:val="left" w:pos="964"/>
          <w:tab w:val="left" w:pos="2694"/>
        </w:tabs>
        <w:ind w:right="-116"/>
        <w:rPr>
          <w:rFonts w:ascii="Arial" w:hAnsi="Arial" w:cs="Arial"/>
          <w:sz w:val="16"/>
          <w:szCs w:val="16"/>
        </w:rPr>
        <w:sectPr w:rsidR="00200791" w:rsidRPr="00E20603" w:rsidSect="00200791">
          <w:footnotePr>
            <w:pos w:val="beneathText"/>
          </w:footnotePr>
          <w:pgSz w:w="11906" w:h="16838"/>
          <w:pgMar w:top="1134" w:right="991" w:bottom="1077" w:left="1531" w:header="720" w:footer="720" w:gutter="0"/>
          <w:cols w:space="720"/>
          <w:docGrid w:linePitch="360"/>
        </w:sectPr>
      </w:pPr>
      <w:r w:rsidRPr="00E20603">
        <w:rPr>
          <w:rFonts w:ascii="Arial" w:hAnsi="Arial" w:cs="Arial"/>
          <w:sz w:val="16"/>
          <w:szCs w:val="16"/>
        </w:rPr>
        <w:t xml:space="preserve">Медвенского района                                                          А.Н. Харланов </w:t>
      </w:r>
    </w:p>
    <w:p w:rsidR="00200791" w:rsidRPr="00E20603" w:rsidRDefault="00200791" w:rsidP="00200791">
      <w:pPr>
        <w:pStyle w:val="ConsTitle"/>
        <w:widowControl/>
        <w:tabs>
          <w:tab w:val="left" w:pos="2694"/>
        </w:tabs>
        <w:ind w:right="-116"/>
        <w:jc w:val="center"/>
      </w:pPr>
    </w:p>
    <w:p w:rsidR="00C71447" w:rsidRPr="00EA4FBE" w:rsidRDefault="00C71447" w:rsidP="00EA4FBE">
      <w:pPr>
        <w:spacing w:after="0"/>
        <w:jc w:val="both"/>
        <w:rPr>
          <w:rFonts w:ascii="Times New Roman" w:hAnsi="Times New Roman" w:cs="Times New Roman"/>
          <w:b/>
          <w:bCs/>
          <w:sz w:val="24"/>
          <w:szCs w:val="24"/>
        </w:rPr>
      </w:pPr>
    </w:p>
    <w:tbl>
      <w:tblPr>
        <w:tblStyle w:val="a7"/>
        <w:tblW w:w="0" w:type="auto"/>
        <w:tblBorders>
          <w:left w:val="none" w:sz="0" w:space="0" w:color="auto"/>
          <w:right w:val="none" w:sz="0" w:space="0" w:color="auto"/>
          <w:insideV w:val="none" w:sz="0" w:space="0" w:color="auto"/>
        </w:tblBorders>
        <w:tblLook w:val="04A0"/>
      </w:tblPr>
      <w:tblGrid>
        <w:gridCol w:w="4785"/>
        <w:gridCol w:w="4786"/>
      </w:tblGrid>
      <w:tr w:rsidR="00723491" w:rsidTr="00723491">
        <w:tc>
          <w:tcPr>
            <w:tcW w:w="4785" w:type="dxa"/>
          </w:tcPr>
          <w:p w:rsidR="00723491" w:rsidRDefault="00723491" w:rsidP="00723491">
            <w:pPr>
              <w:pStyle w:val="Default"/>
              <w:rPr>
                <w:sz w:val="20"/>
                <w:szCs w:val="20"/>
              </w:rPr>
            </w:pPr>
            <w:r>
              <w:rPr>
                <w:b/>
                <w:bCs/>
                <w:sz w:val="20"/>
                <w:szCs w:val="20"/>
              </w:rPr>
              <w:t xml:space="preserve">ВЕСТНИК </w:t>
            </w:r>
          </w:p>
          <w:p w:rsidR="00723491" w:rsidRDefault="00D615EF" w:rsidP="00723491">
            <w:pPr>
              <w:pStyle w:val="Default"/>
              <w:rPr>
                <w:sz w:val="20"/>
                <w:szCs w:val="20"/>
              </w:rPr>
            </w:pPr>
            <w:r>
              <w:rPr>
                <w:b/>
                <w:bCs/>
                <w:sz w:val="20"/>
                <w:szCs w:val="20"/>
              </w:rPr>
              <w:t xml:space="preserve">ВЫСОКСКОГО </w:t>
            </w:r>
            <w:r w:rsidR="00723491">
              <w:rPr>
                <w:b/>
                <w:bCs/>
                <w:sz w:val="20"/>
                <w:szCs w:val="20"/>
              </w:rPr>
              <w:t xml:space="preserve"> СЕЛЬСОВЕТА </w:t>
            </w:r>
          </w:p>
          <w:p w:rsidR="00723491" w:rsidRDefault="00723491" w:rsidP="00723491">
            <w:pPr>
              <w:pStyle w:val="Default"/>
              <w:rPr>
                <w:sz w:val="16"/>
                <w:szCs w:val="16"/>
              </w:rPr>
            </w:pPr>
            <w:r>
              <w:rPr>
                <w:i/>
                <w:iCs/>
                <w:sz w:val="16"/>
                <w:szCs w:val="16"/>
              </w:rPr>
              <w:t>печатное средство массовой информации орган</w:t>
            </w:r>
            <w:r w:rsidR="00C478DB">
              <w:rPr>
                <w:i/>
                <w:iCs/>
                <w:sz w:val="16"/>
                <w:szCs w:val="16"/>
              </w:rPr>
              <w:t xml:space="preserve">а </w:t>
            </w:r>
            <w:r>
              <w:rPr>
                <w:i/>
                <w:iCs/>
                <w:sz w:val="16"/>
                <w:szCs w:val="16"/>
              </w:rPr>
              <w:t xml:space="preserve">местного самоуправления Медвенского района </w:t>
            </w:r>
          </w:p>
          <w:p w:rsidR="00723491" w:rsidRDefault="00723491" w:rsidP="00200791">
            <w:pPr>
              <w:rPr>
                <w:b/>
                <w:bCs/>
                <w:sz w:val="32"/>
                <w:szCs w:val="32"/>
              </w:rPr>
            </w:pPr>
            <w:r>
              <w:rPr>
                <w:b/>
                <w:bCs/>
                <w:i/>
                <w:iCs/>
                <w:sz w:val="16"/>
                <w:szCs w:val="16"/>
              </w:rPr>
              <w:t>№</w:t>
            </w:r>
            <w:r w:rsidR="00200791">
              <w:rPr>
                <w:b/>
                <w:bCs/>
                <w:i/>
                <w:iCs/>
                <w:sz w:val="16"/>
                <w:szCs w:val="16"/>
              </w:rPr>
              <w:t xml:space="preserve">7 </w:t>
            </w:r>
            <w:r w:rsidR="001C7B03">
              <w:rPr>
                <w:b/>
                <w:bCs/>
                <w:i/>
                <w:iCs/>
                <w:sz w:val="16"/>
                <w:szCs w:val="16"/>
              </w:rPr>
              <w:t xml:space="preserve"> </w:t>
            </w:r>
            <w:r>
              <w:rPr>
                <w:b/>
                <w:bCs/>
                <w:i/>
                <w:iCs/>
                <w:sz w:val="16"/>
                <w:szCs w:val="16"/>
              </w:rPr>
              <w:t xml:space="preserve">от </w:t>
            </w:r>
            <w:r w:rsidR="00200791">
              <w:rPr>
                <w:b/>
                <w:bCs/>
                <w:i/>
                <w:iCs/>
                <w:sz w:val="16"/>
                <w:szCs w:val="16"/>
              </w:rPr>
              <w:t>17</w:t>
            </w:r>
            <w:r w:rsidR="00F455D7">
              <w:rPr>
                <w:b/>
                <w:bCs/>
                <w:i/>
                <w:iCs/>
                <w:sz w:val="16"/>
                <w:szCs w:val="16"/>
              </w:rPr>
              <w:t>.</w:t>
            </w:r>
            <w:r w:rsidR="006C02AD">
              <w:rPr>
                <w:b/>
                <w:bCs/>
                <w:i/>
                <w:iCs/>
                <w:sz w:val="16"/>
                <w:szCs w:val="16"/>
              </w:rPr>
              <w:t>1</w:t>
            </w:r>
            <w:r w:rsidR="00200791">
              <w:rPr>
                <w:b/>
                <w:bCs/>
                <w:i/>
                <w:iCs/>
                <w:sz w:val="16"/>
                <w:szCs w:val="16"/>
              </w:rPr>
              <w:t>2</w:t>
            </w:r>
            <w:r>
              <w:rPr>
                <w:b/>
                <w:bCs/>
                <w:i/>
                <w:iCs/>
                <w:sz w:val="16"/>
                <w:szCs w:val="16"/>
              </w:rPr>
              <w:t>.201</w:t>
            </w:r>
            <w:r w:rsidR="001C7B03">
              <w:rPr>
                <w:b/>
                <w:bCs/>
                <w:i/>
                <w:iCs/>
                <w:sz w:val="16"/>
                <w:szCs w:val="16"/>
              </w:rPr>
              <w:t>9</w:t>
            </w:r>
            <w:r>
              <w:rPr>
                <w:b/>
                <w:bCs/>
                <w:i/>
                <w:iCs/>
                <w:sz w:val="16"/>
                <w:szCs w:val="16"/>
              </w:rPr>
              <w:t xml:space="preserve"> года</w:t>
            </w:r>
          </w:p>
        </w:tc>
        <w:tc>
          <w:tcPr>
            <w:tcW w:w="4786" w:type="dxa"/>
          </w:tcPr>
          <w:p w:rsidR="00723491" w:rsidRDefault="00723491" w:rsidP="00723491">
            <w:pPr>
              <w:pStyle w:val="Default"/>
              <w:rPr>
                <w:sz w:val="16"/>
                <w:szCs w:val="16"/>
              </w:rPr>
            </w:pPr>
            <w:r>
              <w:rPr>
                <w:b/>
                <w:bCs/>
                <w:sz w:val="16"/>
                <w:szCs w:val="16"/>
              </w:rPr>
              <w:t xml:space="preserve">Учредитель: </w:t>
            </w:r>
            <w:r>
              <w:rPr>
                <w:sz w:val="16"/>
                <w:szCs w:val="16"/>
              </w:rPr>
              <w:t xml:space="preserve">Собрание депутатов </w:t>
            </w:r>
            <w:r w:rsidR="00D615EF">
              <w:rPr>
                <w:sz w:val="16"/>
                <w:szCs w:val="16"/>
              </w:rPr>
              <w:t>Высокского</w:t>
            </w:r>
            <w:r>
              <w:rPr>
                <w:sz w:val="16"/>
                <w:szCs w:val="16"/>
              </w:rPr>
              <w:t xml:space="preserve"> сельсовета </w:t>
            </w:r>
          </w:p>
          <w:p w:rsidR="00723491" w:rsidRDefault="00723491" w:rsidP="00723491">
            <w:pPr>
              <w:pStyle w:val="Default"/>
              <w:rPr>
                <w:sz w:val="16"/>
                <w:szCs w:val="16"/>
              </w:rPr>
            </w:pPr>
            <w:r>
              <w:rPr>
                <w:sz w:val="16"/>
                <w:szCs w:val="16"/>
              </w:rPr>
              <w:t xml:space="preserve">Медвенского района Курской области; </w:t>
            </w:r>
          </w:p>
          <w:p w:rsidR="00723491" w:rsidRDefault="00723491" w:rsidP="00723491">
            <w:pPr>
              <w:pStyle w:val="Default"/>
              <w:rPr>
                <w:sz w:val="16"/>
                <w:szCs w:val="16"/>
              </w:rPr>
            </w:pPr>
            <w:r>
              <w:rPr>
                <w:b/>
                <w:bCs/>
                <w:sz w:val="16"/>
                <w:szCs w:val="16"/>
              </w:rPr>
              <w:t xml:space="preserve">Главный редактор: </w:t>
            </w:r>
            <w:r w:rsidR="00D615EF">
              <w:rPr>
                <w:sz w:val="16"/>
                <w:szCs w:val="16"/>
              </w:rPr>
              <w:t xml:space="preserve">Н.Г. Сотникова, заместитель главы </w:t>
            </w:r>
            <w:r>
              <w:rPr>
                <w:sz w:val="16"/>
                <w:szCs w:val="16"/>
              </w:rPr>
              <w:t xml:space="preserve">  </w:t>
            </w:r>
          </w:p>
          <w:p w:rsidR="00723491" w:rsidRDefault="00723491" w:rsidP="00723491">
            <w:pPr>
              <w:pStyle w:val="Default"/>
              <w:rPr>
                <w:sz w:val="16"/>
                <w:szCs w:val="16"/>
              </w:rPr>
            </w:pPr>
            <w:r>
              <w:rPr>
                <w:sz w:val="16"/>
                <w:szCs w:val="16"/>
              </w:rPr>
              <w:t xml:space="preserve">Администрации </w:t>
            </w:r>
            <w:r w:rsidR="00D615EF">
              <w:rPr>
                <w:sz w:val="16"/>
                <w:szCs w:val="16"/>
              </w:rPr>
              <w:t>Высокског</w:t>
            </w:r>
            <w:r>
              <w:rPr>
                <w:sz w:val="16"/>
                <w:szCs w:val="16"/>
              </w:rPr>
              <w:t xml:space="preserve">о сельсовета Медвенского района Курской области; </w:t>
            </w:r>
          </w:p>
          <w:p w:rsidR="00723491" w:rsidRDefault="00723491" w:rsidP="00723491">
            <w:pPr>
              <w:pStyle w:val="Default"/>
              <w:rPr>
                <w:sz w:val="16"/>
                <w:szCs w:val="16"/>
              </w:rPr>
            </w:pPr>
            <w:r>
              <w:rPr>
                <w:sz w:val="16"/>
                <w:szCs w:val="16"/>
              </w:rPr>
              <w:t xml:space="preserve">Вестник отпечатан на компьютерном оборудовании </w:t>
            </w:r>
          </w:p>
          <w:p w:rsidR="00723491" w:rsidRDefault="00723491" w:rsidP="00723491">
            <w:pPr>
              <w:pStyle w:val="Default"/>
              <w:rPr>
                <w:sz w:val="16"/>
                <w:szCs w:val="16"/>
              </w:rPr>
            </w:pPr>
            <w:r>
              <w:rPr>
                <w:sz w:val="16"/>
                <w:szCs w:val="16"/>
              </w:rPr>
              <w:t xml:space="preserve">Администрации </w:t>
            </w:r>
            <w:r w:rsidR="00D615EF">
              <w:rPr>
                <w:sz w:val="16"/>
                <w:szCs w:val="16"/>
              </w:rPr>
              <w:t>Высокского</w:t>
            </w:r>
            <w:r>
              <w:rPr>
                <w:sz w:val="16"/>
                <w:szCs w:val="16"/>
              </w:rPr>
              <w:t xml:space="preserve"> сельсовета Медвенского района Курской области; </w:t>
            </w:r>
          </w:p>
          <w:p w:rsidR="00723491" w:rsidRDefault="00723491" w:rsidP="00723491">
            <w:pPr>
              <w:pStyle w:val="Default"/>
              <w:rPr>
                <w:sz w:val="16"/>
                <w:szCs w:val="16"/>
              </w:rPr>
            </w:pPr>
            <w:r>
              <w:rPr>
                <w:sz w:val="16"/>
                <w:szCs w:val="16"/>
              </w:rPr>
              <w:t>3070</w:t>
            </w:r>
            <w:r w:rsidR="00D615EF">
              <w:rPr>
                <w:sz w:val="16"/>
                <w:szCs w:val="16"/>
              </w:rPr>
              <w:t>43, Курская область</w:t>
            </w:r>
            <w:r>
              <w:rPr>
                <w:sz w:val="16"/>
                <w:szCs w:val="16"/>
              </w:rPr>
              <w:t xml:space="preserve">, Медвенский район, </w:t>
            </w:r>
            <w:r w:rsidR="00D615EF">
              <w:rPr>
                <w:sz w:val="16"/>
                <w:szCs w:val="16"/>
              </w:rPr>
              <w:t xml:space="preserve">с. </w:t>
            </w:r>
            <w:proofErr w:type="gramStart"/>
            <w:r w:rsidR="00D615EF">
              <w:rPr>
                <w:sz w:val="16"/>
                <w:szCs w:val="16"/>
              </w:rPr>
              <w:t>Высокое</w:t>
            </w:r>
            <w:proofErr w:type="gramEnd"/>
            <w:r>
              <w:rPr>
                <w:sz w:val="16"/>
                <w:szCs w:val="16"/>
              </w:rPr>
              <w:t>,</w:t>
            </w:r>
            <w:r w:rsidR="00BB4BCD">
              <w:rPr>
                <w:sz w:val="16"/>
                <w:szCs w:val="16"/>
              </w:rPr>
              <w:t>130А</w:t>
            </w:r>
            <w:r>
              <w:rPr>
                <w:sz w:val="16"/>
                <w:szCs w:val="16"/>
              </w:rPr>
              <w:t xml:space="preserve">; </w:t>
            </w:r>
          </w:p>
          <w:p w:rsidR="00723491" w:rsidRPr="00BB4BCD" w:rsidRDefault="00723491" w:rsidP="00723491">
            <w:pPr>
              <w:rPr>
                <w:bCs/>
                <w:sz w:val="32"/>
                <w:szCs w:val="32"/>
              </w:rPr>
            </w:pPr>
            <w:r w:rsidRPr="00BB4BCD">
              <w:rPr>
                <w:bCs/>
                <w:sz w:val="16"/>
                <w:szCs w:val="16"/>
              </w:rPr>
              <w:t>Тираж: 5 экз., бесплатно</w:t>
            </w:r>
          </w:p>
        </w:tc>
      </w:tr>
    </w:tbl>
    <w:p w:rsidR="00536459" w:rsidRPr="00C67963" w:rsidRDefault="00536459" w:rsidP="00723491">
      <w:pPr>
        <w:rPr>
          <w:rFonts w:ascii="Times New Roman" w:hAnsi="Times New Roman" w:cs="Times New Roman"/>
          <w:b/>
          <w:sz w:val="28"/>
          <w:szCs w:val="28"/>
        </w:rPr>
      </w:pPr>
    </w:p>
    <w:p w:rsidR="00675F04" w:rsidRPr="00C67963" w:rsidRDefault="00675F04">
      <w:pPr>
        <w:rPr>
          <w:rFonts w:ascii="Times New Roman" w:hAnsi="Times New Roman" w:cs="Times New Roman"/>
          <w:b/>
          <w:sz w:val="28"/>
          <w:szCs w:val="28"/>
        </w:rPr>
      </w:pPr>
    </w:p>
    <w:sectPr w:rsidR="00675F04" w:rsidRPr="00C67963" w:rsidSect="00D446FF">
      <w:pgSz w:w="11906" w:h="16838"/>
      <w:pgMar w:top="709"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D46" w:rsidRDefault="00625D46" w:rsidP="00F455D7">
      <w:pPr>
        <w:spacing w:after="0" w:line="240" w:lineRule="auto"/>
      </w:pPr>
      <w:r>
        <w:separator/>
      </w:r>
    </w:p>
  </w:endnote>
  <w:endnote w:type="continuationSeparator" w:id="0">
    <w:p w:rsidR="00625D46" w:rsidRDefault="00625D46" w:rsidP="00F45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D46" w:rsidRDefault="00625D46" w:rsidP="00F455D7">
      <w:pPr>
        <w:spacing w:after="0" w:line="240" w:lineRule="auto"/>
      </w:pPr>
      <w:r>
        <w:separator/>
      </w:r>
    </w:p>
  </w:footnote>
  <w:footnote w:type="continuationSeparator" w:id="0">
    <w:p w:rsidR="00625D46" w:rsidRDefault="00625D46" w:rsidP="00F455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B762685"/>
    <w:multiLevelType w:val="hybridMultilevel"/>
    <w:tmpl w:val="BBB6BF54"/>
    <w:lvl w:ilvl="0" w:tplc="70747568">
      <w:start w:val="1"/>
      <w:numFmt w:val="decimal"/>
      <w:pStyle w:val="1"/>
      <w:lvlText w:val="%1."/>
      <w:lvlJc w:val="left"/>
      <w:pPr>
        <w:tabs>
          <w:tab w:val="num" w:pos="540"/>
        </w:tabs>
        <w:ind w:left="540" w:hanging="360"/>
      </w:pPr>
      <w:rPr>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534430A7"/>
    <w:multiLevelType w:val="hybridMultilevel"/>
    <w:tmpl w:val="1EBED754"/>
    <w:lvl w:ilvl="0" w:tplc="714045A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pos w:val="beneathText"/>
    <w:footnote w:id="-1"/>
    <w:footnote w:id="0"/>
  </w:footnotePr>
  <w:endnotePr>
    <w:endnote w:id="-1"/>
    <w:endnote w:id="0"/>
  </w:endnotePr>
  <w:compat>
    <w:useFELayout/>
  </w:compat>
  <w:rsids>
    <w:rsidRoot w:val="00C67963"/>
    <w:rsid w:val="00013245"/>
    <w:rsid w:val="000243F5"/>
    <w:rsid w:val="00043138"/>
    <w:rsid w:val="000C3AA0"/>
    <w:rsid w:val="00161E46"/>
    <w:rsid w:val="00191DA2"/>
    <w:rsid w:val="001C7B03"/>
    <w:rsid w:val="001D35F3"/>
    <w:rsid w:val="00200791"/>
    <w:rsid w:val="00201A90"/>
    <w:rsid w:val="002C2590"/>
    <w:rsid w:val="002E2C6D"/>
    <w:rsid w:val="00303E96"/>
    <w:rsid w:val="00323A9B"/>
    <w:rsid w:val="003920BE"/>
    <w:rsid w:val="003C2925"/>
    <w:rsid w:val="003E5457"/>
    <w:rsid w:val="004419A0"/>
    <w:rsid w:val="004425D5"/>
    <w:rsid w:val="00446869"/>
    <w:rsid w:val="00465F96"/>
    <w:rsid w:val="00472C95"/>
    <w:rsid w:val="004760CD"/>
    <w:rsid w:val="00495591"/>
    <w:rsid w:val="00503D43"/>
    <w:rsid w:val="00536459"/>
    <w:rsid w:val="005545A7"/>
    <w:rsid w:val="005641C1"/>
    <w:rsid w:val="00567112"/>
    <w:rsid w:val="0057499C"/>
    <w:rsid w:val="005C2ED8"/>
    <w:rsid w:val="0060739C"/>
    <w:rsid w:val="00625D46"/>
    <w:rsid w:val="00633951"/>
    <w:rsid w:val="00666B01"/>
    <w:rsid w:val="00675F04"/>
    <w:rsid w:val="006C02AD"/>
    <w:rsid w:val="007200AD"/>
    <w:rsid w:val="00723491"/>
    <w:rsid w:val="008113BC"/>
    <w:rsid w:val="008505C5"/>
    <w:rsid w:val="00866BCC"/>
    <w:rsid w:val="008C55D5"/>
    <w:rsid w:val="008F707A"/>
    <w:rsid w:val="009F16D5"/>
    <w:rsid w:val="00A520FE"/>
    <w:rsid w:val="00B0383B"/>
    <w:rsid w:val="00B16488"/>
    <w:rsid w:val="00B351C8"/>
    <w:rsid w:val="00B844D0"/>
    <w:rsid w:val="00BA51F1"/>
    <w:rsid w:val="00BB2A61"/>
    <w:rsid w:val="00BB4BCD"/>
    <w:rsid w:val="00BD1EB5"/>
    <w:rsid w:val="00BD642D"/>
    <w:rsid w:val="00C478DB"/>
    <w:rsid w:val="00C67963"/>
    <w:rsid w:val="00C71447"/>
    <w:rsid w:val="00CB7E80"/>
    <w:rsid w:val="00D114B5"/>
    <w:rsid w:val="00D13613"/>
    <w:rsid w:val="00D214FC"/>
    <w:rsid w:val="00D446FF"/>
    <w:rsid w:val="00D615EF"/>
    <w:rsid w:val="00D86DEC"/>
    <w:rsid w:val="00DB3839"/>
    <w:rsid w:val="00DF6AB7"/>
    <w:rsid w:val="00E03EA1"/>
    <w:rsid w:val="00E137B4"/>
    <w:rsid w:val="00E17923"/>
    <w:rsid w:val="00E5463A"/>
    <w:rsid w:val="00E558C4"/>
    <w:rsid w:val="00E77E3E"/>
    <w:rsid w:val="00EA4FBE"/>
    <w:rsid w:val="00EB56DA"/>
    <w:rsid w:val="00EF39D0"/>
    <w:rsid w:val="00EF64D0"/>
    <w:rsid w:val="00F455D7"/>
    <w:rsid w:val="00F47524"/>
    <w:rsid w:val="00FA6060"/>
    <w:rsid w:val="00FD0D78"/>
    <w:rsid w:val="00FF7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13"/>
  </w:style>
  <w:style w:type="paragraph" w:styleId="1">
    <w:name w:val="heading 1"/>
    <w:basedOn w:val="a"/>
    <w:next w:val="a"/>
    <w:link w:val="10"/>
    <w:qFormat/>
    <w:rsid w:val="001D35F3"/>
    <w:pPr>
      <w:keepNext/>
      <w:numPr>
        <w:numId w:val="1"/>
      </w:numPr>
      <w:suppressAutoHyphens/>
      <w:spacing w:after="0" w:line="240" w:lineRule="auto"/>
      <w:ind w:left="0" w:firstLine="540"/>
      <w:jc w:val="both"/>
      <w:outlineLvl w:val="0"/>
    </w:pPr>
    <w:rPr>
      <w:rFonts w:ascii="Times New Roman" w:eastAsia="Times New Roman" w:hAnsi="Times New Roman" w:cs="Times New Roman"/>
      <w:sz w:val="24"/>
      <w:szCs w:val="24"/>
      <w:lang w:eastAsia="ar-SA"/>
    </w:rPr>
  </w:style>
  <w:style w:type="paragraph" w:styleId="3">
    <w:name w:val="heading 3"/>
    <w:basedOn w:val="a"/>
    <w:next w:val="a"/>
    <w:link w:val="30"/>
    <w:uiPriority w:val="9"/>
    <w:semiHidden/>
    <w:unhideWhenUsed/>
    <w:qFormat/>
    <w:rsid w:val="002007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D35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67963"/>
    <w:rPr>
      <w:b/>
      <w:bCs/>
    </w:rPr>
  </w:style>
  <w:style w:type="paragraph" w:customStyle="1" w:styleId="ConsPlusTitle">
    <w:name w:val="ConsPlusTitle"/>
    <w:rsid w:val="00C67963"/>
    <w:pPr>
      <w:widowControl w:val="0"/>
      <w:autoSpaceDE w:val="0"/>
      <w:autoSpaceDN w:val="0"/>
      <w:spacing w:after="0" w:line="240" w:lineRule="auto"/>
    </w:pPr>
    <w:rPr>
      <w:rFonts w:ascii="Times New Roman" w:eastAsia="Times New Roman" w:hAnsi="Times New Roman" w:cs="Times New Roman"/>
      <w:b/>
      <w:sz w:val="20"/>
      <w:szCs w:val="20"/>
    </w:rPr>
  </w:style>
  <w:style w:type="paragraph" w:customStyle="1" w:styleId="Default">
    <w:name w:val="Default"/>
    <w:rsid w:val="00C6796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Title"/>
    <w:basedOn w:val="a"/>
    <w:link w:val="a5"/>
    <w:qFormat/>
    <w:rsid w:val="00BB2A61"/>
    <w:pPr>
      <w:spacing w:after="0" w:line="240" w:lineRule="auto"/>
      <w:ind w:firstLine="567"/>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BB2A61"/>
    <w:rPr>
      <w:rFonts w:ascii="Times New Roman" w:eastAsia="Times New Roman" w:hAnsi="Times New Roman" w:cs="Times New Roman"/>
      <w:sz w:val="28"/>
      <w:szCs w:val="20"/>
    </w:rPr>
  </w:style>
  <w:style w:type="paragraph" w:customStyle="1" w:styleId="1730333e3b3e323e3a">
    <w:name w:val="З17а30г33о3eл3bо3eв32о3eк3a"/>
    <w:basedOn w:val="a"/>
    <w:next w:val="a"/>
    <w:uiPriority w:val="99"/>
    <w:rsid w:val="00BB2A61"/>
    <w:pPr>
      <w:keepNext/>
      <w:widowControl w:val="0"/>
      <w:autoSpaceDE w:val="0"/>
      <w:autoSpaceDN w:val="0"/>
      <w:adjustRightInd w:val="0"/>
      <w:spacing w:before="240" w:after="120" w:line="240" w:lineRule="auto"/>
    </w:pPr>
    <w:rPr>
      <w:rFonts w:ascii="Arial" w:eastAsia="Times New Roman" w:hAnsi="Times New Roman" w:cs="Arial"/>
      <w:kern w:val="1"/>
      <w:sz w:val="28"/>
      <w:szCs w:val="28"/>
      <w:lang w:eastAsia="zh-CN" w:bidi="hi-IN"/>
    </w:rPr>
  </w:style>
  <w:style w:type="paragraph" w:customStyle="1" w:styleId="1e413d3e323d3e3942353a4142">
    <w:name w:val="О1eс41н3dо3eв32н3dо3eй39 т42е35к3aс41т42"/>
    <w:basedOn w:val="a"/>
    <w:uiPriority w:val="99"/>
    <w:rsid w:val="00BB2A61"/>
    <w:pPr>
      <w:widowControl w:val="0"/>
      <w:autoSpaceDE w:val="0"/>
      <w:autoSpaceDN w:val="0"/>
      <w:adjustRightInd w:val="0"/>
      <w:spacing w:after="120" w:line="240" w:lineRule="auto"/>
    </w:pPr>
    <w:rPr>
      <w:rFonts w:ascii="Times New Roman" w:eastAsia="Times New Roman" w:hAnsi="Times New Roman" w:cs="Times New Roman"/>
      <w:kern w:val="1"/>
      <w:sz w:val="24"/>
      <w:szCs w:val="24"/>
      <w:lang w:eastAsia="zh-CN" w:bidi="hi-IN"/>
    </w:rPr>
  </w:style>
  <w:style w:type="paragraph" w:styleId="a6">
    <w:name w:val="No Spacing"/>
    <w:qFormat/>
    <w:rsid w:val="00BB2A61"/>
    <w:pPr>
      <w:spacing w:after="0" w:line="240" w:lineRule="auto"/>
    </w:pPr>
    <w:rPr>
      <w:rFonts w:ascii="Times New Roman" w:eastAsia="Times New Roman" w:hAnsi="Times New Roman" w:cs="Times New Roman"/>
      <w:sz w:val="20"/>
      <w:szCs w:val="20"/>
    </w:rPr>
  </w:style>
  <w:style w:type="table" w:styleId="a7">
    <w:name w:val="Table Grid"/>
    <w:basedOn w:val="a1"/>
    <w:uiPriority w:val="59"/>
    <w:rsid w:val="00BB2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Цитата1"/>
    <w:basedOn w:val="a"/>
    <w:rsid w:val="00866BCC"/>
    <w:pPr>
      <w:suppressAutoHyphens/>
      <w:spacing w:after="0" w:line="240" w:lineRule="auto"/>
      <w:ind w:left="-180" w:right="-185" w:firstLine="889"/>
      <w:jc w:val="both"/>
    </w:pPr>
    <w:rPr>
      <w:rFonts w:ascii="Times New Roman" w:eastAsia="Times New Roman" w:hAnsi="Times New Roman" w:cs="Times New Roman"/>
      <w:sz w:val="24"/>
      <w:szCs w:val="20"/>
      <w:lang w:eastAsia="ar-SA"/>
    </w:rPr>
  </w:style>
  <w:style w:type="paragraph" w:styleId="a8">
    <w:name w:val="List Paragraph"/>
    <w:basedOn w:val="a"/>
    <w:qFormat/>
    <w:rsid w:val="00866BCC"/>
    <w:pPr>
      <w:ind w:left="720"/>
      <w:contextualSpacing/>
    </w:pPr>
  </w:style>
  <w:style w:type="paragraph" w:customStyle="1" w:styleId="Standard">
    <w:name w:val="Standard"/>
    <w:rsid w:val="00866BCC"/>
    <w:pPr>
      <w:widowControl w:val="0"/>
      <w:suppressAutoHyphens/>
      <w:autoSpaceDN w:val="0"/>
      <w:spacing w:after="0" w:line="240" w:lineRule="auto"/>
      <w:textAlignment w:val="baseline"/>
    </w:pPr>
    <w:rPr>
      <w:rFonts w:ascii="Times New Roman" w:eastAsia="Times New Roman" w:hAnsi="Times New Roman" w:cs="Times New Roman"/>
      <w:kern w:val="3"/>
      <w:lang w:val="en-US" w:eastAsia="en-US"/>
    </w:rPr>
  </w:style>
  <w:style w:type="paragraph" w:customStyle="1" w:styleId="ConsPlusNormal">
    <w:name w:val="ConsPlusNormal"/>
    <w:rsid w:val="00866BCC"/>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paragraph" w:customStyle="1" w:styleId="p7">
    <w:name w:val="p7"/>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1D35F3"/>
    <w:rPr>
      <w:rFonts w:ascii="Times New Roman" w:eastAsia="Times New Roman" w:hAnsi="Times New Roman" w:cs="Times New Roman"/>
      <w:sz w:val="24"/>
      <w:szCs w:val="24"/>
      <w:lang w:eastAsia="ar-SA"/>
    </w:rPr>
  </w:style>
  <w:style w:type="paragraph" w:styleId="a9">
    <w:name w:val="Body Text"/>
    <w:basedOn w:val="a"/>
    <w:link w:val="aa"/>
    <w:rsid w:val="001D35F3"/>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1D35F3"/>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1D35F3"/>
    <w:pPr>
      <w:suppressAutoHyphens/>
      <w:spacing w:after="0" w:line="240" w:lineRule="auto"/>
      <w:ind w:firstLine="540"/>
      <w:jc w:val="both"/>
    </w:pPr>
    <w:rPr>
      <w:rFonts w:ascii="Times New Roman" w:eastAsia="Times New Roman" w:hAnsi="Times New Roman" w:cs="Arial Unicode MS"/>
      <w:sz w:val="28"/>
      <w:szCs w:val="26"/>
      <w:lang w:eastAsia="ar-SA"/>
    </w:rPr>
  </w:style>
  <w:style w:type="character" w:customStyle="1" w:styleId="40">
    <w:name w:val="Заголовок 4 Знак"/>
    <w:basedOn w:val="a0"/>
    <w:link w:val="4"/>
    <w:uiPriority w:val="9"/>
    <w:semiHidden/>
    <w:rsid w:val="001D35F3"/>
    <w:rPr>
      <w:rFonts w:asciiTheme="majorHAnsi" w:eastAsiaTheme="majorEastAsia" w:hAnsiTheme="majorHAnsi" w:cstheme="majorBidi"/>
      <w:b/>
      <w:bCs/>
      <w:i/>
      <w:iCs/>
      <w:color w:val="4F81BD" w:themeColor="accent1"/>
    </w:rPr>
  </w:style>
  <w:style w:type="paragraph" w:styleId="ab">
    <w:name w:val="Normal (Web)"/>
    <w:basedOn w:val="a"/>
    <w:unhideWhenUsed/>
    <w:rsid w:val="001D35F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rsid w:val="001D35F3"/>
    <w:rPr>
      <w:color w:val="0000FF"/>
      <w:u w:val="single"/>
    </w:rPr>
  </w:style>
  <w:style w:type="paragraph" w:customStyle="1" w:styleId="WW-1">
    <w:name w:val="WW-Базовый1"/>
    <w:rsid w:val="00633951"/>
    <w:pPr>
      <w:tabs>
        <w:tab w:val="left" w:pos="709"/>
      </w:tabs>
      <w:suppressAutoHyphens/>
      <w:spacing w:line="276" w:lineRule="atLeast"/>
    </w:pPr>
    <w:rPr>
      <w:rFonts w:ascii="Calibri" w:eastAsia="SimSun" w:hAnsi="Calibri" w:cs="Calibri"/>
      <w:color w:val="00000A"/>
      <w:kern w:val="1"/>
      <w:lang w:eastAsia="ar-SA"/>
    </w:rPr>
  </w:style>
  <w:style w:type="paragraph" w:styleId="ad">
    <w:name w:val="Body Text Indent"/>
    <w:basedOn w:val="a"/>
    <w:link w:val="ae"/>
    <w:uiPriority w:val="99"/>
    <w:semiHidden/>
    <w:unhideWhenUsed/>
    <w:rsid w:val="00F455D7"/>
    <w:pPr>
      <w:spacing w:after="120"/>
      <w:ind w:left="283"/>
    </w:pPr>
  </w:style>
  <w:style w:type="character" w:customStyle="1" w:styleId="ae">
    <w:name w:val="Основной текст с отступом Знак"/>
    <w:basedOn w:val="a0"/>
    <w:link w:val="ad"/>
    <w:uiPriority w:val="99"/>
    <w:semiHidden/>
    <w:rsid w:val="00F455D7"/>
  </w:style>
  <w:style w:type="paragraph" w:styleId="af">
    <w:name w:val="header"/>
    <w:basedOn w:val="a"/>
    <w:link w:val="af0"/>
    <w:uiPriority w:val="99"/>
    <w:semiHidden/>
    <w:unhideWhenUsed/>
    <w:rsid w:val="00F455D7"/>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455D7"/>
  </w:style>
  <w:style w:type="paragraph" w:styleId="af1">
    <w:name w:val="footer"/>
    <w:basedOn w:val="a"/>
    <w:link w:val="af2"/>
    <w:uiPriority w:val="99"/>
    <w:semiHidden/>
    <w:unhideWhenUsed/>
    <w:rsid w:val="00F455D7"/>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F455D7"/>
  </w:style>
  <w:style w:type="character" w:customStyle="1" w:styleId="30">
    <w:name w:val="Заголовок 3 Знак"/>
    <w:basedOn w:val="a0"/>
    <w:link w:val="3"/>
    <w:uiPriority w:val="9"/>
    <w:semiHidden/>
    <w:rsid w:val="00200791"/>
    <w:rPr>
      <w:rFonts w:asciiTheme="majorHAnsi" w:eastAsiaTheme="majorEastAsia" w:hAnsiTheme="majorHAnsi" w:cstheme="majorBidi"/>
      <w:b/>
      <w:bCs/>
      <w:color w:val="4F81BD" w:themeColor="accent1"/>
    </w:rPr>
  </w:style>
  <w:style w:type="paragraph" w:customStyle="1" w:styleId="Heading">
    <w:name w:val="Heading"/>
    <w:rsid w:val="00200791"/>
    <w:pPr>
      <w:suppressAutoHyphens/>
      <w:autoSpaceDE w:val="0"/>
      <w:spacing w:after="0" w:line="240" w:lineRule="auto"/>
    </w:pPr>
    <w:rPr>
      <w:rFonts w:ascii="Arial" w:eastAsia="Arial" w:hAnsi="Arial" w:cs="Arial"/>
      <w:b/>
      <w:bCs/>
      <w:lang w:eastAsia="ar-SA"/>
    </w:rPr>
  </w:style>
  <w:style w:type="paragraph" w:customStyle="1" w:styleId="ConsTitle">
    <w:name w:val="ConsTitle"/>
    <w:rsid w:val="00200791"/>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2">
    <w:name w:val="List 2"/>
    <w:basedOn w:val="a"/>
    <w:rsid w:val="00200791"/>
    <w:pPr>
      <w:suppressAutoHyphens/>
      <w:spacing w:after="0" w:line="240" w:lineRule="auto"/>
      <w:ind w:left="566" w:hanging="283"/>
    </w:pPr>
    <w:rPr>
      <w:rFonts w:ascii="Times New Roman" w:eastAsia="Times New Roman" w:hAnsi="Times New Roman" w:cs="Times New Roman"/>
      <w:sz w:val="24"/>
      <w:szCs w:val="24"/>
      <w:lang w:val="en-US" w:eastAsia="ar-SA"/>
    </w:rPr>
  </w:style>
  <w:style w:type="paragraph" w:styleId="31">
    <w:name w:val="List 3"/>
    <w:basedOn w:val="a"/>
    <w:rsid w:val="00200791"/>
    <w:pPr>
      <w:suppressAutoHyphens/>
      <w:spacing w:after="0" w:line="240" w:lineRule="auto"/>
      <w:ind w:left="849" w:hanging="283"/>
    </w:pPr>
    <w:rPr>
      <w:rFonts w:ascii="Times New Roman" w:eastAsia="Times New Roman" w:hAnsi="Times New Roman" w:cs="Times New Roman"/>
      <w:sz w:val="24"/>
      <w:szCs w:val="24"/>
      <w:lang w:val="en-US" w:eastAsia="ar-SA"/>
    </w:rPr>
  </w:style>
  <w:style w:type="paragraph" w:styleId="20">
    <w:name w:val="List Continue 2"/>
    <w:basedOn w:val="a"/>
    <w:rsid w:val="00200791"/>
    <w:pPr>
      <w:suppressAutoHyphens/>
      <w:spacing w:after="120" w:line="240" w:lineRule="auto"/>
      <w:ind w:left="566"/>
    </w:pPr>
    <w:rPr>
      <w:rFonts w:ascii="Times New Roman" w:eastAsia="Times New Roman" w:hAnsi="Times New Roman" w:cs="Times New Roman"/>
      <w:sz w:val="24"/>
      <w:szCs w:val="24"/>
      <w:lang w:val="en-US" w:eastAsia="ar-SA"/>
    </w:rPr>
  </w:style>
  <w:style w:type="paragraph" w:styleId="32">
    <w:name w:val="List Continue 3"/>
    <w:basedOn w:val="a"/>
    <w:rsid w:val="00200791"/>
    <w:pPr>
      <w:suppressAutoHyphens/>
      <w:spacing w:after="120" w:line="240" w:lineRule="auto"/>
      <w:ind w:left="849"/>
    </w:pPr>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D917E-C1AF-4D7F-8B58-8E6C8897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3133</Words>
  <Characters>17860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76</cp:revision>
  <cp:lastPrinted>2018-10-30T08:56:00Z</cp:lastPrinted>
  <dcterms:created xsi:type="dcterms:W3CDTF">2018-10-01T13:03:00Z</dcterms:created>
  <dcterms:modified xsi:type="dcterms:W3CDTF">2020-11-25T16:43:00Z</dcterms:modified>
</cp:coreProperties>
</file>