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F21EAD">
        <w:rPr>
          <w:rFonts w:ascii="Times New Roman" w:hAnsi="Times New Roman" w:cs="Times New Roman"/>
          <w:b/>
        </w:rPr>
        <w:t>1</w:t>
      </w:r>
      <w:r w:rsidR="00467D68">
        <w:rPr>
          <w:rFonts w:ascii="Times New Roman" w:hAnsi="Times New Roman" w:cs="Times New Roman"/>
          <w:b/>
        </w:rPr>
        <w:t>4</w:t>
      </w:r>
      <w:r w:rsidR="004670B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</w:t>
      </w:r>
      <w:r w:rsidR="00467D68">
        <w:rPr>
          <w:rFonts w:ascii="Times New Roman" w:hAnsi="Times New Roman" w:cs="Times New Roman"/>
          <w:b/>
        </w:rPr>
        <w:t>26</w:t>
      </w:r>
      <w:r w:rsidR="00503D43" w:rsidRPr="00675F04">
        <w:rPr>
          <w:rFonts w:ascii="Times New Roman" w:hAnsi="Times New Roman" w:cs="Times New Roman"/>
          <w:b/>
        </w:rPr>
        <w:t>.</w:t>
      </w:r>
      <w:r w:rsidR="005B3E80">
        <w:rPr>
          <w:rFonts w:ascii="Times New Roman" w:hAnsi="Times New Roman" w:cs="Times New Roman"/>
          <w:b/>
        </w:rPr>
        <w:t>0</w:t>
      </w:r>
      <w:r w:rsidR="00E50EF8">
        <w:rPr>
          <w:rFonts w:ascii="Times New Roman" w:hAnsi="Times New Roman" w:cs="Times New Roman"/>
          <w:b/>
        </w:rPr>
        <w:t>2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92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4"/>
      </w:tblGrid>
      <w:tr w:rsidR="007A78F1" w:rsidTr="007A78F1">
        <w:trPr>
          <w:trHeight w:val="7798"/>
        </w:trPr>
        <w:tc>
          <w:tcPr>
            <w:tcW w:w="9214" w:type="dxa"/>
          </w:tcPr>
          <w:p w:rsidR="003F3525" w:rsidRPr="00FC082F" w:rsidRDefault="003F3525" w:rsidP="0031763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467D68" w:rsidRPr="001E17E1" w:rsidRDefault="00467D68" w:rsidP="0046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b/>
                <w:bCs/>
                <w:sz w:val="20"/>
                <w:szCs w:val="20"/>
              </w:rPr>
              <w:t xml:space="preserve">СОБРАНИЕ ДЕПУТАТОВ </w:t>
            </w:r>
            <w:r w:rsidRPr="001E17E1">
              <w:rPr>
                <w:b/>
                <w:sz w:val="20"/>
                <w:szCs w:val="20"/>
              </w:rPr>
              <w:t>ВЫСОКСКОГО СЕЛЬСОВЕТА</w:t>
            </w:r>
          </w:p>
          <w:p w:rsidR="00467D68" w:rsidRPr="001E17E1" w:rsidRDefault="00467D68" w:rsidP="00467D68">
            <w:pPr>
              <w:jc w:val="center"/>
              <w:rPr>
                <w:b/>
                <w:sz w:val="20"/>
                <w:szCs w:val="20"/>
              </w:rPr>
            </w:pPr>
            <w:r w:rsidRPr="001E17E1">
              <w:rPr>
                <w:b/>
                <w:sz w:val="20"/>
                <w:szCs w:val="20"/>
              </w:rPr>
              <w:t>МЕДВЕНСКОГО РАЙОНА КУРСКОЙ ОБЛАСТИ</w:t>
            </w:r>
          </w:p>
          <w:p w:rsidR="00467D68" w:rsidRPr="001E17E1" w:rsidRDefault="00467D68" w:rsidP="00467D6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67D68" w:rsidRPr="001E17E1" w:rsidRDefault="00467D68" w:rsidP="0046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b/>
                <w:bCs/>
                <w:sz w:val="20"/>
                <w:szCs w:val="20"/>
              </w:rPr>
              <w:t>РЕШЕНИЕ</w:t>
            </w:r>
          </w:p>
          <w:p w:rsidR="00467D68" w:rsidRPr="001E17E1" w:rsidRDefault="00467D68" w:rsidP="00467D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7D68" w:rsidRPr="001E17E1" w:rsidRDefault="00467D68" w:rsidP="00467D68">
            <w:pPr>
              <w:rPr>
                <w:bCs/>
                <w:sz w:val="20"/>
                <w:szCs w:val="20"/>
              </w:rPr>
            </w:pPr>
            <w:r w:rsidRPr="001E17E1">
              <w:rPr>
                <w:bCs/>
                <w:sz w:val="20"/>
                <w:szCs w:val="20"/>
              </w:rPr>
              <w:t>от 26 февраля 2021 г.                                     № 7/52</w:t>
            </w:r>
          </w:p>
          <w:p w:rsidR="00467D68" w:rsidRPr="001E17E1" w:rsidRDefault="00467D68" w:rsidP="00467D68">
            <w:pPr>
              <w:jc w:val="center"/>
              <w:rPr>
                <w:sz w:val="20"/>
                <w:szCs w:val="20"/>
              </w:rPr>
            </w:pPr>
          </w:p>
          <w:p w:rsidR="00467D68" w:rsidRPr="001E17E1" w:rsidRDefault="00467D68" w:rsidP="0046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b/>
                <w:bCs/>
                <w:sz w:val="20"/>
                <w:szCs w:val="20"/>
              </w:rPr>
              <w:t>О внесении изменений в решение Собрания депутатов Высокского сельсовета Медвенского района от 28.09.2020 № 2/8 «Об утверждении Порядка проведения</w:t>
            </w:r>
          </w:p>
          <w:p w:rsidR="00467D68" w:rsidRPr="001E17E1" w:rsidRDefault="00467D68" w:rsidP="0046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b/>
                <w:bCs/>
                <w:sz w:val="20"/>
                <w:szCs w:val="20"/>
              </w:rPr>
              <w:t>конкурса по отбору кандидатур на должность  Главы Высокского сельсовета</w:t>
            </w:r>
          </w:p>
          <w:p w:rsidR="00467D68" w:rsidRPr="001E17E1" w:rsidRDefault="00467D68" w:rsidP="00467D68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b/>
                <w:bCs/>
                <w:sz w:val="20"/>
                <w:szCs w:val="20"/>
              </w:rPr>
              <w:t>Медвенского района Курской области»</w:t>
            </w:r>
          </w:p>
          <w:p w:rsidR="00467D68" w:rsidRPr="001E17E1" w:rsidRDefault="00467D68" w:rsidP="00467D68">
            <w:pPr>
              <w:ind w:firstLine="851"/>
              <w:jc w:val="both"/>
              <w:rPr>
                <w:sz w:val="20"/>
                <w:szCs w:val="20"/>
              </w:rPr>
            </w:pPr>
            <w:proofErr w:type="gramStart"/>
            <w:r w:rsidRPr="001E17E1">
              <w:rPr>
                <w:sz w:val="20"/>
                <w:szCs w:val="20"/>
              </w:rPr>
              <w:t>Руководствуясь частью 2.1 статьи 36 Федерального закона от 06.10.2003 №131-ФЗ «Об общих принципах организации местного самоуправления в Российской Федерации», частью 1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«Высокский сельсовет» Медвенского района Курской области, Собрание депутатов Высокского сельсовета Медвенского района РЕШИЛО:</w:t>
            </w:r>
            <w:proofErr w:type="gramEnd"/>
          </w:p>
          <w:p w:rsidR="00467D68" w:rsidRPr="001E17E1" w:rsidRDefault="00467D68" w:rsidP="00467D68">
            <w:pPr>
              <w:ind w:firstLine="851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 xml:space="preserve">1. Утвердить прилагаемые изменения, которые вносятся в Порядок проведения конкурса по отбору кандидатур на должность Главы Высокского сельсовета Медвенского района, утвержденный решением Собрания депутатов Высокского сельсовета Медвенского района от </w:t>
            </w:r>
            <w:r w:rsidRPr="001E17E1">
              <w:rPr>
                <w:bCs/>
                <w:sz w:val="20"/>
                <w:szCs w:val="20"/>
              </w:rPr>
              <w:t>28.09.2020 года № 2/8.</w:t>
            </w:r>
          </w:p>
          <w:p w:rsidR="00467D68" w:rsidRPr="001E17E1" w:rsidRDefault="00467D68" w:rsidP="00317637">
            <w:pPr>
              <w:ind w:firstLine="851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«Высокский сельсовет» Медвенского района Курской области.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E17E1">
              <w:rPr>
                <w:bCs/>
                <w:sz w:val="20"/>
                <w:szCs w:val="20"/>
              </w:rPr>
              <w:t>Председатель Собрания депутатов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E17E1">
              <w:rPr>
                <w:bCs/>
                <w:sz w:val="20"/>
                <w:szCs w:val="20"/>
              </w:rPr>
              <w:t xml:space="preserve">Высокского сельсовета 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E17E1">
              <w:rPr>
                <w:bCs/>
                <w:sz w:val="20"/>
                <w:szCs w:val="20"/>
              </w:rPr>
              <w:t>Медвенского района                                                      Т.В. Веревкина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1E17E1">
              <w:rPr>
                <w:color w:val="000000"/>
                <w:spacing w:val="1"/>
                <w:sz w:val="20"/>
                <w:szCs w:val="20"/>
              </w:rPr>
              <w:t>Глава Высокского сельсовета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1E17E1">
              <w:rPr>
                <w:color w:val="000000"/>
                <w:spacing w:val="1"/>
                <w:sz w:val="20"/>
                <w:szCs w:val="20"/>
              </w:rPr>
              <w:t xml:space="preserve">Медвенского района                                                     С.Н. Афанасьев </w:t>
            </w:r>
          </w:p>
          <w:p w:rsidR="00467D68" w:rsidRPr="001E17E1" w:rsidRDefault="00467D68" w:rsidP="00467D6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467D68" w:rsidRPr="001E17E1" w:rsidRDefault="00467D68" w:rsidP="00467D68">
            <w:pPr>
              <w:tabs>
                <w:tab w:val="left" w:pos="3165"/>
                <w:tab w:val="left" w:pos="3299"/>
              </w:tabs>
              <w:ind w:left="439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E17E1">
              <w:rPr>
                <w:rFonts w:eastAsia="Calibri"/>
                <w:sz w:val="20"/>
                <w:szCs w:val="20"/>
                <w:lang w:eastAsia="en-US"/>
              </w:rPr>
              <w:br w:type="column"/>
              <w:t>Утверждены</w:t>
            </w:r>
          </w:p>
          <w:p w:rsidR="00467D68" w:rsidRPr="001E17E1" w:rsidRDefault="00467D68" w:rsidP="00467D68">
            <w:pPr>
              <w:tabs>
                <w:tab w:val="left" w:pos="3165"/>
                <w:tab w:val="left" w:pos="3299"/>
              </w:tabs>
              <w:ind w:left="439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E17E1">
              <w:rPr>
                <w:rFonts w:eastAsia="Calibri"/>
                <w:sz w:val="20"/>
                <w:szCs w:val="20"/>
                <w:lang w:eastAsia="en-US"/>
              </w:rPr>
              <w:t>решением Собрания депутатов</w:t>
            </w:r>
          </w:p>
          <w:p w:rsidR="00467D68" w:rsidRPr="001E17E1" w:rsidRDefault="00467D68" w:rsidP="00467D68">
            <w:pPr>
              <w:tabs>
                <w:tab w:val="left" w:pos="3165"/>
                <w:tab w:val="left" w:pos="3299"/>
              </w:tabs>
              <w:ind w:left="4395"/>
              <w:jc w:val="right"/>
              <w:rPr>
                <w:sz w:val="20"/>
                <w:szCs w:val="20"/>
              </w:rPr>
            </w:pPr>
            <w:r w:rsidRPr="001E1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17E1">
              <w:rPr>
                <w:sz w:val="20"/>
                <w:szCs w:val="20"/>
              </w:rPr>
              <w:t>Высокского сельсовета</w:t>
            </w:r>
          </w:p>
          <w:p w:rsidR="00467D68" w:rsidRPr="001E17E1" w:rsidRDefault="00467D68" w:rsidP="00467D68">
            <w:pPr>
              <w:tabs>
                <w:tab w:val="left" w:pos="3165"/>
                <w:tab w:val="left" w:pos="3299"/>
              </w:tabs>
              <w:ind w:left="4395"/>
              <w:jc w:val="right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Медвенского района</w:t>
            </w:r>
          </w:p>
          <w:p w:rsidR="00467D68" w:rsidRPr="001E17E1" w:rsidRDefault="00467D68" w:rsidP="00005CF4">
            <w:pPr>
              <w:tabs>
                <w:tab w:val="left" w:pos="3165"/>
                <w:tab w:val="left" w:pos="3299"/>
              </w:tabs>
              <w:ind w:left="4395"/>
              <w:jc w:val="right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от 26.02.2021 № 7/52 </w:t>
            </w:r>
          </w:p>
          <w:p w:rsidR="00467D68" w:rsidRPr="001E17E1" w:rsidRDefault="00467D68" w:rsidP="00467D68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Изменения,</w:t>
            </w:r>
          </w:p>
          <w:p w:rsidR="00467D68" w:rsidRPr="001E17E1" w:rsidRDefault="00467D68" w:rsidP="00317637">
            <w:pPr>
              <w:pStyle w:val="ab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которые вносятся в Порядок проведения конкурса по отбору кандидатур на должность Главы Высокского сельсовета Медвенского района</w:t>
            </w:r>
          </w:p>
          <w:p w:rsidR="00467D68" w:rsidRPr="001E17E1" w:rsidRDefault="00467D68" w:rsidP="00317637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 xml:space="preserve">1. В части 1. «Общие положения»: 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 xml:space="preserve">а) в пункте 1.3. слова «не </w:t>
            </w:r>
            <w:proofErr w:type="gramStart"/>
            <w:r w:rsidRPr="001E17E1">
              <w:rPr>
                <w:sz w:val="20"/>
                <w:szCs w:val="20"/>
              </w:rPr>
              <w:t>позднее</w:t>
            </w:r>
            <w:proofErr w:type="gramEnd"/>
            <w:r w:rsidRPr="001E17E1">
              <w:rPr>
                <w:sz w:val="20"/>
                <w:szCs w:val="20"/>
              </w:rPr>
              <w:t xml:space="preserve"> чем за 20 (двадцать) дней» заменить словами не позднее чем за 35 (тридцать пять)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б) в абзаце втором пункта 1.4 слова «за 20 календарных дней» заменить словами «за 35 календарных дней</w:t>
            </w:r>
            <w:r w:rsidRPr="001E17E1">
              <w:rPr>
                <w:i/>
                <w:sz w:val="20"/>
                <w:szCs w:val="20"/>
              </w:rPr>
              <w:t>»;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в) в подпункте 2) пункта 1.5. слова «составлять 20 (двадцать) календарных дней» заменить словами «составлять 35 (тридцать пять)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2. В части 2. «Формирование и организация деятельности конкурсной комиссии»:</w:t>
            </w:r>
          </w:p>
          <w:p w:rsidR="00467D68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а) в пункте 2.1. слова «через 7 (семь) дней» заменить словами «через 7 (семь) календарных дней»;</w:t>
            </w:r>
          </w:p>
          <w:p w:rsidR="00317637" w:rsidRDefault="00317637" w:rsidP="0031763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317637" w:rsidRPr="001F2D1C" w:rsidRDefault="00317637" w:rsidP="00317637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317637" w:rsidRDefault="00317637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17637" w:rsidRPr="001E17E1" w:rsidRDefault="00317637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б) в первом абзаце пункта 2.2. слова «в семидневный срок» заменить словами «в течение семи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в) пункт 2.4. изложить в новой редакции: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«2.4. Конкурсная комиссия считается сформированной и правомочной приступить к работе с момента назначения Главой Медвенского района Курской области и Собранием депутатов Высокского сельсовета района Курской области всех ее членов.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Члены конкурсной комиссии осуществляют свою работу на непостоянной безвозмездной основе.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Высокского сельсовета Медвенского района Курской области за счет и в пределах бюджетных средств, выделенных на его содержание.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На свое первое заседание конкурсная комиссия собирается на следующий день после назначения всех ее членов.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По решению конкурсной комиссии данные обязанности могут быть возложены на председателя и секретаря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Член конкурсной комиссии: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- выводится из состава конкурсной комиссии, в случае систематической (два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-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 xml:space="preserve">В случае возникновения ситуации, предусмотренной </w:t>
            </w:r>
            <w:hyperlink r:id="rId8" w:anchor="Par69" w:history="1">
              <w:r w:rsidRPr="001E17E1">
                <w:rPr>
                  <w:rStyle w:val="ac"/>
                  <w:sz w:val="20"/>
                  <w:szCs w:val="20"/>
                </w:rPr>
                <w:t>абзацем 4 пункта 2.2</w:t>
              </w:r>
            </w:hyperlink>
            <w:r w:rsidRPr="001E17E1">
              <w:rPr>
                <w:sz w:val="20"/>
                <w:szCs w:val="20"/>
              </w:rPr>
              <w:t>.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</w:t>
            </w:r>
            <w:proofErr w:type="gramStart"/>
            <w:r w:rsidRPr="001E17E1">
              <w:rPr>
                <w:sz w:val="20"/>
                <w:szCs w:val="20"/>
              </w:rPr>
              <w:t>.»;</w:t>
            </w:r>
            <w:proofErr w:type="gramEnd"/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г) в абзаце 3 пункта 2.9. слова «простым большинством голосов от установленного общего числа членов конкурсной комиссии» заменить словами «простым большинством голосов от присутствующих на заседании членов конкурсной комиссии».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3. В части 3 «Требования к гражданам, для участия в конкурсе»: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а) в пункте 3.3: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- подпункт 10) изложить в новой редакции:</w:t>
            </w:r>
          </w:p>
          <w:p w:rsidR="00467D68" w:rsidRDefault="00467D68" w:rsidP="00467D68">
            <w:pPr>
              <w:pStyle w:val="ab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17E1">
              <w:rPr>
                <w:sz w:val="20"/>
                <w:szCs w:val="20"/>
              </w:rPr>
      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      </w:r>
            <w:proofErr w:type="gramEnd"/>
          </w:p>
          <w:p w:rsidR="00317637" w:rsidRDefault="00317637" w:rsidP="00467D68">
            <w:pPr>
              <w:pStyle w:val="ab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</w:p>
          <w:p w:rsidR="00317637" w:rsidRDefault="00317637" w:rsidP="0031763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317637" w:rsidRPr="001F2D1C" w:rsidRDefault="00317637" w:rsidP="00317637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317637" w:rsidRPr="001E17E1" w:rsidRDefault="00317637" w:rsidP="00467D68">
            <w:pPr>
              <w:pStyle w:val="ab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</w:p>
          <w:p w:rsidR="00467D68" w:rsidRPr="001E17E1" w:rsidRDefault="00467D68" w:rsidP="00317637">
            <w:pPr>
              <w:pStyle w:val="ab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E17E1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  Федераци</w:t>
            </w:r>
            <w:r w:rsidR="00317637">
              <w:rPr>
                <w:sz w:val="20"/>
                <w:szCs w:val="20"/>
              </w:rPr>
              <w:t>и от 23 июня 2014 года № 460 «Об</w:t>
            </w:r>
            <w:r w:rsidRPr="001E17E1">
              <w:rPr>
                <w:sz w:val="20"/>
                <w:szCs w:val="20"/>
              </w:rPr>
              <w:t xml:space="preserve">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      </w:r>
            <w:proofErr w:type="gramEnd"/>
            <w:r w:rsidRPr="001E17E1">
              <w:rPr>
                <w:sz w:val="20"/>
                <w:szCs w:val="20"/>
              </w:rPr>
              <w:t xml:space="preserve">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      </w:r>
            <w:proofErr w:type="gramStart"/>
            <w:r w:rsidRPr="001E17E1">
              <w:rPr>
                <w:sz w:val="20"/>
                <w:szCs w:val="20"/>
              </w:rPr>
              <w:t>;»</w:t>
            </w:r>
            <w:proofErr w:type="gramEnd"/>
            <w:r w:rsidRPr="001E17E1">
              <w:rPr>
                <w:sz w:val="20"/>
                <w:szCs w:val="20"/>
              </w:rPr>
              <w:t>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- подпункт 11) признать утратившим силу;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б) пункт 3.4. признать утратившим силу;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в) пункт 3.5. изложить в новой редакции: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 xml:space="preserve">«3.5. Дополнительно к вышеперечисленным документам кандидатом в конкурсную комиссию могут быть </w:t>
            </w:r>
            <w:proofErr w:type="gramStart"/>
            <w:r w:rsidRPr="001E17E1">
              <w:rPr>
                <w:sz w:val="20"/>
                <w:szCs w:val="20"/>
              </w:rPr>
              <w:t>представлены</w:t>
            </w:r>
            <w:proofErr w:type="gramEnd"/>
            <w:r w:rsidRPr="001E17E1">
              <w:rPr>
                <w:sz w:val="20"/>
                <w:szCs w:val="20"/>
              </w:rPr>
              <w:t>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1) документы, подтверждающие принадлежность к политической партии, иному общественному объединению;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2) документы в поддержку избрания Главой Высокского сельсовета Медвенского района (в том, числе от общественных объединений, политических партий, собраний граждан), заверенные в установленном действующим законодательством порядке;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4) информация о видении социально-экономического развития территории;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5) иные документы, характеризующие его профессиональную подготовку</w:t>
            </w:r>
            <w:proofErr w:type="gramStart"/>
            <w:r w:rsidRPr="001E17E1">
              <w:rPr>
                <w:sz w:val="20"/>
                <w:szCs w:val="20"/>
              </w:rPr>
              <w:t>.»;</w:t>
            </w:r>
            <w:proofErr w:type="gramEnd"/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г) второй абзац пункта 3.7. изложить в новой редакции: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 xml:space="preserve">«- несвоевременного представления документов, указанных в </w:t>
            </w:r>
            <w:hyperlink r:id="rId9" w:anchor="Par57" w:history="1">
              <w:r w:rsidRPr="001E17E1">
                <w:rPr>
                  <w:rStyle w:val="ac"/>
                  <w:sz w:val="20"/>
                  <w:szCs w:val="20"/>
                </w:rPr>
                <w:t>пунктах 3.3</w:t>
              </w:r>
            </w:hyperlink>
            <w:r w:rsidRPr="001E17E1">
              <w:rPr>
                <w:sz w:val="20"/>
                <w:szCs w:val="20"/>
              </w:rPr>
              <w:t>. раздела 3 настоящего Порядка, и (или) представления их не в полном объеме и (или) с нарушением правил оформления</w:t>
            </w:r>
            <w:proofErr w:type="gramStart"/>
            <w:r w:rsidRPr="001E17E1">
              <w:rPr>
                <w:sz w:val="20"/>
                <w:szCs w:val="20"/>
              </w:rPr>
              <w:t>;»</w:t>
            </w:r>
            <w:proofErr w:type="gramEnd"/>
            <w:r w:rsidRPr="001E17E1">
              <w:rPr>
                <w:sz w:val="20"/>
                <w:szCs w:val="20"/>
              </w:rPr>
              <w:t>;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д) в абзаце 2 пункта 3.8. слова «не позднее трех дней» заменить словами «не позднее трех календарных дней».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4. В части 4 «Порядок проведения конкурса»:</w:t>
            </w:r>
          </w:p>
          <w:p w:rsidR="00467D68" w:rsidRPr="001E17E1" w:rsidRDefault="00467D68" w:rsidP="00467D68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а) в пункте 4.1. слова «чем за 20 дней» заменить словами «чем за 35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б) в пункте 4.5.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 конкурсной комиссии»;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в) в абзаце 2 пункта 4.6. слова «и в двухдневный срок» заменить словами «и в течение двух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г) в абзаце 5 пункта 4.8. слова «в двухдневный срок» заменить словами «в течение двух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5. В части 5. «Порядок избрания Главы Высокского сельсовета Медвенского района Курской области Собранием депутатов Высокского сельсовета Медвенского района Курской области из числа кандидатов, представленных конкурсной комиссией»: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а) в пункте 5.1. слова «не позднее чем через 3 (три) дня» заменить словами «не позднее чем через 3 (три) календарных дня»;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б) в пункте 5.16. слова «в течение 5 рабочих дней» заменить словами «в течение 5 календарных дней»;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в) в пункте 5.17: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proofErr w:type="gramStart"/>
            <w:r w:rsidRPr="001E17E1">
              <w:rPr>
                <w:sz w:val="20"/>
                <w:szCs w:val="20"/>
              </w:rPr>
              <w:t>- в абзаце первом слова «обязан в десятидневный срок» заменить словами «обязан в течение десяти календарных дней»;</w:t>
            </w:r>
            <w:proofErr w:type="gramEnd"/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sz w:val="20"/>
                <w:szCs w:val="20"/>
              </w:rPr>
              <w:t>- в абзаце втором слова «не позднее 10 (десяти) дней» заменить словами «не позднее 10 (десяти) календарных дней»;</w:t>
            </w:r>
          </w:p>
          <w:p w:rsidR="002E31D2" w:rsidRPr="002E31D2" w:rsidRDefault="00467D68" w:rsidP="002E31D2">
            <w:pPr>
              <w:pStyle w:val="ab"/>
              <w:spacing w:before="24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 xml:space="preserve">6. В Приложении № 4 к Порядку проведения конкурса по отбору кандидатур на должность Главы Высокского сельсовета Медвенского района Курской области «Подтверждение о приеме документов на участие в конкурсе по отбору кандидатур на должность Главы Высокского сельсовета Медвенского района» </w:t>
            </w:r>
            <w:r w:rsidR="002E31D2">
              <w:rPr>
                <w:rStyle w:val="a3"/>
                <w:sz w:val="20"/>
                <w:szCs w:val="20"/>
              </w:rPr>
              <w:tab/>
            </w:r>
          </w:p>
          <w:p w:rsidR="003D39A5" w:rsidRDefault="002E31D2" w:rsidP="003D39A5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467D68" w:rsidRPr="003D39A5" w:rsidRDefault="00467D68" w:rsidP="003D39A5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17E1">
              <w:rPr>
                <w:sz w:val="20"/>
                <w:szCs w:val="20"/>
              </w:rPr>
              <w:lastRenderedPageBreak/>
              <w:t>пункт 11 признать утратившим силу.</w:t>
            </w:r>
          </w:p>
          <w:p w:rsidR="00467D68" w:rsidRPr="001E17E1" w:rsidRDefault="00467D68" w:rsidP="00467D68">
            <w:pPr>
              <w:pStyle w:val="ab"/>
              <w:spacing w:before="0" w:beforeAutospacing="0"/>
              <w:jc w:val="both"/>
              <w:rPr>
                <w:sz w:val="20"/>
                <w:szCs w:val="20"/>
              </w:rPr>
            </w:pPr>
            <w:r w:rsidRPr="001E17E1">
              <w:rPr>
                <w:rStyle w:val="a3"/>
                <w:sz w:val="20"/>
                <w:szCs w:val="20"/>
              </w:rPr>
              <w:t>7. В Приложении № 5 к Порядку проведения конкурса по отбору кандидатур на должность Главы Высокского сельсовета Медвенского района Курской области «Бюллетень»</w:t>
            </w:r>
            <w:r w:rsidRPr="001E17E1">
              <w:rPr>
                <w:sz w:val="20"/>
                <w:szCs w:val="20"/>
              </w:rPr>
              <w:t xml:space="preserve"> слова «Программа социально-экономического развития Высокского сельсовета Медвенского района на 5 лет» заменить словами «Выступление участника конкурса по видению социально-экономического развития муниципального образования».</w:t>
            </w:r>
          </w:p>
          <w:p w:rsidR="00467D68" w:rsidRPr="001E17E1" w:rsidRDefault="00467D68" w:rsidP="00467D68">
            <w:pPr>
              <w:jc w:val="both"/>
              <w:rPr>
                <w:sz w:val="20"/>
                <w:szCs w:val="20"/>
                <w:lang w:eastAsia="hi-IN" w:bidi="hi-IN"/>
              </w:rPr>
            </w:pPr>
          </w:p>
          <w:p w:rsidR="005B3E80" w:rsidRPr="001F2D1C" w:rsidRDefault="005B3E80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134949" w:rsidRDefault="00134949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 w:rsidR="00005C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от 2</w:t>
            </w:r>
            <w:r w:rsidR="00005C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005C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2.202</w:t>
            </w:r>
            <w:r w:rsidR="00005C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212D" w:rsidRPr="001F2D1C" w:rsidRDefault="00AF212D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margin" w:tblpY="80"/>
              <w:tblW w:w="9571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85"/>
              <w:gridCol w:w="4786"/>
            </w:tblGrid>
            <w:tr w:rsidR="00134949" w:rsidTr="00134949">
              <w:tc>
                <w:tcPr>
                  <w:tcW w:w="4785" w:type="dxa"/>
                </w:tcPr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ВЫСОКСКОГО 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005CF4" w:rsidP="00134949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№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от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2.202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4786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</w:t>
                  </w:r>
                  <w:proofErr w:type="gramStart"/>
                  <w:r>
                    <w:rPr>
                      <w:sz w:val="16"/>
                      <w:szCs w:val="16"/>
                    </w:rPr>
                    <w:t>Высокое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AF" w:rsidRDefault="003B35AF" w:rsidP="003F3525">
      <w:pPr>
        <w:spacing w:after="0" w:line="240" w:lineRule="auto"/>
      </w:pPr>
      <w:r>
        <w:separator/>
      </w:r>
    </w:p>
  </w:endnote>
  <w:endnote w:type="continuationSeparator" w:id="0">
    <w:p w:rsidR="003B35AF" w:rsidRDefault="003B35AF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AF" w:rsidRDefault="003B35AF" w:rsidP="003F3525">
      <w:pPr>
        <w:spacing w:after="0" w:line="240" w:lineRule="auto"/>
      </w:pPr>
      <w:r>
        <w:separator/>
      </w:r>
    </w:p>
  </w:footnote>
  <w:footnote w:type="continuationSeparator" w:id="0">
    <w:p w:rsidR="003B35AF" w:rsidRDefault="003B35AF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CF4"/>
    <w:rsid w:val="000109BC"/>
    <w:rsid w:val="00013245"/>
    <w:rsid w:val="00014CB7"/>
    <w:rsid w:val="000243F5"/>
    <w:rsid w:val="00027A49"/>
    <w:rsid w:val="000667FF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A1CD9"/>
    <w:rsid w:val="002C2590"/>
    <w:rsid w:val="002C4D5D"/>
    <w:rsid w:val="002E2C6D"/>
    <w:rsid w:val="002E31D2"/>
    <w:rsid w:val="003000EA"/>
    <w:rsid w:val="00317637"/>
    <w:rsid w:val="003A1F5B"/>
    <w:rsid w:val="003B35AF"/>
    <w:rsid w:val="003C2925"/>
    <w:rsid w:val="003D39A5"/>
    <w:rsid w:val="003E5457"/>
    <w:rsid w:val="003F3525"/>
    <w:rsid w:val="003F6565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545A7"/>
    <w:rsid w:val="005641C1"/>
    <w:rsid w:val="00567112"/>
    <w:rsid w:val="0057499C"/>
    <w:rsid w:val="005B3E80"/>
    <w:rsid w:val="005C2ED8"/>
    <w:rsid w:val="00666B01"/>
    <w:rsid w:val="00675F04"/>
    <w:rsid w:val="00723491"/>
    <w:rsid w:val="007A78F1"/>
    <w:rsid w:val="007C54A2"/>
    <w:rsid w:val="008113BC"/>
    <w:rsid w:val="008505C5"/>
    <w:rsid w:val="00866BCC"/>
    <w:rsid w:val="008B79B8"/>
    <w:rsid w:val="008C55D5"/>
    <w:rsid w:val="008F707A"/>
    <w:rsid w:val="009953A4"/>
    <w:rsid w:val="009F16D5"/>
    <w:rsid w:val="009F5CC6"/>
    <w:rsid w:val="00A520FE"/>
    <w:rsid w:val="00A82277"/>
    <w:rsid w:val="00AF212D"/>
    <w:rsid w:val="00B0383B"/>
    <w:rsid w:val="00B06F99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A7674"/>
    <w:rsid w:val="00CB7E80"/>
    <w:rsid w:val="00D114B5"/>
    <w:rsid w:val="00D13613"/>
    <w:rsid w:val="00D214FC"/>
    <w:rsid w:val="00D43C2E"/>
    <w:rsid w:val="00D446FF"/>
    <w:rsid w:val="00D615EF"/>
    <w:rsid w:val="00D749E7"/>
    <w:rsid w:val="00D86DEC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A4FBE"/>
    <w:rsid w:val="00ED6310"/>
    <w:rsid w:val="00EF39D0"/>
    <w:rsid w:val="00EF64D0"/>
    <w:rsid w:val="00F21EAD"/>
    <w:rsid w:val="00F47524"/>
    <w:rsid w:val="00FA6060"/>
    <w:rsid w:val="00FD0D78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F28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List Continue 2"/>
    <w:basedOn w:val="a"/>
    <w:uiPriority w:val="99"/>
    <w:semiHidden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iPriority w:val="99"/>
    <w:semiHidden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35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s.rkursk.ru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os.rkursk.ru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142E-93EF-4F20-A3A6-21B255DA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117</cp:revision>
  <cp:lastPrinted>2018-10-30T08:56:00Z</cp:lastPrinted>
  <dcterms:created xsi:type="dcterms:W3CDTF">2018-10-01T13:03:00Z</dcterms:created>
  <dcterms:modified xsi:type="dcterms:W3CDTF">2022-01-12T13:21:00Z</dcterms:modified>
</cp:coreProperties>
</file>