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655" w:rsidRPr="00024955" w:rsidRDefault="006E47DB" w:rsidP="0050765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w:hAnsi="Times New Roman" w:cs="Times New Roman"/>
          <w:b/>
        </w:rPr>
        <w:t xml:space="preserve"> </w:t>
      </w:r>
      <w:r w:rsidR="007135AC">
        <w:rPr>
          <w:rFonts w:ascii="Times New Roman" w:hAnsi="Times New Roman" w:cs="Times New Roman"/>
          <w:sz w:val="28"/>
          <w:szCs w:val="28"/>
        </w:rPr>
        <w:t xml:space="preserve"> </w:t>
      </w:r>
      <w:r w:rsidR="00507655">
        <w:rPr>
          <w:rFonts w:ascii="Times New Roman CYR" w:hAnsi="Times New Roman CYR" w:cs="Times New Roman CYR"/>
          <w:b/>
          <w:bCs/>
          <w:sz w:val="36"/>
          <w:szCs w:val="36"/>
        </w:rPr>
        <w:t>АДМИНИСТРАЦИЯ  ВЫСОКСКОГО  СЕЛЬСОВЕТА</w:t>
      </w:r>
    </w:p>
    <w:p w:rsidR="00507655" w:rsidRDefault="00507655" w:rsidP="00507655">
      <w:pPr>
        <w:widowControl w:val="0"/>
        <w:autoSpaceDE w:val="0"/>
        <w:autoSpaceDN w:val="0"/>
        <w:adjustRightInd w:val="0"/>
        <w:spacing w:after="0" w:line="240" w:lineRule="auto"/>
        <w:ind w:left="-360"/>
        <w:jc w:val="center"/>
        <w:rPr>
          <w:rFonts w:ascii="Times New Roman CYR" w:hAnsi="Times New Roman CYR" w:cs="Times New Roman CYR"/>
          <w:b/>
          <w:bCs/>
          <w:sz w:val="36"/>
          <w:szCs w:val="36"/>
        </w:rPr>
      </w:pPr>
      <w:r>
        <w:rPr>
          <w:rFonts w:ascii="Times New Roman CYR" w:hAnsi="Times New Roman CYR" w:cs="Times New Roman CYR"/>
          <w:b/>
          <w:bCs/>
          <w:sz w:val="36"/>
          <w:szCs w:val="36"/>
        </w:rPr>
        <w:t xml:space="preserve">   МЕДВЕНСКОГО РАЙОНА  КУРСКОЙ ОБЛАСТИ </w:t>
      </w:r>
    </w:p>
    <w:p w:rsidR="00507655" w:rsidRDefault="00507655" w:rsidP="00507655">
      <w:pPr>
        <w:widowControl w:val="0"/>
        <w:autoSpaceDE w:val="0"/>
        <w:autoSpaceDN w:val="0"/>
        <w:adjustRightInd w:val="0"/>
        <w:spacing w:after="0" w:line="240" w:lineRule="auto"/>
        <w:rPr>
          <w:rFonts w:ascii="Times New Roman CYR" w:hAnsi="Times New Roman CYR" w:cs="Times New Roman CYR"/>
          <w:sz w:val="32"/>
          <w:szCs w:val="32"/>
        </w:rPr>
      </w:pPr>
      <w:r>
        <w:rPr>
          <w:rFonts w:ascii="Times New Roman CYR" w:hAnsi="Times New Roman CYR" w:cs="Times New Roman CYR"/>
        </w:rPr>
        <w:t xml:space="preserve">   </w:t>
      </w:r>
    </w:p>
    <w:p w:rsidR="00507655" w:rsidRDefault="00507655" w:rsidP="00507655">
      <w:pPr>
        <w:widowControl w:val="0"/>
        <w:autoSpaceDE w:val="0"/>
        <w:autoSpaceDN w:val="0"/>
        <w:adjustRightInd w:val="0"/>
        <w:spacing w:after="0" w:line="240" w:lineRule="auto"/>
        <w:rPr>
          <w:rFonts w:ascii="Times New Roman CYR" w:hAnsi="Times New Roman CYR" w:cs="Times New Roman CYR"/>
          <w:b/>
          <w:bCs/>
          <w:sz w:val="32"/>
          <w:szCs w:val="32"/>
        </w:rPr>
      </w:pPr>
      <w:r>
        <w:rPr>
          <w:rFonts w:ascii="Times New Roman CYR" w:hAnsi="Times New Roman CYR" w:cs="Times New Roman CYR"/>
          <w:b/>
          <w:bCs/>
          <w:sz w:val="32"/>
          <w:szCs w:val="32"/>
        </w:rPr>
        <w:t xml:space="preserve">                                      ПОСТАНОВЛЕНИЕ</w:t>
      </w:r>
    </w:p>
    <w:p w:rsidR="00507655" w:rsidRPr="00567457" w:rsidRDefault="00507655" w:rsidP="00507655">
      <w:pPr>
        <w:widowControl w:val="0"/>
        <w:autoSpaceDE w:val="0"/>
        <w:autoSpaceDN w:val="0"/>
        <w:adjustRightInd w:val="0"/>
        <w:spacing w:after="0" w:line="240" w:lineRule="auto"/>
        <w:rPr>
          <w:rFonts w:ascii="Times New Roman CYR" w:hAnsi="Times New Roman CYR" w:cs="Times New Roman CYR"/>
          <w:b/>
          <w:bCs/>
          <w:sz w:val="18"/>
          <w:szCs w:val="18"/>
        </w:rPr>
      </w:pPr>
      <w:r>
        <w:rPr>
          <w:rFonts w:ascii="Times New Roman CYR" w:hAnsi="Times New Roman CYR" w:cs="Times New Roman CYR"/>
          <w:b/>
          <w:bCs/>
          <w:sz w:val="32"/>
          <w:szCs w:val="32"/>
        </w:rPr>
        <w:t xml:space="preserve">  </w:t>
      </w:r>
    </w:p>
    <w:p w:rsidR="00507655" w:rsidRDefault="00507655" w:rsidP="00507655">
      <w:pPr>
        <w:widowControl w:val="0"/>
        <w:autoSpaceDE w:val="0"/>
        <w:autoSpaceDN w:val="0"/>
        <w:adjustRightInd w:val="0"/>
        <w:spacing w:after="0"/>
        <w:rPr>
          <w:rFonts w:ascii="Times New Roman CYR" w:hAnsi="Times New Roman CYR" w:cs="Times New Roman CYR"/>
          <w:sz w:val="24"/>
          <w:szCs w:val="24"/>
        </w:rPr>
      </w:pPr>
      <w:r>
        <w:rPr>
          <w:rFonts w:ascii="Times New Roman CYR" w:hAnsi="Times New Roman CYR" w:cs="Times New Roman CYR"/>
          <w:sz w:val="24"/>
          <w:szCs w:val="24"/>
        </w:rPr>
        <w:t>от  17.01.2022</w:t>
      </w:r>
      <w:r w:rsidR="00DA0DCC">
        <w:rPr>
          <w:rFonts w:ascii="Times New Roman CYR" w:hAnsi="Times New Roman CYR" w:cs="Times New Roman CYR"/>
          <w:sz w:val="24"/>
          <w:szCs w:val="24"/>
        </w:rPr>
        <w:t xml:space="preserve"> </w:t>
      </w:r>
      <w:r>
        <w:rPr>
          <w:rFonts w:ascii="Times New Roman CYR" w:hAnsi="Times New Roman CYR" w:cs="Times New Roman CYR"/>
          <w:sz w:val="24"/>
          <w:szCs w:val="24"/>
        </w:rPr>
        <w:t>года                                     № 11 –па</w:t>
      </w:r>
    </w:p>
    <w:p w:rsidR="00507655" w:rsidRDefault="00507655" w:rsidP="00507655">
      <w:pPr>
        <w:widowControl w:val="0"/>
        <w:autoSpaceDE w:val="0"/>
        <w:autoSpaceDN w:val="0"/>
        <w:adjustRightInd w:val="0"/>
        <w:spacing w:after="0"/>
        <w:rPr>
          <w:rFonts w:ascii="Times New Roman CYR" w:hAnsi="Times New Roman CYR" w:cs="Times New Roman CYR"/>
          <w:sz w:val="24"/>
          <w:szCs w:val="24"/>
        </w:rPr>
      </w:pPr>
    </w:p>
    <w:p w:rsidR="00507655" w:rsidRDefault="006E47DB" w:rsidP="00507655">
      <w:pPr>
        <w:spacing w:after="0" w:line="240" w:lineRule="auto"/>
        <w:jc w:val="center"/>
        <w:rPr>
          <w:rFonts w:ascii="Times New Roman" w:hAnsi="Times New Roman"/>
          <w:b/>
          <w:bCs/>
          <w:sz w:val="24"/>
        </w:rPr>
      </w:pPr>
      <w:r>
        <w:rPr>
          <w:rFonts w:ascii="Times New Roman" w:hAnsi="Times New Roman"/>
          <w:b/>
          <w:bCs/>
          <w:sz w:val="24"/>
        </w:rPr>
        <w:t>Об утверждении порядка учета бюджетных и денежных обязательств</w:t>
      </w:r>
    </w:p>
    <w:p w:rsidR="00507655" w:rsidRDefault="006E47DB" w:rsidP="00507655">
      <w:pPr>
        <w:spacing w:after="0" w:line="240" w:lineRule="auto"/>
        <w:jc w:val="center"/>
        <w:rPr>
          <w:rFonts w:ascii="Times New Roman" w:hAnsi="Times New Roman"/>
          <w:b/>
          <w:bCs/>
          <w:sz w:val="24"/>
        </w:rPr>
      </w:pPr>
      <w:r>
        <w:rPr>
          <w:rFonts w:ascii="Times New Roman" w:hAnsi="Times New Roman"/>
          <w:b/>
          <w:bCs/>
          <w:sz w:val="24"/>
        </w:rPr>
        <w:t xml:space="preserve"> получателей средств бюджета муниципального образования </w:t>
      </w:r>
    </w:p>
    <w:p w:rsidR="006E47DB" w:rsidRDefault="00507655" w:rsidP="00507655">
      <w:pPr>
        <w:spacing w:after="0" w:line="240" w:lineRule="auto"/>
        <w:jc w:val="center"/>
        <w:rPr>
          <w:rFonts w:ascii="Times New Roman" w:hAnsi="Times New Roman"/>
          <w:b/>
          <w:bCs/>
          <w:sz w:val="24"/>
        </w:rPr>
      </w:pPr>
      <w:r>
        <w:rPr>
          <w:rFonts w:ascii="Times New Roman" w:hAnsi="Times New Roman"/>
          <w:b/>
          <w:bCs/>
          <w:sz w:val="24"/>
        </w:rPr>
        <w:t>«</w:t>
      </w:r>
      <w:r w:rsidR="00470547">
        <w:rPr>
          <w:rFonts w:ascii="Times New Roman" w:hAnsi="Times New Roman"/>
          <w:b/>
          <w:bCs/>
          <w:sz w:val="24"/>
        </w:rPr>
        <w:t>Высокский</w:t>
      </w:r>
      <w:r w:rsidR="006E47DB">
        <w:rPr>
          <w:rFonts w:ascii="Times New Roman" w:hAnsi="Times New Roman"/>
          <w:b/>
          <w:bCs/>
          <w:sz w:val="24"/>
        </w:rPr>
        <w:t xml:space="preserve"> сельсовет</w:t>
      </w:r>
      <w:r>
        <w:rPr>
          <w:rFonts w:ascii="Times New Roman" w:hAnsi="Times New Roman"/>
          <w:b/>
          <w:bCs/>
          <w:sz w:val="24"/>
        </w:rPr>
        <w:t>»</w:t>
      </w:r>
      <w:r w:rsidR="006E47DB">
        <w:rPr>
          <w:rFonts w:ascii="Times New Roman" w:hAnsi="Times New Roman"/>
          <w:b/>
          <w:bCs/>
          <w:sz w:val="24"/>
        </w:rPr>
        <w:t xml:space="preserve"> Медвенского района Курской области Управлением Федерального Казначейства по Курской области</w:t>
      </w:r>
    </w:p>
    <w:p w:rsidR="006E47DB" w:rsidRPr="00B94CE6" w:rsidRDefault="006E47DB" w:rsidP="006E47DB">
      <w:pPr>
        <w:pStyle w:val="ConsPlusNormal"/>
        <w:ind w:firstLine="709"/>
        <w:jc w:val="both"/>
        <w:rPr>
          <w:rFonts w:ascii="Times New Roman" w:hAnsi="Times New Roman" w:cs="Times New Roman"/>
          <w:sz w:val="26"/>
          <w:szCs w:val="26"/>
        </w:rPr>
      </w:pPr>
    </w:p>
    <w:p w:rsidR="006E47DB" w:rsidRPr="00B94CE6" w:rsidRDefault="00D74DFE" w:rsidP="00D74DFE">
      <w:pPr>
        <w:spacing w:after="0" w:line="240" w:lineRule="auto"/>
        <w:jc w:val="both"/>
        <w:rPr>
          <w:rFonts w:ascii="Times New Roman" w:hAnsi="Times New Roman"/>
          <w:color w:val="000000"/>
          <w:sz w:val="26"/>
          <w:szCs w:val="26"/>
        </w:rPr>
      </w:pPr>
      <w:r>
        <w:rPr>
          <w:rFonts w:ascii="Times New Roman" w:hAnsi="Times New Roman"/>
          <w:sz w:val="26"/>
          <w:szCs w:val="26"/>
        </w:rPr>
        <w:t xml:space="preserve">            </w:t>
      </w:r>
      <w:r w:rsidR="006E47DB" w:rsidRPr="00B94CE6">
        <w:rPr>
          <w:rFonts w:ascii="Times New Roman" w:hAnsi="Times New Roman"/>
          <w:sz w:val="26"/>
          <w:szCs w:val="26"/>
        </w:rPr>
        <w:t xml:space="preserve">В соответствии с пунктами 1,2, абзацем третьим пункта 5 статьи 219 Бюджетного кодекса Российской Федерации, </w:t>
      </w:r>
      <w:r w:rsidR="006E47DB" w:rsidRPr="00B94CE6">
        <w:rPr>
          <w:rFonts w:ascii="Times New Roman" w:hAnsi="Times New Roman"/>
          <w:color w:val="000000"/>
          <w:sz w:val="26"/>
          <w:szCs w:val="26"/>
        </w:rPr>
        <w:t>Администрация</w:t>
      </w:r>
      <w:r w:rsidR="00F943C6">
        <w:rPr>
          <w:rFonts w:ascii="Times New Roman" w:hAnsi="Times New Roman"/>
          <w:color w:val="000000"/>
          <w:sz w:val="26"/>
          <w:szCs w:val="26"/>
        </w:rPr>
        <w:t xml:space="preserve"> Высокского сельсовета </w:t>
      </w:r>
      <w:r w:rsidR="006E47DB" w:rsidRPr="00B94CE6">
        <w:rPr>
          <w:rFonts w:ascii="Times New Roman" w:hAnsi="Times New Roman"/>
          <w:color w:val="000000"/>
          <w:sz w:val="26"/>
          <w:szCs w:val="26"/>
        </w:rPr>
        <w:t xml:space="preserve">Медвенского района </w:t>
      </w:r>
      <w:r w:rsidRPr="00B94CE6">
        <w:rPr>
          <w:rFonts w:ascii="Times New Roman" w:hAnsi="Times New Roman"/>
          <w:color w:val="000000"/>
          <w:sz w:val="26"/>
          <w:szCs w:val="26"/>
        </w:rPr>
        <w:t>ПОСТАНОВЛЯЕТ:</w:t>
      </w:r>
    </w:p>
    <w:p w:rsidR="006E47DB" w:rsidRPr="00C01779" w:rsidRDefault="006E47DB" w:rsidP="006E47DB">
      <w:pPr>
        <w:pStyle w:val="ConsPlusNormal"/>
        <w:ind w:firstLine="709"/>
        <w:jc w:val="both"/>
        <w:rPr>
          <w:rFonts w:ascii="Times New Roman" w:hAnsi="Times New Roman" w:cs="Times New Roman"/>
          <w:sz w:val="26"/>
          <w:szCs w:val="26"/>
        </w:rPr>
      </w:pPr>
      <w:r w:rsidRPr="00C01779">
        <w:rPr>
          <w:rFonts w:ascii="Times New Roman" w:hAnsi="Times New Roman" w:cs="Times New Roman"/>
          <w:sz w:val="26"/>
          <w:szCs w:val="26"/>
        </w:rPr>
        <w:t xml:space="preserve">1. Утвердить прилагаемый </w:t>
      </w:r>
      <w:hyperlink w:anchor="P39" w:history="1">
        <w:r w:rsidRPr="00C01779">
          <w:rPr>
            <w:rFonts w:ascii="Times New Roman" w:hAnsi="Times New Roman" w:cs="Times New Roman"/>
            <w:sz w:val="26"/>
            <w:szCs w:val="26"/>
          </w:rPr>
          <w:t>Порядок</w:t>
        </w:r>
      </w:hyperlink>
      <w:r w:rsidRPr="00C01779">
        <w:rPr>
          <w:rFonts w:ascii="Times New Roman" w:hAnsi="Times New Roman" w:cs="Times New Roman"/>
          <w:sz w:val="26"/>
          <w:szCs w:val="26"/>
        </w:rPr>
        <w:t xml:space="preserve"> учета бюджетных и денежных обязательств получателей средств бюджета муниципального образования  «</w:t>
      </w:r>
      <w:r w:rsidR="00D74DFE">
        <w:rPr>
          <w:rFonts w:ascii="Times New Roman" w:hAnsi="Times New Roman" w:cs="Times New Roman"/>
          <w:sz w:val="26"/>
          <w:szCs w:val="26"/>
        </w:rPr>
        <w:t xml:space="preserve">Высокский </w:t>
      </w:r>
      <w:r w:rsidRPr="00C01779">
        <w:rPr>
          <w:rFonts w:ascii="Times New Roman" w:hAnsi="Times New Roman" w:cs="Times New Roman"/>
          <w:sz w:val="26"/>
          <w:szCs w:val="26"/>
        </w:rPr>
        <w:t>сельсовет» Медвенского</w:t>
      </w:r>
      <w:r>
        <w:rPr>
          <w:rFonts w:ascii="Times New Roman" w:hAnsi="Times New Roman" w:cs="Times New Roman"/>
          <w:sz w:val="26"/>
          <w:szCs w:val="26"/>
        </w:rPr>
        <w:t xml:space="preserve"> района</w:t>
      </w:r>
      <w:r w:rsidRPr="00C01779">
        <w:rPr>
          <w:rFonts w:ascii="Times New Roman" w:hAnsi="Times New Roman" w:cs="Times New Roman"/>
          <w:sz w:val="26"/>
          <w:szCs w:val="26"/>
        </w:rPr>
        <w:t xml:space="preserve"> Курской области Управлением Федерального казначейства по Курской области.</w:t>
      </w:r>
    </w:p>
    <w:p w:rsidR="006E47DB" w:rsidRPr="00C01779" w:rsidRDefault="006E47DB" w:rsidP="006E47DB">
      <w:pPr>
        <w:autoSpaceDE w:val="0"/>
        <w:autoSpaceDN w:val="0"/>
        <w:adjustRightInd w:val="0"/>
        <w:spacing w:after="0" w:line="240" w:lineRule="auto"/>
        <w:ind w:firstLine="709"/>
        <w:jc w:val="both"/>
        <w:rPr>
          <w:rFonts w:ascii="Times New Roman" w:hAnsi="Times New Roman"/>
          <w:sz w:val="26"/>
          <w:szCs w:val="26"/>
        </w:rPr>
      </w:pPr>
      <w:r w:rsidRPr="00C01779">
        <w:rPr>
          <w:rFonts w:ascii="Times New Roman" w:hAnsi="Times New Roman"/>
          <w:sz w:val="26"/>
          <w:szCs w:val="26"/>
        </w:rPr>
        <w:t>2. Установить, что до ввода в эксплуатацию компонентов, модулей государственной интегрированной информационной системы управления общественными финансами «Электронный бюджет» формирование и представление получателями бюджетных средств сведений, необходимых для учета бюджетных и денежных обязательств, осуществляется с использованием информационных систем Федерального казначейства (прикладного программного обеспечения «Автоматизированная система Федерального казначейства» и прикладного программного обеспечения «Система удаленного финансового документооборота»).</w:t>
      </w:r>
    </w:p>
    <w:p w:rsidR="006E47DB" w:rsidRPr="00C01779" w:rsidRDefault="006E47DB" w:rsidP="00D74DFE">
      <w:pPr>
        <w:pStyle w:val="ConsPlusNormal"/>
        <w:ind w:firstLine="709"/>
        <w:jc w:val="both"/>
        <w:rPr>
          <w:rFonts w:ascii="Times New Roman" w:hAnsi="Times New Roman" w:cs="Times New Roman"/>
          <w:sz w:val="26"/>
          <w:szCs w:val="26"/>
        </w:rPr>
      </w:pPr>
      <w:r w:rsidRPr="00C01779">
        <w:rPr>
          <w:rFonts w:ascii="Times New Roman" w:hAnsi="Times New Roman" w:cs="Times New Roman"/>
          <w:sz w:val="26"/>
          <w:szCs w:val="26"/>
        </w:rPr>
        <w:t>3. Признать утратившими силу</w:t>
      </w:r>
      <w:r w:rsidR="00D74DFE">
        <w:rPr>
          <w:rFonts w:ascii="Times New Roman" w:hAnsi="Times New Roman" w:cs="Times New Roman"/>
          <w:sz w:val="26"/>
          <w:szCs w:val="26"/>
        </w:rPr>
        <w:t xml:space="preserve"> </w:t>
      </w:r>
      <w:hyperlink r:id="rId5" w:history="1">
        <w:r w:rsidRPr="00C01779">
          <w:rPr>
            <w:rFonts w:ascii="Times New Roman" w:hAnsi="Times New Roman" w:cs="Times New Roman"/>
            <w:sz w:val="26"/>
            <w:szCs w:val="26"/>
          </w:rPr>
          <w:t>постановление Администрации</w:t>
        </w:r>
        <w:r w:rsidR="00F943C6">
          <w:rPr>
            <w:rFonts w:ascii="Times New Roman" w:hAnsi="Times New Roman" w:cs="Times New Roman"/>
            <w:sz w:val="26"/>
            <w:szCs w:val="26"/>
          </w:rPr>
          <w:t xml:space="preserve"> Высокского сельсовета </w:t>
        </w:r>
        <w:r w:rsidRPr="00C01779">
          <w:rPr>
            <w:rFonts w:ascii="Times New Roman" w:hAnsi="Times New Roman" w:cs="Times New Roman"/>
            <w:sz w:val="26"/>
            <w:szCs w:val="26"/>
          </w:rPr>
          <w:t xml:space="preserve">Медвенского района Курской области </w:t>
        </w:r>
      </w:hyperlink>
      <w:r w:rsidRPr="00C01779">
        <w:rPr>
          <w:rFonts w:ascii="Times New Roman" w:hAnsi="Times New Roman" w:cs="Times New Roman"/>
          <w:sz w:val="26"/>
          <w:szCs w:val="26"/>
        </w:rPr>
        <w:t xml:space="preserve"> </w:t>
      </w:r>
      <w:r w:rsidRPr="0095713E">
        <w:rPr>
          <w:rFonts w:ascii="Times New Roman" w:hAnsi="Times New Roman" w:cs="Times New Roman"/>
          <w:sz w:val="26"/>
          <w:szCs w:val="26"/>
        </w:rPr>
        <w:t xml:space="preserve">от </w:t>
      </w:r>
      <w:r w:rsidR="00D74DFE" w:rsidRPr="0095713E">
        <w:rPr>
          <w:rFonts w:ascii="Times New Roman" w:hAnsi="Times New Roman" w:cs="Times New Roman"/>
          <w:sz w:val="26"/>
          <w:szCs w:val="26"/>
        </w:rPr>
        <w:t>17.10.2018 года  № 98-па</w:t>
      </w:r>
      <w:r w:rsidR="00D74DFE" w:rsidRPr="00C01779">
        <w:rPr>
          <w:rFonts w:ascii="Times New Roman" w:hAnsi="Times New Roman" w:cs="Times New Roman"/>
          <w:sz w:val="26"/>
          <w:szCs w:val="26"/>
        </w:rPr>
        <w:t xml:space="preserve"> </w:t>
      </w:r>
      <w:r w:rsidRPr="00C01779">
        <w:rPr>
          <w:rFonts w:ascii="Times New Roman" w:hAnsi="Times New Roman" w:cs="Times New Roman"/>
          <w:sz w:val="26"/>
          <w:szCs w:val="26"/>
        </w:rPr>
        <w:t xml:space="preserve">«Об утверждении порядка учета бюджетных и денежных обязательств получателей средств бюджета </w:t>
      </w:r>
      <w:r>
        <w:rPr>
          <w:rFonts w:ascii="Times New Roman" w:hAnsi="Times New Roman" w:cs="Times New Roman"/>
          <w:sz w:val="26"/>
          <w:szCs w:val="26"/>
        </w:rPr>
        <w:t>муниципального образования</w:t>
      </w:r>
      <w:r w:rsidRPr="00C01779">
        <w:rPr>
          <w:rFonts w:ascii="Times New Roman" w:hAnsi="Times New Roman" w:cs="Times New Roman"/>
          <w:sz w:val="26"/>
          <w:szCs w:val="26"/>
        </w:rPr>
        <w:t xml:space="preserve"> «</w:t>
      </w:r>
      <w:r w:rsidR="00D74DFE">
        <w:rPr>
          <w:rFonts w:ascii="Times New Roman" w:hAnsi="Times New Roman" w:cs="Times New Roman"/>
          <w:sz w:val="26"/>
          <w:szCs w:val="26"/>
        </w:rPr>
        <w:t>Высокский</w:t>
      </w:r>
      <w:r w:rsidRPr="00C01779">
        <w:rPr>
          <w:rFonts w:ascii="Times New Roman" w:hAnsi="Times New Roman" w:cs="Times New Roman"/>
          <w:sz w:val="26"/>
          <w:szCs w:val="26"/>
        </w:rPr>
        <w:t xml:space="preserve"> сельсовет» Медвенс</w:t>
      </w:r>
      <w:r>
        <w:rPr>
          <w:rFonts w:ascii="Times New Roman" w:hAnsi="Times New Roman" w:cs="Times New Roman"/>
          <w:sz w:val="26"/>
          <w:szCs w:val="26"/>
        </w:rPr>
        <w:t xml:space="preserve">кого района </w:t>
      </w:r>
      <w:r w:rsidRPr="00C01779">
        <w:rPr>
          <w:rFonts w:ascii="Times New Roman" w:hAnsi="Times New Roman" w:cs="Times New Roman"/>
          <w:sz w:val="26"/>
          <w:szCs w:val="26"/>
        </w:rPr>
        <w:t>Курской области</w:t>
      </w:r>
      <w:r w:rsidR="004B015D">
        <w:rPr>
          <w:rFonts w:ascii="Times New Roman" w:hAnsi="Times New Roman" w:cs="Times New Roman"/>
          <w:sz w:val="26"/>
          <w:szCs w:val="26"/>
        </w:rPr>
        <w:t>»</w:t>
      </w:r>
      <w:r w:rsidRPr="00C01779">
        <w:rPr>
          <w:rFonts w:ascii="Times New Roman" w:hAnsi="Times New Roman" w:cs="Times New Roman"/>
          <w:sz w:val="26"/>
          <w:szCs w:val="26"/>
        </w:rPr>
        <w:t>.</w:t>
      </w:r>
    </w:p>
    <w:p w:rsidR="006E47DB" w:rsidRPr="00C01779" w:rsidRDefault="006E47DB" w:rsidP="006E47DB">
      <w:pPr>
        <w:pStyle w:val="ConsPlusNormal"/>
        <w:ind w:firstLine="709"/>
        <w:jc w:val="both"/>
        <w:rPr>
          <w:rFonts w:ascii="Times New Roman" w:hAnsi="Times New Roman" w:cs="Times New Roman"/>
          <w:sz w:val="26"/>
          <w:szCs w:val="26"/>
        </w:rPr>
      </w:pPr>
      <w:r w:rsidRPr="00C01779">
        <w:rPr>
          <w:rFonts w:ascii="Times New Roman" w:hAnsi="Times New Roman" w:cs="Times New Roman"/>
          <w:sz w:val="26"/>
          <w:szCs w:val="26"/>
        </w:rPr>
        <w:t xml:space="preserve">4. Контроль за исполнением настоящего </w:t>
      </w:r>
      <w:r w:rsidR="004B015D" w:rsidRPr="004B015D">
        <w:rPr>
          <w:rFonts w:ascii="Times New Roman" w:hAnsi="Times New Roman" w:cs="Times New Roman"/>
          <w:sz w:val="26"/>
          <w:szCs w:val="26"/>
        </w:rPr>
        <w:t>постановлени</w:t>
      </w:r>
      <w:r w:rsidR="004B015D">
        <w:rPr>
          <w:rFonts w:ascii="Times New Roman" w:hAnsi="Times New Roman" w:cs="Times New Roman"/>
          <w:sz w:val="26"/>
          <w:szCs w:val="26"/>
        </w:rPr>
        <w:t>я</w:t>
      </w:r>
      <w:r w:rsidRPr="00C01779">
        <w:rPr>
          <w:rFonts w:ascii="Times New Roman" w:hAnsi="Times New Roman" w:cs="Times New Roman"/>
          <w:sz w:val="26"/>
          <w:szCs w:val="26"/>
        </w:rPr>
        <w:t xml:space="preserve"> возложить на начальника отдела бюджетного учета и отчетности, главного бухгалтера </w:t>
      </w:r>
      <w:r w:rsidR="0095713E">
        <w:rPr>
          <w:rFonts w:ascii="Times New Roman" w:hAnsi="Times New Roman" w:cs="Times New Roman"/>
          <w:sz w:val="26"/>
          <w:szCs w:val="26"/>
        </w:rPr>
        <w:t xml:space="preserve"> </w:t>
      </w:r>
      <w:r w:rsidR="0095713E" w:rsidRPr="00B94CE6">
        <w:rPr>
          <w:rFonts w:ascii="Times New Roman" w:hAnsi="Times New Roman"/>
          <w:color w:val="000000"/>
          <w:sz w:val="26"/>
          <w:szCs w:val="26"/>
        </w:rPr>
        <w:t>Администраци</w:t>
      </w:r>
      <w:r w:rsidR="0095713E">
        <w:rPr>
          <w:rFonts w:ascii="Times New Roman" w:hAnsi="Times New Roman"/>
          <w:color w:val="000000"/>
          <w:sz w:val="26"/>
          <w:szCs w:val="26"/>
        </w:rPr>
        <w:t xml:space="preserve">и Высокского сельсовета </w:t>
      </w:r>
      <w:r w:rsidR="0095713E" w:rsidRPr="00B94CE6">
        <w:rPr>
          <w:rFonts w:ascii="Times New Roman" w:hAnsi="Times New Roman"/>
          <w:color w:val="000000"/>
          <w:sz w:val="26"/>
          <w:szCs w:val="26"/>
        </w:rPr>
        <w:t>Медвенского района</w:t>
      </w:r>
      <w:r w:rsidR="0095713E">
        <w:rPr>
          <w:rFonts w:ascii="Times New Roman" w:hAnsi="Times New Roman"/>
          <w:color w:val="000000"/>
          <w:sz w:val="26"/>
          <w:szCs w:val="26"/>
        </w:rPr>
        <w:t xml:space="preserve"> Л.В. Гнездилову.</w:t>
      </w:r>
    </w:p>
    <w:p w:rsidR="006E47DB" w:rsidRPr="00D62595" w:rsidRDefault="0095713E" w:rsidP="006E47DB">
      <w:pPr>
        <w:pStyle w:val="ConsPlusNormal"/>
        <w:ind w:firstLine="709"/>
        <w:jc w:val="both"/>
        <w:rPr>
          <w:rFonts w:ascii="Times New Roman" w:hAnsi="Times New Roman" w:cs="Times New Roman"/>
          <w:sz w:val="28"/>
          <w:szCs w:val="28"/>
        </w:rPr>
      </w:pPr>
      <w:r>
        <w:rPr>
          <w:rFonts w:ascii="Times New Roman" w:hAnsi="Times New Roman" w:cs="Times New Roman"/>
          <w:sz w:val="26"/>
          <w:szCs w:val="26"/>
        </w:rPr>
        <w:t xml:space="preserve">5. Настоящее порстановление </w:t>
      </w:r>
      <w:r w:rsidR="006E47DB" w:rsidRPr="00C01779">
        <w:rPr>
          <w:rFonts w:ascii="Times New Roman" w:hAnsi="Times New Roman" w:cs="Times New Roman"/>
          <w:sz w:val="26"/>
          <w:szCs w:val="26"/>
        </w:rPr>
        <w:t xml:space="preserve"> вступает в силу с 1 января</w:t>
      </w:r>
      <w:r w:rsidR="006E47DB" w:rsidRPr="00D62595">
        <w:rPr>
          <w:rFonts w:ascii="Times New Roman" w:hAnsi="Times New Roman" w:cs="Times New Roman"/>
          <w:sz w:val="28"/>
          <w:szCs w:val="28"/>
        </w:rPr>
        <w:t xml:space="preserve"> </w:t>
      </w:r>
      <w:r w:rsidR="006E47DB" w:rsidRPr="00C01779">
        <w:rPr>
          <w:rFonts w:ascii="Times New Roman" w:hAnsi="Times New Roman" w:cs="Times New Roman"/>
          <w:sz w:val="26"/>
          <w:szCs w:val="26"/>
        </w:rPr>
        <w:t>2022 года.</w:t>
      </w:r>
    </w:p>
    <w:p w:rsidR="006E47DB" w:rsidRPr="00B94CE6" w:rsidRDefault="006E47DB" w:rsidP="006E47DB">
      <w:pPr>
        <w:pStyle w:val="ConsPlusNormal"/>
        <w:ind w:firstLine="709"/>
        <w:jc w:val="both"/>
        <w:rPr>
          <w:rFonts w:ascii="Times New Roman" w:hAnsi="Times New Roman" w:cs="Times New Roman"/>
          <w:sz w:val="26"/>
          <w:szCs w:val="26"/>
        </w:rPr>
      </w:pPr>
    </w:p>
    <w:p w:rsidR="006E47DB" w:rsidRPr="00B94CE6" w:rsidRDefault="006E47DB" w:rsidP="006E47DB">
      <w:pPr>
        <w:pStyle w:val="ConsPlusNormal"/>
        <w:jc w:val="both"/>
        <w:rPr>
          <w:rFonts w:ascii="Times New Roman" w:hAnsi="Times New Roman" w:cs="Times New Roman"/>
          <w:sz w:val="26"/>
          <w:szCs w:val="26"/>
        </w:rPr>
      </w:pPr>
    </w:p>
    <w:p w:rsidR="006E47DB" w:rsidRPr="00B94CE6" w:rsidRDefault="006E47DB" w:rsidP="006E47DB">
      <w:pPr>
        <w:pStyle w:val="ConsPlusNormal"/>
        <w:jc w:val="both"/>
        <w:rPr>
          <w:rFonts w:ascii="Times New Roman" w:hAnsi="Times New Roman" w:cs="Times New Roman"/>
          <w:sz w:val="26"/>
          <w:szCs w:val="26"/>
        </w:rPr>
      </w:pPr>
    </w:p>
    <w:p w:rsidR="006E47DB" w:rsidRPr="00B94CE6" w:rsidRDefault="006E47DB" w:rsidP="0095713E">
      <w:pPr>
        <w:pStyle w:val="ConsPlusNormal"/>
        <w:ind w:firstLine="0"/>
        <w:jc w:val="both"/>
        <w:rPr>
          <w:rFonts w:ascii="Times New Roman" w:hAnsi="Times New Roman" w:cs="Times New Roman"/>
          <w:sz w:val="26"/>
          <w:szCs w:val="26"/>
        </w:rPr>
      </w:pPr>
      <w:r w:rsidRPr="00B94CE6">
        <w:rPr>
          <w:rFonts w:ascii="Times New Roman" w:hAnsi="Times New Roman" w:cs="Times New Roman"/>
          <w:sz w:val="26"/>
          <w:szCs w:val="26"/>
        </w:rPr>
        <w:t>Глава</w:t>
      </w:r>
      <w:r w:rsidR="00F943C6">
        <w:rPr>
          <w:rFonts w:ascii="Times New Roman" w:hAnsi="Times New Roman" w:cs="Times New Roman"/>
          <w:sz w:val="26"/>
          <w:szCs w:val="26"/>
        </w:rPr>
        <w:t xml:space="preserve"> Высокского сельсовета </w:t>
      </w:r>
    </w:p>
    <w:p w:rsidR="004B015D" w:rsidRDefault="006E47DB" w:rsidP="004B015D">
      <w:pPr>
        <w:pStyle w:val="ConsPlusNormal"/>
        <w:tabs>
          <w:tab w:val="left" w:pos="6738"/>
        </w:tabs>
        <w:ind w:firstLine="0"/>
        <w:jc w:val="both"/>
        <w:rPr>
          <w:rFonts w:ascii="Times New Roman" w:hAnsi="Times New Roman" w:cs="Times New Roman"/>
          <w:sz w:val="26"/>
          <w:szCs w:val="26"/>
        </w:rPr>
      </w:pPr>
      <w:r w:rsidRPr="00B94CE6">
        <w:rPr>
          <w:rFonts w:ascii="Times New Roman" w:hAnsi="Times New Roman" w:cs="Times New Roman"/>
          <w:sz w:val="26"/>
          <w:szCs w:val="26"/>
        </w:rPr>
        <w:t xml:space="preserve">Медвенского района   </w:t>
      </w:r>
      <w:r w:rsidR="004B015D">
        <w:rPr>
          <w:rFonts w:ascii="Times New Roman" w:hAnsi="Times New Roman" w:cs="Times New Roman"/>
          <w:sz w:val="26"/>
          <w:szCs w:val="26"/>
        </w:rPr>
        <w:tab/>
        <w:t xml:space="preserve">       С.Н. Афанасьев</w:t>
      </w:r>
    </w:p>
    <w:p w:rsidR="006E47DB" w:rsidRPr="00B94CE6" w:rsidRDefault="004B015D" w:rsidP="0095713E">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br w:type="column"/>
      </w:r>
      <w:r w:rsidR="006E47DB" w:rsidRPr="00B94CE6">
        <w:rPr>
          <w:rFonts w:ascii="Times New Roman" w:hAnsi="Times New Roman" w:cs="Times New Roman"/>
          <w:sz w:val="26"/>
          <w:szCs w:val="26"/>
        </w:rPr>
        <w:lastRenderedPageBreak/>
        <w:t xml:space="preserve">                                    </w:t>
      </w:r>
      <w:r w:rsidR="006E47DB">
        <w:rPr>
          <w:rFonts w:ascii="Times New Roman" w:hAnsi="Times New Roman" w:cs="Times New Roman"/>
          <w:sz w:val="26"/>
          <w:szCs w:val="26"/>
        </w:rPr>
        <w:t xml:space="preserve">    </w:t>
      </w:r>
    </w:p>
    <w:p w:rsidR="006E47DB" w:rsidRPr="00B94CE6" w:rsidRDefault="006E47DB" w:rsidP="006E47DB">
      <w:pPr>
        <w:pStyle w:val="ConsPlusNormal"/>
        <w:jc w:val="both"/>
        <w:rPr>
          <w:rFonts w:ascii="Times New Roman" w:hAnsi="Times New Roman" w:cs="Times New Roman"/>
          <w:sz w:val="26"/>
          <w:szCs w:val="26"/>
        </w:rPr>
      </w:pPr>
    </w:p>
    <w:p w:rsidR="006E47DB" w:rsidRPr="00B94CE6" w:rsidRDefault="006E47DB" w:rsidP="006E47DB">
      <w:pPr>
        <w:autoSpaceDE w:val="0"/>
        <w:autoSpaceDN w:val="0"/>
        <w:adjustRightInd w:val="0"/>
        <w:spacing w:after="0" w:line="240" w:lineRule="auto"/>
        <w:ind w:right="1"/>
        <w:jc w:val="right"/>
        <w:rPr>
          <w:rFonts w:ascii="Times New Roman" w:hAnsi="Times New Roman"/>
          <w:sz w:val="24"/>
          <w:szCs w:val="24"/>
        </w:rPr>
      </w:pPr>
      <w:r>
        <w:rPr>
          <w:rFonts w:ascii="Times New Roman" w:hAnsi="Times New Roman"/>
          <w:sz w:val="24"/>
          <w:szCs w:val="24"/>
        </w:rPr>
        <w:t xml:space="preserve"> </w:t>
      </w:r>
      <w:r w:rsidRPr="00B94CE6">
        <w:rPr>
          <w:rFonts w:ascii="Times New Roman" w:hAnsi="Times New Roman"/>
          <w:sz w:val="24"/>
          <w:szCs w:val="24"/>
        </w:rPr>
        <w:t>Утвержден</w:t>
      </w:r>
    </w:p>
    <w:p w:rsidR="006E47DB" w:rsidRPr="00B94CE6" w:rsidRDefault="006E47DB" w:rsidP="006E47DB">
      <w:pPr>
        <w:autoSpaceDE w:val="0"/>
        <w:autoSpaceDN w:val="0"/>
        <w:adjustRightInd w:val="0"/>
        <w:spacing w:after="0" w:line="240" w:lineRule="auto"/>
        <w:ind w:right="1"/>
        <w:jc w:val="right"/>
        <w:rPr>
          <w:rFonts w:ascii="Times New Roman" w:hAnsi="Times New Roman"/>
          <w:sz w:val="24"/>
          <w:szCs w:val="24"/>
        </w:rPr>
      </w:pPr>
      <w:r w:rsidRPr="00B94CE6">
        <w:rPr>
          <w:rFonts w:ascii="Times New Roman" w:hAnsi="Times New Roman"/>
          <w:sz w:val="24"/>
          <w:szCs w:val="24"/>
        </w:rPr>
        <w:t>постановлением Администрации</w:t>
      </w:r>
    </w:p>
    <w:p w:rsidR="006E47DB" w:rsidRPr="00B94CE6" w:rsidRDefault="004B015D" w:rsidP="006E47DB">
      <w:pPr>
        <w:autoSpaceDE w:val="0"/>
        <w:autoSpaceDN w:val="0"/>
        <w:adjustRightInd w:val="0"/>
        <w:spacing w:after="0" w:line="240" w:lineRule="auto"/>
        <w:ind w:right="1"/>
        <w:jc w:val="right"/>
        <w:rPr>
          <w:rFonts w:ascii="Times New Roman" w:hAnsi="Times New Roman"/>
          <w:sz w:val="24"/>
          <w:szCs w:val="24"/>
        </w:rPr>
      </w:pPr>
      <w:r>
        <w:rPr>
          <w:rFonts w:ascii="Times New Roman" w:hAnsi="Times New Roman"/>
          <w:sz w:val="24"/>
          <w:szCs w:val="24"/>
        </w:rPr>
        <w:t>Высокског</w:t>
      </w:r>
      <w:r w:rsidR="006E47DB" w:rsidRPr="00B94CE6">
        <w:rPr>
          <w:rFonts w:ascii="Times New Roman" w:hAnsi="Times New Roman"/>
          <w:sz w:val="24"/>
          <w:szCs w:val="24"/>
        </w:rPr>
        <w:t xml:space="preserve">о сельсовета </w:t>
      </w:r>
    </w:p>
    <w:p w:rsidR="006E47DB" w:rsidRPr="00B94CE6" w:rsidRDefault="006E47DB" w:rsidP="006E47DB">
      <w:pPr>
        <w:autoSpaceDE w:val="0"/>
        <w:autoSpaceDN w:val="0"/>
        <w:adjustRightInd w:val="0"/>
        <w:spacing w:after="0" w:line="240" w:lineRule="auto"/>
        <w:ind w:right="1"/>
        <w:jc w:val="right"/>
        <w:rPr>
          <w:rFonts w:ascii="Times New Roman" w:hAnsi="Times New Roman"/>
          <w:sz w:val="24"/>
          <w:szCs w:val="24"/>
        </w:rPr>
      </w:pPr>
      <w:r w:rsidRPr="00B94CE6">
        <w:rPr>
          <w:rFonts w:ascii="Times New Roman" w:hAnsi="Times New Roman"/>
          <w:sz w:val="24"/>
          <w:szCs w:val="24"/>
        </w:rPr>
        <w:t>Медвенского района</w:t>
      </w:r>
    </w:p>
    <w:p w:rsidR="006E47DB" w:rsidRPr="00B94CE6" w:rsidRDefault="006E47DB" w:rsidP="006E47DB">
      <w:pPr>
        <w:autoSpaceDE w:val="0"/>
        <w:autoSpaceDN w:val="0"/>
        <w:adjustRightInd w:val="0"/>
        <w:spacing w:after="0" w:line="240" w:lineRule="auto"/>
        <w:ind w:right="1"/>
        <w:jc w:val="right"/>
        <w:rPr>
          <w:rFonts w:ascii="Times New Roman" w:hAnsi="Times New Roman"/>
          <w:sz w:val="24"/>
          <w:szCs w:val="24"/>
        </w:rPr>
      </w:pPr>
      <w:r w:rsidRPr="00B94CE6">
        <w:rPr>
          <w:rFonts w:ascii="Times New Roman" w:hAnsi="Times New Roman"/>
          <w:sz w:val="24"/>
          <w:szCs w:val="24"/>
        </w:rPr>
        <w:t>Курской области</w:t>
      </w:r>
    </w:p>
    <w:p w:rsidR="006E47DB" w:rsidRPr="00B94CE6" w:rsidRDefault="006E47DB" w:rsidP="006E47DB">
      <w:pPr>
        <w:autoSpaceDE w:val="0"/>
        <w:autoSpaceDN w:val="0"/>
        <w:adjustRightInd w:val="0"/>
        <w:spacing w:after="0" w:line="240" w:lineRule="auto"/>
        <w:ind w:right="1"/>
        <w:jc w:val="right"/>
        <w:rPr>
          <w:rFonts w:ascii="Times New Roman" w:hAnsi="Times New Roman"/>
          <w:sz w:val="24"/>
          <w:szCs w:val="24"/>
        </w:rPr>
      </w:pPr>
      <w:r w:rsidRPr="00B94CE6">
        <w:rPr>
          <w:rFonts w:ascii="Times New Roman" w:hAnsi="Times New Roman"/>
          <w:sz w:val="24"/>
          <w:szCs w:val="24"/>
        </w:rPr>
        <w:t xml:space="preserve">от </w:t>
      </w:r>
      <w:r w:rsidR="004B015D">
        <w:rPr>
          <w:rFonts w:ascii="Times New Roman" w:hAnsi="Times New Roman"/>
          <w:sz w:val="24"/>
          <w:szCs w:val="24"/>
        </w:rPr>
        <w:t>17.01.</w:t>
      </w:r>
      <w:r w:rsidRPr="00B94CE6">
        <w:rPr>
          <w:rFonts w:ascii="Times New Roman" w:hAnsi="Times New Roman"/>
          <w:sz w:val="24"/>
          <w:szCs w:val="24"/>
        </w:rPr>
        <w:t xml:space="preserve">2022 г. № </w:t>
      </w:r>
      <w:r w:rsidR="004B015D">
        <w:rPr>
          <w:rFonts w:ascii="Times New Roman" w:hAnsi="Times New Roman"/>
          <w:sz w:val="24"/>
          <w:szCs w:val="24"/>
        </w:rPr>
        <w:t>11</w:t>
      </w:r>
      <w:r w:rsidRPr="00B94CE6">
        <w:rPr>
          <w:rFonts w:ascii="Times New Roman" w:hAnsi="Times New Roman"/>
          <w:sz w:val="24"/>
          <w:szCs w:val="24"/>
        </w:rPr>
        <w:t>-па</w:t>
      </w:r>
    </w:p>
    <w:p w:rsidR="006E47DB" w:rsidRPr="00B94CE6" w:rsidRDefault="006E47DB" w:rsidP="006E47DB">
      <w:pPr>
        <w:pStyle w:val="ConsPlusNormal"/>
        <w:ind w:right="1"/>
        <w:jc w:val="right"/>
        <w:rPr>
          <w:rFonts w:ascii="Times New Roman" w:hAnsi="Times New Roman" w:cs="Times New Roman"/>
          <w:sz w:val="24"/>
          <w:szCs w:val="24"/>
        </w:rPr>
      </w:pPr>
    </w:p>
    <w:p w:rsidR="004B015D" w:rsidRPr="004B015D" w:rsidRDefault="00397A35" w:rsidP="006E47DB">
      <w:pPr>
        <w:pStyle w:val="ConsPlusNormal"/>
        <w:ind w:right="1"/>
        <w:jc w:val="center"/>
        <w:rPr>
          <w:rFonts w:ascii="Times New Roman" w:hAnsi="Times New Roman" w:cs="Times New Roman"/>
          <w:b/>
          <w:sz w:val="24"/>
          <w:szCs w:val="24"/>
        </w:rPr>
      </w:pPr>
      <w:hyperlink w:anchor="P39" w:history="1">
        <w:r w:rsidR="004B015D" w:rsidRPr="004B015D">
          <w:rPr>
            <w:rFonts w:ascii="Times New Roman" w:hAnsi="Times New Roman" w:cs="Times New Roman"/>
            <w:b/>
            <w:sz w:val="24"/>
            <w:szCs w:val="24"/>
          </w:rPr>
          <w:t>Порядок</w:t>
        </w:r>
      </w:hyperlink>
      <w:r w:rsidR="004B015D" w:rsidRPr="004B015D">
        <w:rPr>
          <w:rFonts w:ascii="Times New Roman" w:hAnsi="Times New Roman" w:cs="Times New Roman"/>
          <w:b/>
          <w:sz w:val="24"/>
          <w:szCs w:val="24"/>
        </w:rPr>
        <w:t xml:space="preserve"> </w:t>
      </w:r>
    </w:p>
    <w:p w:rsidR="006E47DB" w:rsidRPr="004B015D" w:rsidRDefault="004B015D" w:rsidP="006E47DB">
      <w:pPr>
        <w:pStyle w:val="ConsPlusNormal"/>
        <w:ind w:right="1"/>
        <w:jc w:val="center"/>
        <w:rPr>
          <w:rFonts w:ascii="Times New Roman" w:hAnsi="Times New Roman" w:cs="Times New Roman"/>
          <w:b/>
          <w:sz w:val="24"/>
          <w:szCs w:val="24"/>
        </w:rPr>
      </w:pPr>
      <w:r w:rsidRPr="004B015D">
        <w:rPr>
          <w:rFonts w:ascii="Times New Roman" w:hAnsi="Times New Roman" w:cs="Times New Roman"/>
          <w:b/>
          <w:sz w:val="24"/>
          <w:szCs w:val="24"/>
        </w:rPr>
        <w:t>учета бюджетных и денежных обязательств получателей средств бюджета муниципального образования  «Высокский сельсовет» Медвенского района Курской области Управлением Федерального казначейства по Курской област</w:t>
      </w:r>
      <w:r>
        <w:rPr>
          <w:rFonts w:ascii="Times New Roman" w:hAnsi="Times New Roman" w:cs="Times New Roman"/>
          <w:b/>
          <w:sz w:val="24"/>
          <w:szCs w:val="24"/>
        </w:rPr>
        <w:t>и</w:t>
      </w:r>
    </w:p>
    <w:p w:rsidR="004B015D" w:rsidRPr="00DA0DCC" w:rsidRDefault="004B015D" w:rsidP="00DA0DCC">
      <w:pPr>
        <w:pStyle w:val="ConsPlusTitle"/>
        <w:ind w:right="1"/>
        <w:jc w:val="center"/>
        <w:outlineLvl w:val="1"/>
        <w:rPr>
          <w:rFonts w:ascii="Times New Roman" w:hAnsi="Times New Roman" w:cs="Times New Roman"/>
          <w:szCs w:val="22"/>
        </w:rPr>
      </w:pPr>
    </w:p>
    <w:p w:rsidR="006E47DB" w:rsidRPr="00DA0DCC" w:rsidRDefault="006E47DB" w:rsidP="00DA0DCC">
      <w:pPr>
        <w:pStyle w:val="ConsPlusTitle"/>
        <w:ind w:right="1"/>
        <w:jc w:val="center"/>
        <w:outlineLvl w:val="1"/>
        <w:rPr>
          <w:rFonts w:ascii="Times New Roman" w:hAnsi="Times New Roman" w:cs="Times New Roman"/>
          <w:szCs w:val="22"/>
        </w:rPr>
      </w:pPr>
      <w:r w:rsidRPr="00DA0DCC">
        <w:rPr>
          <w:rFonts w:ascii="Times New Roman" w:hAnsi="Times New Roman" w:cs="Times New Roman"/>
          <w:szCs w:val="22"/>
        </w:rPr>
        <w:t>Общие положения</w:t>
      </w:r>
    </w:p>
    <w:p w:rsidR="006E47DB" w:rsidRPr="00DA0DCC" w:rsidRDefault="006E47DB" w:rsidP="00DA0DCC">
      <w:pPr>
        <w:pStyle w:val="ConsPlusNormal"/>
        <w:ind w:right="1"/>
        <w:jc w:val="both"/>
        <w:rPr>
          <w:rFonts w:ascii="Times New Roman" w:hAnsi="Times New Roman" w:cs="Times New Roman"/>
          <w:sz w:val="22"/>
          <w:szCs w:val="22"/>
        </w:rPr>
      </w:pPr>
    </w:p>
    <w:p w:rsidR="006E47DB" w:rsidRPr="00DA0DCC" w:rsidRDefault="006E47DB" w:rsidP="00DA0DCC">
      <w:pPr>
        <w:pStyle w:val="ConsPlusNormal"/>
        <w:ind w:firstLine="709"/>
        <w:jc w:val="both"/>
        <w:rPr>
          <w:rFonts w:ascii="Times New Roman" w:hAnsi="Times New Roman" w:cs="Times New Roman"/>
          <w:sz w:val="22"/>
          <w:szCs w:val="22"/>
        </w:rPr>
      </w:pPr>
      <w:r w:rsidRPr="00DA0DCC">
        <w:rPr>
          <w:rFonts w:ascii="Times New Roman" w:hAnsi="Times New Roman" w:cs="Times New Roman"/>
          <w:sz w:val="22"/>
          <w:szCs w:val="22"/>
        </w:rPr>
        <w:t>1. Настоящий документ устанавливает порядок исполнения бюджета муниципального образования  «</w:t>
      </w:r>
      <w:r w:rsidR="004B015D" w:rsidRPr="00DA0DCC">
        <w:rPr>
          <w:rFonts w:ascii="Times New Roman" w:hAnsi="Times New Roman" w:cs="Times New Roman"/>
          <w:sz w:val="22"/>
          <w:szCs w:val="22"/>
        </w:rPr>
        <w:t>Высокский</w:t>
      </w:r>
      <w:r w:rsidRPr="00DA0DCC">
        <w:rPr>
          <w:rFonts w:ascii="Times New Roman" w:hAnsi="Times New Roman" w:cs="Times New Roman"/>
          <w:sz w:val="22"/>
          <w:szCs w:val="22"/>
        </w:rPr>
        <w:t xml:space="preserve"> сельсовет» Медвенского района  Курской области(далее- местного бюджета) по расходам в части постановки на учет бюджетных и денежных обязательств получателей средств местного бюджета и внесения в них изменений (далее - Порядок) Управлением Федерального казначейства по Курской области (далее соответственно – УФК по Курской области,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местного бюджета  или лицевых счетах для учета операций по переданным полномочиям получателя бюджетных средств, открытых в установленном порядке в УФК по Курской области.</w:t>
      </w:r>
    </w:p>
    <w:p w:rsidR="006E47DB" w:rsidRPr="00DA0DCC" w:rsidRDefault="006E47DB" w:rsidP="00DA0DCC">
      <w:pPr>
        <w:autoSpaceDE w:val="0"/>
        <w:autoSpaceDN w:val="0"/>
        <w:adjustRightInd w:val="0"/>
        <w:spacing w:after="0" w:line="240" w:lineRule="auto"/>
        <w:ind w:firstLine="709"/>
        <w:jc w:val="both"/>
        <w:rPr>
          <w:rFonts w:ascii="Times New Roman" w:eastAsia="Times New Roman" w:hAnsi="Times New Roman"/>
        </w:rPr>
      </w:pPr>
      <w:r w:rsidRPr="00DA0DCC">
        <w:rPr>
          <w:rFonts w:ascii="Times New Roman" w:eastAsia="Times New Roman" w:hAnsi="Times New Roman"/>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sidRPr="00DA0DCC">
          <w:rPr>
            <w:rStyle w:val="aa"/>
            <w:rFonts w:ascii="Times New Roman" w:eastAsia="Times New Roman" w:hAnsi="Times New Roman"/>
          </w:rPr>
          <w:t>приложениях № 1</w:t>
        </w:r>
      </w:hyperlink>
      <w:r w:rsidRPr="00DA0DCC">
        <w:rPr>
          <w:rFonts w:ascii="Times New Roman" w:eastAsia="Times New Roman" w:hAnsi="Times New Roman"/>
        </w:rPr>
        <w:t xml:space="preserve"> и № 2</w:t>
      </w:r>
      <w:hyperlink w:anchor="P441" w:history="1"/>
      <w:r w:rsidRPr="00DA0DCC">
        <w:rPr>
          <w:rFonts w:ascii="Times New Roman" w:eastAsia="Times New Roman" w:hAnsi="Times New Roman"/>
        </w:rPr>
        <w:t xml:space="preserve"> к настоящему Порядку соответственно.</w:t>
      </w:r>
    </w:p>
    <w:p w:rsidR="006E47DB" w:rsidRPr="00DA0DCC" w:rsidRDefault="006E47DB" w:rsidP="00DA0DCC">
      <w:pPr>
        <w:autoSpaceDE w:val="0"/>
        <w:autoSpaceDN w:val="0"/>
        <w:adjustRightInd w:val="0"/>
        <w:spacing w:after="0" w:line="240" w:lineRule="auto"/>
        <w:ind w:firstLine="709"/>
        <w:jc w:val="both"/>
        <w:rPr>
          <w:rFonts w:ascii="Times New Roman" w:hAnsi="Times New Roman"/>
        </w:rPr>
      </w:pPr>
      <w:r w:rsidRPr="00DA0DCC">
        <w:rPr>
          <w:rFonts w:ascii="Times New Roman" w:hAnsi="Times New Roman"/>
        </w:rPr>
        <w:t>3. Сведения о бюджетном обязательстве и Сведения о денежном обязательстве формируются в форме электронного документа в информационных системах Министерства финансов Российской Федерации и Федерального казначейства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 бюджета или УФК по Курской области.</w:t>
      </w:r>
    </w:p>
    <w:p w:rsidR="006E47DB" w:rsidRPr="00DA0DCC" w:rsidRDefault="006E47DB" w:rsidP="00DA0DCC">
      <w:pPr>
        <w:autoSpaceDE w:val="0"/>
        <w:autoSpaceDN w:val="0"/>
        <w:adjustRightInd w:val="0"/>
        <w:spacing w:after="0" w:line="240" w:lineRule="auto"/>
        <w:ind w:firstLine="709"/>
        <w:jc w:val="both"/>
        <w:rPr>
          <w:rFonts w:ascii="Times New Roman" w:hAnsi="Times New Roman"/>
        </w:rPr>
      </w:pPr>
      <w:r w:rsidRPr="00DA0DCC">
        <w:rPr>
          <w:rFonts w:ascii="Times New Roman" w:hAnsi="Times New Roman"/>
        </w:rPr>
        <w:t xml:space="preserve">Сведения о бюджетном обязательстве и Сведения о денежном обязательстве формируются получателем средств местного бюджета или УФК по Курской области с учетом положений </w:t>
      </w:r>
      <w:hyperlink r:id="rId6" w:history="1">
        <w:r w:rsidRPr="00DA0DCC">
          <w:rPr>
            <w:rFonts w:ascii="Times New Roman" w:hAnsi="Times New Roman"/>
          </w:rPr>
          <w:t>пунктов 7,</w:t>
        </w:r>
      </w:hyperlink>
      <w:r w:rsidRPr="00DA0DCC">
        <w:rPr>
          <w:rFonts w:ascii="Times New Roman" w:hAnsi="Times New Roman"/>
        </w:rPr>
        <w:t>17-19 настоящего Порядка.</w:t>
      </w:r>
    </w:p>
    <w:p w:rsidR="006E47DB" w:rsidRPr="00DA0DCC" w:rsidRDefault="006E47DB" w:rsidP="00DA0DCC">
      <w:pPr>
        <w:autoSpaceDE w:val="0"/>
        <w:autoSpaceDN w:val="0"/>
        <w:adjustRightInd w:val="0"/>
        <w:spacing w:after="0" w:line="240" w:lineRule="auto"/>
        <w:ind w:firstLine="709"/>
        <w:jc w:val="both"/>
        <w:rPr>
          <w:rFonts w:ascii="Times New Roman" w:hAnsi="Times New Roman"/>
        </w:rPr>
      </w:pPr>
      <w:r w:rsidRPr="00DA0DCC">
        <w:rPr>
          <w:rFonts w:ascii="Times New Roman" w:hAnsi="Times New Roman"/>
        </w:rPr>
        <w:t>4. Если у получателя средств местного бюджета или УФК по Курской области отсутствует техническая возможность осуществления документооборота в электронном виде, обмен документами осуществляется с применением документооборота на бумажных носителях с одновременным представлением их на машинном носителе.</w:t>
      </w:r>
    </w:p>
    <w:p w:rsidR="006E47DB" w:rsidRPr="00DA0DCC" w:rsidRDefault="006E47DB" w:rsidP="00DA0DCC">
      <w:pPr>
        <w:autoSpaceDE w:val="0"/>
        <w:autoSpaceDN w:val="0"/>
        <w:adjustRightInd w:val="0"/>
        <w:spacing w:after="0" w:line="240" w:lineRule="auto"/>
        <w:ind w:firstLine="709"/>
        <w:jc w:val="both"/>
        <w:rPr>
          <w:rFonts w:ascii="Times New Roman" w:hAnsi="Times New Roman"/>
        </w:rPr>
      </w:pPr>
      <w:r w:rsidRPr="00DA0DCC">
        <w:rPr>
          <w:rFonts w:ascii="Times New Roman" w:hAnsi="Times New Roman"/>
        </w:rPr>
        <w:t xml:space="preserve">5. Сведения о бюджетном обязательстве и Сведения о денежном обязательстве формируются на основании документов, предусмотренных в </w:t>
      </w:r>
      <w:hyperlink r:id="rId7" w:history="1">
        <w:r w:rsidRPr="00DA0DCC">
          <w:rPr>
            <w:rFonts w:ascii="Times New Roman" w:hAnsi="Times New Roman"/>
          </w:rPr>
          <w:t>графах 2</w:t>
        </w:r>
      </w:hyperlink>
      <w:r w:rsidRPr="00DA0DCC">
        <w:rPr>
          <w:rFonts w:ascii="Times New Roman" w:hAnsi="Times New Roman"/>
        </w:rPr>
        <w:t xml:space="preserve"> и </w:t>
      </w:r>
      <w:hyperlink r:id="rId8" w:history="1">
        <w:r w:rsidRPr="00DA0DCC">
          <w:rPr>
            <w:rFonts w:ascii="Times New Roman" w:hAnsi="Times New Roman"/>
          </w:rPr>
          <w:t>3</w:t>
        </w:r>
      </w:hyperlink>
      <w:r w:rsidRPr="00DA0DCC">
        <w:rPr>
          <w:rFonts w:ascii="Times New Roman" w:hAnsi="Times New Roman"/>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r:id="rId9" w:history="1">
        <w:r w:rsidRPr="00DA0DCC">
          <w:rPr>
            <w:rFonts w:ascii="Times New Roman" w:hAnsi="Times New Roman"/>
          </w:rPr>
          <w:t>приложению №</w:t>
        </w:r>
      </w:hyperlink>
      <w:r w:rsidRPr="00DA0DCC">
        <w:rPr>
          <w:rFonts w:ascii="Times New Roman" w:hAnsi="Times New Roman"/>
        </w:rPr>
        <w:t>3 к настоящему Порядку (далее соответственно - Перечень, документы-основания, документы, подтверждающие возникновение денежных обязательств).</w:t>
      </w:r>
    </w:p>
    <w:p w:rsidR="006E47DB" w:rsidRPr="00DA0DCC" w:rsidRDefault="006E47DB" w:rsidP="00DA0DCC">
      <w:pPr>
        <w:autoSpaceDE w:val="0"/>
        <w:autoSpaceDN w:val="0"/>
        <w:adjustRightInd w:val="0"/>
        <w:spacing w:after="0" w:line="240" w:lineRule="auto"/>
        <w:ind w:firstLine="709"/>
        <w:jc w:val="both"/>
        <w:rPr>
          <w:rFonts w:ascii="Times New Roman" w:hAnsi="Times New Roman"/>
        </w:rPr>
      </w:pPr>
      <w:r w:rsidRPr="00DA0DCC">
        <w:rPr>
          <w:rFonts w:ascii="Times New Roman" w:hAnsi="Times New Roman"/>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6E47DB" w:rsidRPr="00DA0DCC" w:rsidRDefault="006E47DB" w:rsidP="00DA0DCC">
      <w:pPr>
        <w:pStyle w:val="ConsPlusNormal"/>
        <w:ind w:firstLine="709"/>
        <w:jc w:val="both"/>
        <w:rPr>
          <w:rFonts w:ascii="Times New Roman" w:hAnsi="Times New Roman" w:cs="Times New Roman"/>
          <w:sz w:val="22"/>
          <w:szCs w:val="22"/>
        </w:rPr>
      </w:pPr>
      <w:r w:rsidRPr="00DA0DCC">
        <w:rPr>
          <w:rFonts w:ascii="Times New Roman" w:hAnsi="Times New Roman" w:cs="Times New Roman"/>
          <w:sz w:val="22"/>
          <w:szCs w:val="22"/>
        </w:rPr>
        <w:t xml:space="preserve">Получатель средств местного бюджета направляет в УФК по Курской области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w:t>
      </w:r>
      <w:r w:rsidRPr="00DA0DCC">
        <w:rPr>
          <w:rFonts w:ascii="Times New Roman" w:hAnsi="Times New Roman" w:cs="Times New Roman"/>
          <w:sz w:val="22"/>
          <w:szCs w:val="22"/>
        </w:rPr>
        <w:lastRenderedPageBreak/>
        <w:t>имеющего право действовать от имени получателя средств местного бюджета.</w:t>
      </w:r>
    </w:p>
    <w:p w:rsidR="006E47DB" w:rsidRPr="00DA0DCC" w:rsidRDefault="006E47DB" w:rsidP="00DA0DCC">
      <w:pPr>
        <w:pStyle w:val="ConsPlusNormal"/>
        <w:ind w:firstLine="709"/>
        <w:jc w:val="both"/>
        <w:rPr>
          <w:rFonts w:ascii="Times New Roman" w:hAnsi="Times New Roman" w:cs="Times New Roman"/>
          <w:sz w:val="22"/>
          <w:szCs w:val="22"/>
        </w:rPr>
      </w:pPr>
      <w:r w:rsidRPr="00DA0DCC">
        <w:rPr>
          <w:rFonts w:ascii="Times New Roman" w:hAnsi="Times New Roman" w:cs="Times New Roman"/>
          <w:sz w:val="22"/>
          <w:szCs w:val="22"/>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 а также формы расчетов согласно приложениям №№ 4-7к настоящему Порядку.</w:t>
      </w:r>
    </w:p>
    <w:p w:rsidR="006E47DB" w:rsidRPr="00DA0DCC" w:rsidRDefault="006E47DB" w:rsidP="00DA0DCC">
      <w:pPr>
        <w:pStyle w:val="ConsPlusNormal"/>
        <w:ind w:firstLine="709"/>
        <w:jc w:val="both"/>
        <w:rPr>
          <w:rFonts w:ascii="Times New Roman" w:hAnsi="Times New Roman" w:cs="Times New Roman"/>
          <w:sz w:val="22"/>
          <w:szCs w:val="22"/>
        </w:rPr>
      </w:pPr>
    </w:p>
    <w:p w:rsidR="006E47DB" w:rsidRPr="00DA0DCC" w:rsidRDefault="006E47DB" w:rsidP="00DA0DCC">
      <w:pPr>
        <w:pStyle w:val="ConsPlusTitle"/>
        <w:ind w:right="1"/>
        <w:jc w:val="center"/>
        <w:outlineLvl w:val="1"/>
        <w:rPr>
          <w:rFonts w:ascii="Times New Roman" w:hAnsi="Times New Roman" w:cs="Times New Roman"/>
          <w:szCs w:val="22"/>
        </w:rPr>
      </w:pPr>
      <w:r w:rsidRPr="00DA0DCC">
        <w:rPr>
          <w:rFonts w:ascii="Times New Roman" w:hAnsi="Times New Roman" w:cs="Times New Roman"/>
          <w:szCs w:val="22"/>
        </w:rPr>
        <w:t>Постановка на учет бюджетных обязательств  и внесение в них изменений</w:t>
      </w:r>
    </w:p>
    <w:p w:rsidR="006E47DB" w:rsidRPr="00DA0DCC" w:rsidRDefault="006E47DB" w:rsidP="00DA0DCC">
      <w:pPr>
        <w:pStyle w:val="ConsPlusNormal"/>
        <w:ind w:right="1"/>
        <w:jc w:val="both"/>
        <w:rPr>
          <w:rFonts w:ascii="Times New Roman" w:hAnsi="Times New Roman" w:cs="Times New Roman"/>
          <w:sz w:val="22"/>
          <w:szCs w:val="22"/>
        </w:rPr>
      </w:pPr>
    </w:p>
    <w:p w:rsidR="006E47DB" w:rsidRPr="00DA0DCC" w:rsidRDefault="006E47DB" w:rsidP="00DA0DCC">
      <w:pPr>
        <w:autoSpaceDE w:val="0"/>
        <w:autoSpaceDN w:val="0"/>
        <w:adjustRightInd w:val="0"/>
        <w:spacing w:after="0" w:line="240" w:lineRule="auto"/>
        <w:ind w:firstLine="709"/>
        <w:jc w:val="both"/>
        <w:rPr>
          <w:rFonts w:ascii="Times New Roman" w:hAnsi="Times New Roman"/>
        </w:rPr>
      </w:pPr>
      <w:bookmarkStart w:id="0" w:name="Par0"/>
      <w:bookmarkEnd w:id="0"/>
      <w:r w:rsidRPr="00DA0DCC">
        <w:rPr>
          <w:rFonts w:ascii="Times New Roman" w:hAnsi="Times New Roman"/>
        </w:rPr>
        <w:t xml:space="preserve">7. Сведения о бюджетных обязательствах, возникших на основании документов-оснований, предусмотренных </w:t>
      </w:r>
      <w:hyperlink r:id="rId10" w:history="1">
        <w:r w:rsidRPr="00DA0DCC">
          <w:rPr>
            <w:rFonts w:ascii="Times New Roman" w:hAnsi="Times New Roman"/>
          </w:rPr>
          <w:t>пунктом 1</w:t>
        </w:r>
      </w:hyperlink>
      <w:r w:rsidRPr="00DA0DCC">
        <w:rPr>
          <w:rFonts w:ascii="Times New Roman" w:hAnsi="Times New Roman"/>
        </w:rPr>
        <w:t xml:space="preserve">графы 2 Перечня (далее - принимаемые бюджетные обязательства), а также документов-оснований, предусмотренных </w:t>
      </w:r>
      <w:hyperlink r:id="rId11" w:history="1">
        <w:r w:rsidRPr="00DA0DCC">
          <w:rPr>
            <w:rFonts w:ascii="Times New Roman" w:hAnsi="Times New Roman"/>
          </w:rPr>
          <w:t xml:space="preserve">пунктами </w:t>
        </w:r>
      </w:hyperlink>
      <w:r w:rsidRPr="00DA0DCC">
        <w:rPr>
          <w:rFonts w:ascii="Times New Roman" w:hAnsi="Times New Roman"/>
        </w:rPr>
        <w:t xml:space="preserve">2 - </w:t>
      </w:r>
      <w:hyperlink r:id="rId12" w:history="1">
        <w:r w:rsidRPr="00DA0DCC">
          <w:rPr>
            <w:rFonts w:ascii="Times New Roman" w:hAnsi="Times New Roman"/>
          </w:rPr>
          <w:t>12 графы 2</w:t>
        </w:r>
      </w:hyperlink>
      <w:r w:rsidRPr="00DA0DCC">
        <w:rPr>
          <w:rFonts w:ascii="Times New Roman" w:hAnsi="Times New Roman"/>
        </w:rPr>
        <w:t xml:space="preserve"> Перечня (далее - принятые бюджетные обязательства), формируются в соответствии с настоящим Порядком:</w:t>
      </w:r>
    </w:p>
    <w:p w:rsidR="006E47DB" w:rsidRPr="00DA0DCC" w:rsidRDefault="006E47DB" w:rsidP="00DA0DCC">
      <w:pPr>
        <w:autoSpaceDE w:val="0"/>
        <w:autoSpaceDN w:val="0"/>
        <w:adjustRightInd w:val="0"/>
        <w:spacing w:after="0" w:line="240" w:lineRule="auto"/>
        <w:ind w:firstLine="709"/>
        <w:jc w:val="both"/>
        <w:rPr>
          <w:rFonts w:ascii="Times New Roman" w:hAnsi="Times New Roman"/>
        </w:rPr>
      </w:pPr>
      <w:r w:rsidRPr="00DA0DCC">
        <w:rPr>
          <w:rFonts w:ascii="Times New Roman" w:hAnsi="Times New Roman"/>
        </w:rPr>
        <w:t>а) УФК по Курской области:</w:t>
      </w:r>
    </w:p>
    <w:p w:rsidR="006E47DB" w:rsidRPr="00DA0DCC" w:rsidRDefault="006E47DB" w:rsidP="00DA0DCC">
      <w:pPr>
        <w:autoSpaceDE w:val="0"/>
        <w:autoSpaceDN w:val="0"/>
        <w:adjustRightInd w:val="0"/>
        <w:spacing w:after="0" w:line="240" w:lineRule="auto"/>
        <w:ind w:firstLine="709"/>
        <w:jc w:val="both"/>
        <w:rPr>
          <w:rFonts w:ascii="Times New Roman" w:hAnsi="Times New Roman"/>
        </w:rPr>
      </w:pPr>
      <w:r w:rsidRPr="00DA0DCC">
        <w:rPr>
          <w:rFonts w:ascii="Times New Roman" w:hAnsi="Times New Roman"/>
        </w:rPr>
        <w:t xml:space="preserve">в части принятых бюджетных обязательств, возникших на основании документов-оснований, предусмотренных </w:t>
      </w:r>
      <w:hyperlink r:id="rId13" w:history="1">
        <w:r w:rsidRPr="00DA0DCC">
          <w:rPr>
            <w:rFonts w:ascii="Times New Roman" w:hAnsi="Times New Roman"/>
          </w:rPr>
          <w:t>пунктом 12 графы 2</w:t>
        </w:r>
      </w:hyperlink>
      <w:r w:rsidRPr="00DA0DCC">
        <w:rPr>
          <w:rFonts w:ascii="Times New Roman" w:hAnsi="Times New Roman"/>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пунктом 17 настоящего Порядка;</w:t>
      </w:r>
    </w:p>
    <w:p w:rsidR="006E47DB" w:rsidRPr="00DA0DCC" w:rsidRDefault="006E47DB" w:rsidP="00DA0DCC">
      <w:pPr>
        <w:autoSpaceDE w:val="0"/>
        <w:autoSpaceDN w:val="0"/>
        <w:adjustRightInd w:val="0"/>
        <w:spacing w:after="0" w:line="240" w:lineRule="auto"/>
        <w:ind w:firstLine="709"/>
        <w:jc w:val="both"/>
        <w:rPr>
          <w:rFonts w:ascii="Times New Roman" w:hAnsi="Times New Roman"/>
        </w:rPr>
      </w:pPr>
      <w:r w:rsidRPr="00DA0DCC">
        <w:rPr>
          <w:rFonts w:ascii="Times New Roman" w:hAnsi="Times New Roman"/>
        </w:rPr>
        <w:t xml:space="preserve">Формирование Сведений о бюджетных обязательствах, возникших на основании документов-оснований, предусмотренных </w:t>
      </w:r>
      <w:hyperlink r:id="rId14" w:history="1">
        <w:r w:rsidRPr="00DA0DCC">
          <w:rPr>
            <w:rFonts w:ascii="Times New Roman" w:hAnsi="Times New Roman"/>
          </w:rPr>
          <w:t>пунктом 12 графы 2</w:t>
        </w:r>
      </w:hyperlink>
      <w:r w:rsidRPr="00DA0DCC">
        <w:rPr>
          <w:rFonts w:ascii="Times New Roman" w:hAnsi="Times New Roman"/>
        </w:rPr>
        <w:t xml:space="preserve"> Перечня, осуществляется после проверки наличия в распоряжении о совершении казначейских платежей (далее – платежный документ), представленном получателем средств местного бюджета в соответствии с Порядком казначейского обслуживания, утвержденным приказом Казначейства России от 14.05.2020 №21н, типа бюджетного обязательства.</w:t>
      </w:r>
    </w:p>
    <w:p w:rsidR="006E47DB" w:rsidRPr="00DA0DCC" w:rsidRDefault="006E47DB" w:rsidP="00DA0DCC">
      <w:pPr>
        <w:autoSpaceDE w:val="0"/>
        <w:autoSpaceDN w:val="0"/>
        <w:adjustRightInd w:val="0"/>
        <w:spacing w:after="0" w:line="240" w:lineRule="auto"/>
        <w:ind w:firstLine="709"/>
        <w:jc w:val="both"/>
        <w:rPr>
          <w:rFonts w:ascii="Times New Roman" w:hAnsi="Times New Roman"/>
        </w:rPr>
      </w:pPr>
      <w:r w:rsidRPr="00DA0DCC">
        <w:rPr>
          <w:rFonts w:ascii="Times New Roman" w:hAnsi="Times New Roman"/>
        </w:rPr>
        <w:t>б) получателем средств местного бюджета:</w:t>
      </w:r>
    </w:p>
    <w:p w:rsidR="006E47DB" w:rsidRPr="00DA0DCC" w:rsidRDefault="006E47DB" w:rsidP="00DA0DCC">
      <w:pPr>
        <w:autoSpaceDE w:val="0"/>
        <w:autoSpaceDN w:val="0"/>
        <w:adjustRightInd w:val="0"/>
        <w:spacing w:after="0" w:line="240" w:lineRule="auto"/>
        <w:ind w:firstLine="709"/>
        <w:jc w:val="both"/>
        <w:rPr>
          <w:rFonts w:ascii="Times New Roman" w:hAnsi="Times New Roman"/>
        </w:rPr>
      </w:pPr>
      <w:r w:rsidRPr="00DA0DCC">
        <w:rPr>
          <w:rFonts w:ascii="Times New Roman" w:hAnsi="Times New Roman"/>
        </w:rPr>
        <w:t>в части принимаемых бюджетных обязательств, возникших на основании документов-оснований, предусмотренных:</w:t>
      </w:r>
    </w:p>
    <w:p w:rsidR="006E47DB" w:rsidRPr="00DA0DCC" w:rsidRDefault="00397A35" w:rsidP="00DA0DCC">
      <w:pPr>
        <w:autoSpaceDE w:val="0"/>
        <w:autoSpaceDN w:val="0"/>
        <w:adjustRightInd w:val="0"/>
        <w:spacing w:after="0" w:line="240" w:lineRule="auto"/>
        <w:ind w:firstLine="709"/>
        <w:jc w:val="both"/>
        <w:rPr>
          <w:rFonts w:ascii="Times New Roman" w:hAnsi="Times New Roman"/>
        </w:rPr>
      </w:pPr>
      <w:hyperlink r:id="rId15" w:history="1">
        <w:r w:rsidR="006E47DB" w:rsidRPr="00DA0DCC">
          <w:rPr>
            <w:rFonts w:ascii="Times New Roman" w:hAnsi="Times New Roman"/>
          </w:rPr>
          <w:t>пунктом 1 графы 2</w:t>
        </w:r>
      </w:hyperlink>
      <w:r w:rsidR="006E47DB" w:rsidRPr="00DA0DCC">
        <w:rPr>
          <w:rFonts w:ascii="Times New Roman" w:hAnsi="Times New Roman"/>
        </w:rPr>
        <w:t xml:space="preserve"> Перечня, - в течение пяти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w:t>
      </w:r>
    </w:p>
    <w:p w:rsidR="006E47DB" w:rsidRPr="00DA0DCC" w:rsidRDefault="006E47DB" w:rsidP="00DA0DCC">
      <w:pPr>
        <w:autoSpaceDE w:val="0"/>
        <w:autoSpaceDN w:val="0"/>
        <w:adjustRightInd w:val="0"/>
        <w:spacing w:after="0" w:line="240" w:lineRule="auto"/>
        <w:ind w:firstLine="709"/>
        <w:jc w:val="both"/>
        <w:rPr>
          <w:rFonts w:ascii="Times New Roman" w:hAnsi="Times New Roman"/>
        </w:rPr>
      </w:pPr>
      <w:r w:rsidRPr="00DA0DCC">
        <w:rPr>
          <w:rFonts w:ascii="Times New Roman" w:hAnsi="Times New Roman"/>
        </w:rPr>
        <w:t>в части принятых бюджетных обязательств, возникших на основании документов-оснований, предусмотренных:</w:t>
      </w:r>
    </w:p>
    <w:p w:rsidR="006E47DB" w:rsidRPr="00DA0DCC" w:rsidRDefault="00397A35" w:rsidP="00DA0DCC">
      <w:pPr>
        <w:autoSpaceDE w:val="0"/>
        <w:autoSpaceDN w:val="0"/>
        <w:adjustRightInd w:val="0"/>
        <w:spacing w:after="0" w:line="240" w:lineRule="auto"/>
        <w:ind w:firstLine="709"/>
        <w:jc w:val="both"/>
        <w:rPr>
          <w:rFonts w:ascii="Times New Roman" w:hAnsi="Times New Roman"/>
        </w:rPr>
      </w:pPr>
      <w:hyperlink r:id="rId16" w:history="1">
        <w:r w:rsidR="006E47DB" w:rsidRPr="00DA0DCC">
          <w:rPr>
            <w:rFonts w:ascii="Times New Roman" w:hAnsi="Times New Roman"/>
          </w:rPr>
          <w:t>пунктами2, 3 графы 2</w:t>
        </w:r>
      </w:hyperlink>
      <w:r w:rsidR="006E47DB" w:rsidRPr="00DA0DCC">
        <w:rPr>
          <w:rFonts w:ascii="Times New Roman" w:hAnsi="Times New Roman"/>
        </w:rPr>
        <w:t xml:space="preserve"> Перечня - не позднее пяти рабочих дней, следующих за днем заключения государственного контракта, договора, указанных в данных пунктах</w:t>
      </w:r>
      <w:hyperlink r:id="rId17" w:history="1">
        <w:r w:rsidR="006E47DB" w:rsidRPr="00DA0DCC">
          <w:rPr>
            <w:rFonts w:ascii="Times New Roman" w:hAnsi="Times New Roman"/>
          </w:rPr>
          <w:t xml:space="preserve"> графы 2</w:t>
        </w:r>
      </w:hyperlink>
      <w:r w:rsidR="006E47DB" w:rsidRPr="00DA0DCC">
        <w:rPr>
          <w:rFonts w:ascii="Times New Roman" w:hAnsi="Times New Roman"/>
        </w:rPr>
        <w:t xml:space="preserve"> Перечня;</w:t>
      </w:r>
    </w:p>
    <w:p w:rsidR="006E47DB" w:rsidRPr="00DA0DCC" w:rsidRDefault="00397A35" w:rsidP="00DA0DCC">
      <w:pPr>
        <w:autoSpaceDE w:val="0"/>
        <w:autoSpaceDN w:val="0"/>
        <w:adjustRightInd w:val="0"/>
        <w:spacing w:after="0" w:line="240" w:lineRule="auto"/>
        <w:ind w:firstLine="709"/>
        <w:jc w:val="both"/>
        <w:rPr>
          <w:rFonts w:ascii="Times New Roman" w:hAnsi="Times New Roman"/>
        </w:rPr>
      </w:pPr>
      <w:hyperlink r:id="rId18" w:history="1">
        <w:r w:rsidR="006E47DB" w:rsidRPr="00DA0DCC">
          <w:rPr>
            <w:rFonts w:ascii="Times New Roman" w:hAnsi="Times New Roman"/>
          </w:rPr>
          <w:t xml:space="preserve">пунктами </w:t>
        </w:r>
      </w:hyperlink>
      <w:r w:rsidR="006E47DB" w:rsidRPr="00DA0DCC">
        <w:rPr>
          <w:rFonts w:ascii="Times New Roman" w:hAnsi="Times New Roman"/>
        </w:rPr>
        <w:t>4 – 8 графы 2 Перечня -не позднее пяти рабочих дней, следующих за днем включения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ведение которого осуществляется в порядке, установленном Министерством финансов Российской Федерации (далее - реестр соглашений);</w:t>
      </w:r>
    </w:p>
    <w:p w:rsidR="006E47DB" w:rsidRPr="00DA0DCC" w:rsidRDefault="00397A35" w:rsidP="00DA0DCC">
      <w:pPr>
        <w:autoSpaceDE w:val="0"/>
        <w:autoSpaceDN w:val="0"/>
        <w:adjustRightInd w:val="0"/>
        <w:spacing w:after="0" w:line="240" w:lineRule="auto"/>
        <w:ind w:firstLine="709"/>
        <w:jc w:val="both"/>
        <w:rPr>
          <w:rFonts w:ascii="Times New Roman" w:hAnsi="Times New Roman"/>
        </w:rPr>
      </w:pPr>
      <w:hyperlink r:id="rId19" w:history="1">
        <w:r w:rsidR="006E47DB" w:rsidRPr="00DA0DCC">
          <w:rPr>
            <w:rFonts w:ascii="Times New Roman" w:hAnsi="Times New Roman"/>
          </w:rPr>
          <w:t xml:space="preserve">пунктами </w:t>
        </w:r>
      </w:hyperlink>
      <w:r w:rsidR="006E47DB" w:rsidRPr="00DA0DCC">
        <w:rPr>
          <w:rFonts w:ascii="Times New Roman" w:hAnsi="Times New Roman"/>
        </w:rPr>
        <w:t>9, 10 графы 2 Перечня – при наличии у получателя средств местного бюджета лимитов бюджетных обязательств -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 при отсутствии у получателя средств местного бюджета лимитов бюджетных обязательств - не позднее следующего рабочего дня после дня получения в установленном порядке лимитов бюджетных обязательств и (или) объемов финансирования расходов по соответствующим кодам бюджетной классификации Российской Федерации;</w:t>
      </w:r>
    </w:p>
    <w:p w:rsidR="006E47DB" w:rsidRPr="00DA0DCC" w:rsidRDefault="00397A35" w:rsidP="00DA0DCC">
      <w:pPr>
        <w:autoSpaceDE w:val="0"/>
        <w:autoSpaceDN w:val="0"/>
        <w:adjustRightInd w:val="0"/>
        <w:spacing w:after="0" w:line="240" w:lineRule="auto"/>
        <w:ind w:firstLine="709"/>
        <w:jc w:val="both"/>
        <w:rPr>
          <w:rFonts w:ascii="Times New Roman" w:hAnsi="Times New Roman"/>
        </w:rPr>
      </w:pPr>
      <w:hyperlink r:id="rId20" w:history="1">
        <w:r w:rsidR="006E47DB" w:rsidRPr="00DA0DCC">
          <w:rPr>
            <w:rFonts w:ascii="Times New Roman" w:hAnsi="Times New Roman"/>
          </w:rPr>
          <w:t>пунктом 11 графы 2</w:t>
        </w:r>
      </w:hyperlink>
      <w:r w:rsidR="006E47DB" w:rsidRPr="00DA0DCC">
        <w:rPr>
          <w:rFonts w:ascii="Times New Roman" w:hAnsi="Times New Roman"/>
        </w:rPr>
        <w:t xml:space="preserve"> Перечня, - не позднее пяти рабочих дней, следующих за днем доведения лимитов бюджетных обязательств на принятие и исполнение получателем средств местного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6E47DB" w:rsidRPr="00DA0DCC" w:rsidRDefault="00397A35" w:rsidP="00DA0DCC">
      <w:pPr>
        <w:autoSpaceDE w:val="0"/>
        <w:autoSpaceDN w:val="0"/>
        <w:adjustRightInd w:val="0"/>
        <w:spacing w:after="0" w:line="240" w:lineRule="auto"/>
        <w:ind w:firstLine="709"/>
        <w:jc w:val="both"/>
        <w:rPr>
          <w:rFonts w:ascii="Times New Roman" w:hAnsi="Times New Roman"/>
        </w:rPr>
      </w:pPr>
      <w:hyperlink r:id="rId21" w:history="1">
        <w:r w:rsidR="006E47DB" w:rsidRPr="00DA0DCC">
          <w:rPr>
            <w:rFonts w:ascii="Times New Roman" w:hAnsi="Times New Roman"/>
          </w:rPr>
          <w:t>пунктом 12 графы 2</w:t>
        </w:r>
      </w:hyperlink>
      <w:r w:rsidR="006E47DB" w:rsidRPr="00DA0DCC">
        <w:rPr>
          <w:rFonts w:ascii="Times New Roman" w:hAnsi="Times New Roman"/>
        </w:rPr>
        <w:t xml:space="preserve"> Перечня, исполнение денежных обязательств по которым осуществляется в случаях, установленных абзацами вторым - пятым пункта 18настоящего Порядка, - не позднее пяти рабочих дней со дня поступления документа-основания получателю средств местного бюджета для оплаты.</w:t>
      </w:r>
    </w:p>
    <w:p w:rsidR="006E47DB" w:rsidRPr="00DA0DCC" w:rsidRDefault="006E47DB" w:rsidP="00DA0DCC">
      <w:pPr>
        <w:autoSpaceDE w:val="0"/>
        <w:autoSpaceDN w:val="0"/>
        <w:adjustRightInd w:val="0"/>
        <w:spacing w:after="0" w:line="240" w:lineRule="auto"/>
        <w:ind w:firstLine="709"/>
        <w:jc w:val="both"/>
        <w:rPr>
          <w:rFonts w:ascii="Times New Roman" w:hAnsi="Times New Roman"/>
        </w:rPr>
      </w:pPr>
      <w:r w:rsidRPr="00DA0DCC">
        <w:rPr>
          <w:rFonts w:ascii="Times New Roman" w:hAnsi="Times New Roman"/>
        </w:rPr>
        <w:t xml:space="preserve">При направлении в УФК по Курской области Сведений о бюджетном обязательстве, возникшем на основании документа-основания, предусмотренного </w:t>
      </w:r>
      <w:hyperlink r:id="rId22" w:history="1">
        <w:r w:rsidRPr="00DA0DCC">
          <w:rPr>
            <w:rFonts w:ascii="Times New Roman" w:hAnsi="Times New Roman"/>
          </w:rPr>
          <w:t>пунктом 11 графы 2</w:t>
        </w:r>
      </w:hyperlink>
      <w:r w:rsidRPr="00DA0DCC">
        <w:rPr>
          <w:rFonts w:ascii="Times New Roman" w:hAnsi="Times New Roman"/>
        </w:rPr>
        <w:t xml:space="preserve"> Перечня, копия указанного документа-основания в УФК по Курской области не представляется.</w:t>
      </w:r>
    </w:p>
    <w:p w:rsidR="006E47DB" w:rsidRPr="00DA0DCC" w:rsidRDefault="006E47DB" w:rsidP="00DA0DCC">
      <w:pPr>
        <w:autoSpaceDE w:val="0"/>
        <w:autoSpaceDN w:val="0"/>
        <w:adjustRightInd w:val="0"/>
        <w:spacing w:after="0" w:line="240" w:lineRule="auto"/>
        <w:ind w:firstLine="709"/>
        <w:jc w:val="both"/>
        <w:rPr>
          <w:rFonts w:ascii="Times New Roman" w:hAnsi="Times New Roman"/>
        </w:rPr>
      </w:pPr>
      <w:bookmarkStart w:id="1" w:name="Par31"/>
      <w:bookmarkEnd w:id="1"/>
      <w:r w:rsidRPr="00DA0DCC">
        <w:rPr>
          <w:rFonts w:ascii="Times New Roman" w:hAnsi="Times New Roman"/>
        </w:rPr>
        <w:t xml:space="preserve">8.Для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ar0" w:history="1">
        <w:r w:rsidRPr="00DA0DCC">
          <w:rPr>
            <w:rFonts w:ascii="Times New Roman" w:hAnsi="Times New Roman"/>
          </w:rPr>
          <w:t xml:space="preserve">пункта </w:t>
        </w:r>
      </w:hyperlink>
      <w:r w:rsidRPr="00DA0DCC">
        <w:rPr>
          <w:rFonts w:ascii="Times New Roman" w:hAnsi="Times New Roman"/>
        </w:rPr>
        <w:t>7 настоящего Порядка с указанием учетного номера бюджетного обязательства, в которое вносится изменение.</w:t>
      </w:r>
    </w:p>
    <w:p w:rsidR="006E47DB" w:rsidRPr="00DA0DCC" w:rsidRDefault="006E47DB" w:rsidP="00DA0DCC">
      <w:pPr>
        <w:autoSpaceDE w:val="0"/>
        <w:autoSpaceDN w:val="0"/>
        <w:adjustRightInd w:val="0"/>
        <w:spacing w:after="0" w:line="240" w:lineRule="auto"/>
        <w:ind w:firstLine="709"/>
        <w:jc w:val="both"/>
        <w:rPr>
          <w:rFonts w:ascii="Times New Roman" w:hAnsi="Times New Roman"/>
        </w:rPr>
      </w:pPr>
      <w:r w:rsidRPr="00DA0DCC">
        <w:rPr>
          <w:rFonts w:ascii="Times New Roman" w:hAnsi="Times New Roman"/>
        </w:rPr>
        <w:t xml:space="preserve">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УФК по Курской области повторно не представляется.</w:t>
      </w:r>
    </w:p>
    <w:p w:rsidR="006E47DB" w:rsidRPr="00DA0DCC" w:rsidRDefault="006E47DB" w:rsidP="00DA0DCC">
      <w:pPr>
        <w:autoSpaceDE w:val="0"/>
        <w:autoSpaceDN w:val="0"/>
        <w:adjustRightInd w:val="0"/>
        <w:spacing w:after="0" w:line="240" w:lineRule="auto"/>
        <w:ind w:firstLine="709"/>
        <w:jc w:val="both"/>
        <w:rPr>
          <w:rFonts w:ascii="Times New Roman" w:hAnsi="Times New Roman"/>
        </w:rPr>
      </w:pPr>
      <w:r w:rsidRPr="00DA0DCC">
        <w:rPr>
          <w:rFonts w:ascii="Times New Roman" w:hAnsi="Times New Roman"/>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местного бюджета в УФК по Курской области одновременно с формированием Сведений о бюджетном обязательстве.</w:t>
      </w:r>
    </w:p>
    <w:p w:rsidR="006E47DB" w:rsidRPr="00DA0DCC" w:rsidRDefault="006E47DB" w:rsidP="00DA0DCC">
      <w:pPr>
        <w:autoSpaceDE w:val="0"/>
        <w:autoSpaceDN w:val="0"/>
        <w:adjustRightInd w:val="0"/>
        <w:spacing w:after="0" w:line="240" w:lineRule="auto"/>
        <w:ind w:firstLine="709"/>
        <w:jc w:val="both"/>
        <w:rPr>
          <w:rFonts w:ascii="Times New Roman" w:hAnsi="Times New Roman"/>
        </w:rPr>
      </w:pPr>
      <w:bookmarkStart w:id="2" w:name="Par34"/>
      <w:bookmarkEnd w:id="2"/>
      <w:r w:rsidRPr="00DA0DCC">
        <w:rPr>
          <w:rFonts w:ascii="Times New Roman" w:hAnsi="Times New Roman"/>
        </w:rPr>
        <w:t>9.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УФК по Курской области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6E47DB" w:rsidRPr="00DA0DCC" w:rsidRDefault="006E47DB" w:rsidP="00DA0DCC">
      <w:pPr>
        <w:autoSpaceDE w:val="0"/>
        <w:autoSpaceDN w:val="0"/>
        <w:adjustRightInd w:val="0"/>
        <w:spacing w:after="0" w:line="240" w:lineRule="auto"/>
        <w:ind w:firstLine="709"/>
        <w:jc w:val="both"/>
        <w:rPr>
          <w:rFonts w:ascii="Times New Roman" w:hAnsi="Times New Roman"/>
        </w:rPr>
      </w:pPr>
      <w:bookmarkStart w:id="3" w:name="Par35"/>
      <w:bookmarkEnd w:id="3"/>
      <w:r w:rsidRPr="00DA0DCC">
        <w:rPr>
          <w:rFonts w:ascii="Times New Roman" w:hAnsi="Times New Roman"/>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УФК по Курской области для постановки на учет бюджетных обязательств в соответствии с настоящим Порядком или включению в реестр контрактов;</w:t>
      </w:r>
    </w:p>
    <w:p w:rsidR="006E47DB" w:rsidRPr="00DA0DCC" w:rsidRDefault="006E47DB" w:rsidP="00DA0DCC">
      <w:pPr>
        <w:autoSpaceDE w:val="0"/>
        <w:autoSpaceDN w:val="0"/>
        <w:adjustRightInd w:val="0"/>
        <w:spacing w:after="0" w:line="240" w:lineRule="auto"/>
        <w:ind w:firstLine="709"/>
        <w:jc w:val="both"/>
        <w:rPr>
          <w:rFonts w:ascii="Times New Roman" w:hAnsi="Times New Roman"/>
        </w:rPr>
      </w:pPr>
      <w:bookmarkStart w:id="4" w:name="Par39"/>
      <w:bookmarkEnd w:id="4"/>
      <w:r w:rsidRPr="00DA0DCC">
        <w:rPr>
          <w:rFonts w:ascii="Times New Roman" w:hAnsi="Times New Roman"/>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23" w:history="1">
        <w:r w:rsidRPr="00DA0DCC">
          <w:rPr>
            <w:rFonts w:ascii="Times New Roman" w:hAnsi="Times New Roman"/>
          </w:rPr>
          <w:t>приложением №1</w:t>
        </w:r>
      </w:hyperlink>
      <w:r w:rsidRPr="00DA0DCC">
        <w:rPr>
          <w:rFonts w:ascii="Times New Roman" w:hAnsi="Times New Roman"/>
        </w:rPr>
        <w:t xml:space="preserve"> к настоящему Порядку;</w:t>
      </w:r>
    </w:p>
    <w:p w:rsidR="006E47DB" w:rsidRPr="00DA0DCC" w:rsidRDefault="006E47DB" w:rsidP="00DA0DCC">
      <w:pPr>
        <w:autoSpaceDE w:val="0"/>
        <w:autoSpaceDN w:val="0"/>
        <w:adjustRightInd w:val="0"/>
        <w:spacing w:after="0" w:line="240" w:lineRule="auto"/>
        <w:ind w:firstLine="709"/>
        <w:jc w:val="both"/>
        <w:rPr>
          <w:rFonts w:ascii="Times New Roman" w:hAnsi="Times New Roman"/>
        </w:rPr>
      </w:pPr>
      <w:bookmarkStart w:id="5" w:name="Par40"/>
      <w:bookmarkEnd w:id="5"/>
      <w:r w:rsidRPr="00DA0DCC">
        <w:rPr>
          <w:rFonts w:ascii="Times New Roman" w:hAnsi="Times New Roman"/>
        </w:rPr>
        <w:t>непревышение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6E47DB" w:rsidRPr="00DA0DCC" w:rsidRDefault="006E47DB" w:rsidP="00DA0DCC">
      <w:pPr>
        <w:autoSpaceDE w:val="0"/>
        <w:autoSpaceDN w:val="0"/>
        <w:adjustRightInd w:val="0"/>
        <w:spacing w:after="0" w:line="240" w:lineRule="auto"/>
        <w:ind w:firstLine="709"/>
        <w:jc w:val="both"/>
        <w:rPr>
          <w:rFonts w:ascii="Times New Roman" w:hAnsi="Times New Roman"/>
        </w:rPr>
      </w:pPr>
      <w:bookmarkStart w:id="6" w:name="Par41"/>
      <w:bookmarkEnd w:id="6"/>
      <w:r w:rsidRPr="00DA0DCC">
        <w:rPr>
          <w:rFonts w:ascii="Times New Roman" w:hAnsi="Times New Roman"/>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местного бюджета, указанному в Сведениях о бюджетном обязательстве, документе-основании.</w:t>
      </w:r>
    </w:p>
    <w:p w:rsidR="006E47DB" w:rsidRPr="00DA0DCC" w:rsidRDefault="006E47DB" w:rsidP="00DA0DCC">
      <w:pPr>
        <w:pStyle w:val="ConsPlusNormal"/>
        <w:ind w:firstLine="709"/>
        <w:jc w:val="both"/>
        <w:rPr>
          <w:rFonts w:ascii="Times New Roman" w:hAnsi="Times New Roman" w:cs="Times New Roman"/>
          <w:sz w:val="22"/>
          <w:szCs w:val="22"/>
        </w:rPr>
      </w:pPr>
      <w:r w:rsidRPr="00DA0DCC">
        <w:rPr>
          <w:rFonts w:ascii="Times New Roman" w:hAnsi="Times New Roman" w:cs="Times New Roman"/>
          <w:sz w:val="22"/>
          <w:szCs w:val="22"/>
        </w:rPr>
        <w:t xml:space="preserve">В случае формирования Сведений о бюджетном обязательстве УФК по Курской области при постановке на учет бюджетного обязательства (внесении в него изменений), осуществляется проверка, предусмотренная </w:t>
      </w:r>
      <w:hyperlink r:id="rId24" w:anchor="P101" w:history="1">
        <w:r w:rsidRPr="00DA0DCC">
          <w:rPr>
            <w:rStyle w:val="aa"/>
            <w:rFonts w:ascii="Times New Roman" w:hAnsi="Times New Roman" w:cs="Times New Roman"/>
            <w:sz w:val="22"/>
            <w:szCs w:val="22"/>
          </w:rPr>
          <w:t>абзацем четвертым</w:t>
        </w:r>
      </w:hyperlink>
      <w:r w:rsidRPr="00DA0DCC">
        <w:rPr>
          <w:rFonts w:ascii="Times New Roman" w:hAnsi="Times New Roman" w:cs="Times New Roman"/>
          <w:sz w:val="22"/>
          <w:szCs w:val="22"/>
        </w:rPr>
        <w:t xml:space="preserve"> настоящего пункта.</w:t>
      </w:r>
    </w:p>
    <w:p w:rsidR="006E47DB" w:rsidRPr="00DA0DCC" w:rsidRDefault="006E47DB" w:rsidP="00DA0DCC">
      <w:pPr>
        <w:autoSpaceDE w:val="0"/>
        <w:autoSpaceDN w:val="0"/>
        <w:adjustRightInd w:val="0"/>
        <w:spacing w:after="0" w:line="240" w:lineRule="auto"/>
        <w:ind w:firstLine="709"/>
        <w:jc w:val="both"/>
        <w:rPr>
          <w:rFonts w:ascii="Times New Roman" w:hAnsi="Times New Roman"/>
        </w:rPr>
      </w:pPr>
      <w:bookmarkStart w:id="7" w:name="Par44"/>
      <w:bookmarkEnd w:id="7"/>
      <w:r w:rsidRPr="00DA0DCC">
        <w:rPr>
          <w:rFonts w:ascii="Times New Roman" w:hAnsi="Times New Roman"/>
        </w:rPr>
        <w:t xml:space="preserve">10.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УФК по Курской области осуществляется проверка, предусмотренная </w:t>
      </w:r>
      <w:hyperlink w:anchor="Par34" w:history="1">
        <w:r w:rsidRPr="00DA0DCC">
          <w:rPr>
            <w:rFonts w:ascii="Times New Roman" w:hAnsi="Times New Roman"/>
          </w:rPr>
          <w:t>пунктом</w:t>
        </w:r>
      </w:hyperlink>
      <w:r w:rsidRPr="00DA0DCC">
        <w:rPr>
          <w:rFonts w:ascii="Times New Roman" w:hAnsi="Times New Roman"/>
        </w:rPr>
        <w:t xml:space="preserve"> 9 настоящего Порядка 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средств местного бюджета.</w:t>
      </w:r>
      <w:bookmarkStart w:id="8" w:name="Par52"/>
      <w:bookmarkEnd w:id="8"/>
    </w:p>
    <w:p w:rsidR="006E47DB" w:rsidRPr="00DA0DCC" w:rsidRDefault="006E47DB" w:rsidP="00DA0DCC">
      <w:pPr>
        <w:pStyle w:val="ConsPlusNormal"/>
        <w:ind w:firstLine="709"/>
        <w:jc w:val="both"/>
        <w:rPr>
          <w:rFonts w:ascii="Times New Roman" w:hAnsi="Times New Roman" w:cs="Times New Roman"/>
          <w:sz w:val="22"/>
          <w:szCs w:val="22"/>
        </w:rPr>
      </w:pPr>
      <w:r w:rsidRPr="00DA0DCC">
        <w:rPr>
          <w:rFonts w:ascii="Times New Roman" w:hAnsi="Times New Roman" w:cs="Times New Roman"/>
          <w:sz w:val="22"/>
          <w:szCs w:val="22"/>
        </w:rPr>
        <w:t xml:space="preserve">11. В случае положительного результата проверки Сведений о бюджетном обязательстве на соответствие требованиям, предусмотренным </w:t>
      </w:r>
      <w:hyperlink w:anchor="P82" w:history="1">
        <w:r w:rsidRPr="00DA0DCC">
          <w:rPr>
            <w:rFonts w:ascii="Times New Roman" w:hAnsi="Times New Roman" w:cs="Times New Roman"/>
            <w:sz w:val="22"/>
            <w:szCs w:val="22"/>
          </w:rPr>
          <w:t xml:space="preserve">пунктами </w:t>
        </w:r>
      </w:hyperlink>
      <w:r w:rsidRPr="00DA0DCC">
        <w:rPr>
          <w:rFonts w:ascii="Times New Roman" w:hAnsi="Times New Roman" w:cs="Times New Roman"/>
          <w:sz w:val="22"/>
          <w:szCs w:val="22"/>
        </w:rPr>
        <w:t>9,</w:t>
      </w:r>
      <w:hyperlink w:anchor="P92" w:history="1">
        <w:r w:rsidRPr="00DA0DCC">
          <w:rPr>
            <w:rFonts w:ascii="Times New Roman" w:hAnsi="Times New Roman" w:cs="Times New Roman"/>
            <w:sz w:val="22"/>
            <w:szCs w:val="22"/>
          </w:rPr>
          <w:t>1</w:t>
        </w:r>
      </w:hyperlink>
      <w:r w:rsidRPr="00DA0DCC">
        <w:rPr>
          <w:rFonts w:ascii="Times New Roman" w:hAnsi="Times New Roman" w:cs="Times New Roman"/>
          <w:sz w:val="22"/>
          <w:szCs w:val="22"/>
        </w:rPr>
        <w:t xml:space="preserve">0 Порядка, УФК по Курской области присваивает учетный номер бюджетному обязательству (вносит изменения в ранее поставленное на учет бюджетное обязательство)в течение срока, указанного в </w:t>
      </w:r>
      <w:hyperlink r:id="rId25" w:anchor="P95" w:history="1">
        <w:r w:rsidRPr="00DA0DCC">
          <w:rPr>
            <w:rStyle w:val="aa"/>
            <w:rFonts w:ascii="Times New Roman" w:hAnsi="Times New Roman" w:cs="Times New Roman"/>
            <w:sz w:val="22"/>
            <w:szCs w:val="22"/>
          </w:rPr>
          <w:t xml:space="preserve">абзаце первом пункта </w:t>
        </w:r>
      </w:hyperlink>
      <w:r w:rsidRPr="00DA0DCC">
        <w:rPr>
          <w:rFonts w:ascii="Times New Roman" w:hAnsi="Times New Roman" w:cs="Times New Roman"/>
          <w:sz w:val="22"/>
          <w:szCs w:val="22"/>
        </w:rPr>
        <w:t>9 настоящего Порядка, и направляет получателю средств местного бюджета извещение о постановке на учет (изменении) бюджетного обязательства, реквизиты которого установлены в Приложении № 8 к настоящему Порядку (далее - Извещение о бюджетном обязательстве).</w:t>
      </w:r>
    </w:p>
    <w:p w:rsidR="006E47DB" w:rsidRPr="00DA0DCC" w:rsidRDefault="006E47DB" w:rsidP="00DA0DCC">
      <w:pPr>
        <w:pStyle w:val="ConsPlusNormal"/>
        <w:ind w:firstLine="709"/>
        <w:jc w:val="both"/>
        <w:rPr>
          <w:rFonts w:ascii="Times New Roman" w:hAnsi="Times New Roman" w:cs="Times New Roman"/>
          <w:sz w:val="22"/>
          <w:szCs w:val="22"/>
        </w:rPr>
      </w:pPr>
      <w:r w:rsidRPr="00DA0DCC">
        <w:rPr>
          <w:rFonts w:ascii="Times New Roman" w:hAnsi="Times New Roman" w:cs="Times New Roman"/>
          <w:sz w:val="22"/>
          <w:szCs w:val="22"/>
        </w:rPr>
        <w:t>Извещение о бюджетном обязательстве направляется УФК по Курской области получателю средств местного бюджета:</w:t>
      </w:r>
    </w:p>
    <w:p w:rsidR="006E47DB" w:rsidRPr="00DA0DCC" w:rsidRDefault="006E47DB" w:rsidP="00DA0DCC">
      <w:pPr>
        <w:pStyle w:val="ConsPlusNormal"/>
        <w:ind w:firstLine="709"/>
        <w:jc w:val="both"/>
        <w:rPr>
          <w:rFonts w:ascii="Times New Roman" w:hAnsi="Times New Roman" w:cs="Times New Roman"/>
          <w:sz w:val="22"/>
          <w:szCs w:val="22"/>
        </w:rPr>
      </w:pPr>
      <w:r w:rsidRPr="00DA0DCC">
        <w:rPr>
          <w:rFonts w:ascii="Times New Roman" w:hAnsi="Times New Roman" w:cs="Times New Roman"/>
          <w:sz w:val="22"/>
          <w:szCs w:val="22"/>
        </w:rPr>
        <w:t xml:space="preserve">в форме электронного документа, подписанного электронной подписью уполномоченного лица УФК по Курской области, - в отношении Сведений о бюджетном обязательстве, </w:t>
      </w:r>
      <w:r w:rsidRPr="00DA0DCC">
        <w:rPr>
          <w:rFonts w:ascii="Times New Roman" w:hAnsi="Times New Roman" w:cs="Times New Roman"/>
          <w:sz w:val="22"/>
          <w:szCs w:val="22"/>
        </w:rPr>
        <w:lastRenderedPageBreak/>
        <w:t>представленных в форме электронного документа;</w:t>
      </w:r>
    </w:p>
    <w:p w:rsidR="006E47DB" w:rsidRPr="00DA0DCC" w:rsidRDefault="006E47DB" w:rsidP="00DA0DCC">
      <w:pPr>
        <w:pStyle w:val="ConsPlusNormal"/>
        <w:ind w:firstLine="709"/>
        <w:jc w:val="both"/>
        <w:rPr>
          <w:rFonts w:ascii="Times New Roman" w:hAnsi="Times New Roman" w:cs="Times New Roman"/>
          <w:sz w:val="22"/>
          <w:szCs w:val="22"/>
        </w:rPr>
      </w:pPr>
      <w:r w:rsidRPr="00DA0DCC">
        <w:rPr>
          <w:rFonts w:ascii="Times New Roman" w:hAnsi="Times New Roman" w:cs="Times New Roman"/>
          <w:sz w:val="22"/>
          <w:szCs w:val="22"/>
        </w:rPr>
        <w:t>на бумажном носителе, подписанном уполномоченным лицом УФК по Курской области, - в отношении Сведений о бюджетном обязательстве, представленных на бумажном носителе.</w:t>
      </w:r>
    </w:p>
    <w:p w:rsidR="006E47DB" w:rsidRPr="00DA0DCC" w:rsidRDefault="006E47DB" w:rsidP="00DA0DCC">
      <w:pPr>
        <w:autoSpaceDE w:val="0"/>
        <w:autoSpaceDN w:val="0"/>
        <w:adjustRightInd w:val="0"/>
        <w:spacing w:after="0" w:line="240" w:lineRule="auto"/>
        <w:ind w:firstLine="709"/>
        <w:jc w:val="both"/>
        <w:rPr>
          <w:rFonts w:ascii="Times New Roman" w:hAnsi="Times New Roman"/>
        </w:rPr>
      </w:pPr>
      <w:r w:rsidRPr="00DA0DCC">
        <w:rPr>
          <w:rFonts w:ascii="Times New Roman" w:hAnsi="Times New Roman"/>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6E47DB" w:rsidRPr="00DA0DCC" w:rsidRDefault="006E47DB" w:rsidP="00DA0DCC">
      <w:pPr>
        <w:autoSpaceDE w:val="0"/>
        <w:autoSpaceDN w:val="0"/>
        <w:adjustRightInd w:val="0"/>
        <w:spacing w:after="0" w:line="240" w:lineRule="auto"/>
        <w:ind w:firstLine="709"/>
        <w:jc w:val="both"/>
        <w:rPr>
          <w:rFonts w:ascii="Times New Roman" w:hAnsi="Times New Roman"/>
        </w:rPr>
      </w:pPr>
      <w:r w:rsidRPr="00DA0DCC">
        <w:rPr>
          <w:rFonts w:ascii="Times New Roman" w:hAnsi="Times New Roman"/>
        </w:rPr>
        <w:t>Учетный номер бюджетного обязательства имеет следующую структуру, состоящую из девятнадцати разрядов:</w:t>
      </w:r>
    </w:p>
    <w:p w:rsidR="006E47DB" w:rsidRPr="00DA0DCC" w:rsidRDefault="006E47DB" w:rsidP="00DA0DCC">
      <w:pPr>
        <w:autoSpaceDE w:val="0"/>
        <w:autoSpaceDN w:val="0"/>
        <w:adjustRightInd w:val="0"/>
        <w:spacing w:after="0" w:line="240" w:lineRule="auto"/>
        <w:ind w:firstLine="709"/>
        <w:jc w:val="both"/>
        <w:rPr>
          <w:rFonts w:ascii="Times New Roman" w:hAnsi="Times New Roman"/>
        </w:rPr>
      </w:pPr>
      <w:r w:rsidRPr="00DA0DCC">
        <w:rPr>
          <w:rFonts w:ascii="Times New Roman" w:hAnsi="Times New Roman"/>
        </w:rPr>
        <w:t>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6E47DB" w:rsidRPr="00DA0DCC" w:rsidRDefault="006E47DB" w:rsidP="00DA0DCC">
      <w:pPr>
        <w:autoSpaceDE w:val="0"/>
        <w:autoSpaceDN w:val="0"/>
        <w:adjustRightInd w:val="0"/>
        <w:spacing w:after="0" w:line="240" w:lineRule="auto"/>
        <w:ind w:firstLine="709"/>
        <w:jc w:val="both"/>
        <w:rPr>
          <w:rFonts w:ascii="Times New Roman" w:hAnsi="Times New Roman"/>
        </w:rPr>
      </w:pPr>
    </w:p>
    <w:p w:rsidR="006E47DB" w:rsidRPr="00DA0DCC" w:rsidRDefault="006E47DB" w:rsidP="00DA0DCC">
      <w:pPr>
        <w:autoSpaceDE w:val="0"/>
        <w:autoSpaceDN w:val="0"/>
        <w:adjustRightInd w:val="0"/>
        <w:spacing w:after="0" w:line="240" w:lineRule="auto"/>
        <w:ind w:firstLine="709"/>
        <w:jc w:val="both"/>
        <w:rPr>
          <w:rFonts w:ascii="Times New Roman" w:hAnsi="Times New Roman"/>
        </w:rPr>
      </w:pPr>
      <w:r w:rsidRPr="00DA0DCC">
        <w:rPr>
          <w:rFonts w:ascii="Times New Roman" w:hAnsi="Times New Roman"/>
        </w:rPr>
        <w:t>9 и 10 разряды - последние две цифры года, в котором бюджетное обязательство поставлено на учет;</w:t>
      </w:r>
    </w:p>
    <w:p w:rsidR="006E47DB" w:rsidRPr="00DA0DCC" w:rsidRDefault="006E47DB" w:rsidP="00DA0DCC">
      <w:pPr>
        <w:autoSpaceDE w:val="0"/>
        <w:autoSpaceDN w:val="0"/>
        <w:adjustRightInd w:val="0"/>
        <w:spacing w:after="0" w:line="240" w:lineRule="auto"/>
        <w:ind w:firstLine="709"/>
        <w:jc w:val="both"/>
        <w:rPr>
          <w:rFonts w:ascii="Times New Roman" w:hAnsi="Times New Roman"/>
        </w:rPr>
      </w:pPr>
      <w:r w:rsidRPr="00DA0DCC">
        <w:rPr>
          <w:rFonts w:ascii="Times New Roman" w:hAnsi="Times New Roman"/>
        </w:rPr>
        <w:t>с 11 по 19 разряд - номер бюджетного обязательства, присваиваемый УФК по Курской области в рамках одного календарного года.</w:t>
      </w:r>
    </w:p>
    <w:p w:rsidR="006E47DB" w:rsidRPr="00DA0DCC" w:rsidRDefault="006E47DB" w:rsidP="00DA0DCC">
      <w:pPr>
        <w:autoSpaceDE w:val="0"/>
        <w:autoSpaceDN w:val="0"/>
        <w:adjustRightInd w:val="0"/>
        <w:spacing w:after="0" w:line="240" w:lineRule="auto"/>
        <w:ind w:firstLine="709"/>
        <w:jc w:val="both"/>
        <w:rPr>
          <w:rFonts w:ascii="Times New Roman" w:hAnsi="Times New Roman"/>
          <w:strike/>
        </w:rPr>
      </w:pPr>
      <w:bookmarkStart w:id="9" w:name="Par66"/>
      <w:bookmarkEnd w:id="9"/>
      <w:r w:rsidRPr="00DA0DCC">
        <w:rPr>
          <w:rFonts w:ascii="Times New Roman" w:hAnsi="Times New Roman"/>
        </w:rPr>
        <w:t xml:space="preserve"> Одно поставленное на учет бюджетное обязательство может содержать несколько кодов бюджетной классификации и уникальных кодов объектов капитального строительства или объектов недвижимого имущества (при наличии).</w:t>
      </w:r>
      <w:bookmarkStart w:id="10" w:name="Par67"/>
      <w:bookmarkEnd w:id="10"/>
    </w:p>
    <w:p w:rsidR="006E47DB" w:rsidRPr="00DA0DCC" w:rsidRDefault="006E47DB" w:rsidP="00DA0DCC">
      <w:pPr>
        <w:pStyle w:val="ConsPlusNormal"/>
        <w:ind w:firstLine="540"/>
        <w:jc w:val="both"/>
        <w:rPr>
          <w:rFonts w:ascii="Times New Roman" w:hAnsi="Times New Roman" w:cs="Times New Roman"/>
          <w:sz w:val="22"/>
          <w:szCs w:val="22"/>
        </w:rPr>
      </w:pPr>
      <w:r w:rsidRPr="00DA0DCC">
        <w:rPr>
          <w:rFonts w:ascii="Times New Roman" w:hAnsi="Times New Roman" w:cs="Times New Roman"/>
          <w:sz w:val="22"/>
          <w:szCs w:val="22"/>
        </w:rPr>
        <w:t>Аннулирование суммы бюджетного обязательства, принятого на основании ошибочно (повторно) направленных в УФК по Курской области сведений о бюджетном обязательстве, а также в случаях, установленных законодательством Российской Федерации, осуществляется на основании представленных получателем средств местного бюджета Сведений о бюджетном обязательстве, в котором указываются нулевые суммовые показатели. При этом получателю средств местного бюджета во вложениях необходимо представить письменное подтверждение необходимости аннулирования суммы данного бюджетного обязательства в форме электронной копии бумажного документа, созданной посредством его сканирования.</w:t>
      </w:r>
    </w:p>
    <w:p w:rsidR="006E47DB" w:rsidRPr="00DA0DCC" w:rsidRDefault="006E47DB" w:rsidP="00DA0DCC">
      <w:pPr>
        <w:autoSpaceDE w:val="0"/>
        <w:autoSpaceDN w:val="0"/>
        <w:adjustRightInd w:val="0"/>
        <w:spacing w:after="0" w:line="240" w:lineRule="auto"/>
        <w:ind w:firstLine="709"/>
        <w:jc w:val="both"/>
        <w:rPr>
          <w:rFonts w:ascii="Times New Roman" w:hAnsi="Times New Roman"/>
        </w:rPr>
      </w:pPr>
      <w:r w:rsidRPr="00DA0DCC">
        <w:rPr>
          <w:rFonts w:ascii="Times New Roman" w:hAnsi="Times New Roman"/>
        </w:rPr>
        <w:t xml:space="preserve">12. В случае отрицательного результата проверки Сведений о бюджетном обязательстве на соответствие требованиям, предусмотренным </w:t>
      </w:r>
      <w:hyperlink w:anchor="P84" w:history="1">
        <w:r w:rsidRPr="00DA0DCC">
          <w:rPr>
            <w:rFonts w:ascii="Times New Roman" w:hAnsi="Times New Roman"/>
          </w:rPr>
          <w:t>абзацами вторым</w:t>
        </w:r>
      </w:hyperlink>
      <w:r w:rsidRPr="00DA0DCC">
        <w:rPr>
          <w:rFonts w:ascii="Times New Roman" w:hAnsi="Times New Roman"/>
        </w:rPr>
        <w:t xml:space="preserve">-пятым пункта 9, </w:t>
      </w:r>
      <w:hyperlink w:anchor="P92" w:history="1">
        <w:r w:rsidRPr="00DA0DCC">
          <w:rPr>
            <w:rFonts w:ascii="Times New Roman" w:hAnsi="Times New Roman"/>
          </w:rPr>
          <w:t>пунктом 1</w:t>
        </w:r>
      </w:hyperlink>
      <w:r w:rsidRPr="00DA0DCC">
        <w:rPr>
          <w:rFonts w:ascii="Times New Roman" w:hAnsi="Times New Roman"/>
        </w:rPr>
        <w:t xml:space="preserve">0Порядка, в срок, установленный абзацем первым пункта </w:t>
      </w:r>
      <w:hyperlink w:anchor="P82" w:history="1">
        <w:r w:rsidRPr="00DA0DCC">
          <w:rPr>
            <w:rFonts w:ascii="Times New Roman" w:hAnsi="Times New Roman"/>
          </w:rPr>
          <w:t>9</w:t>
        </w:r>
      </w:hyperlink>
      <w:r w:rsidRPr="00DA0DCC">
        <w:rPr>
          <w:rFonts w:ascii="Times New Roman" w:hAnsi="Times New Roman"/>
        </w:rPr>
        <w:t xml:space="preserve"> Порядка, УФК по Курской области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утвержденными приказом Федерального казначейства от 13 мая 2020 г. № 20н (далее - уведомление).</w:t>
      </w:r>
    </w:p>
    <w:p w:rsidR="006E47DB" w:rsidRPr="00DA0DCC" w:rsidRDefault="006E47DB" w:rsidP="00DA0DCC">
      <w:pPr>
        <w:pStyle w:val="ConsPlusNormal"/>
        <w:ind w:firstLine="709"/>
        <w:jc w:val="both"/>
        <w:rPr>
          <w:rFonts w:ascii="Times New Roman" w:hAnsi="Times New Roman" w:cs="Times New Roman"/>
          <w:sz w:val="22"/>
          <w:szCs w:val="22"/>
        </w:rPr>
      </w:pPr>
      <w:r w:rsidRPr="00DA0DCC">
        <w:rPr>
          <w:rFonts w:ascii="Times New Roman" w:hAnsi="Times New Roman" w:cs="Times New Roman"/>
          <w:sz w:val="22"/>
          <w:szCs w:val="22"/>
        </w:rPr>
        <w:t>В отношении Сведений о бюджетных обязательствах, представленных на бумажном носителе, УФК по Курской области возвращает получателю средств местного бюджета копию Сведений о бюджетном обязательстве с проставлением даты отказа, должности сотрудника УФК по Курской области, его подписи, расшифровки подписи с указанием инициалов и фамилии, причины отказа.</w:t>
      </w:r>
    </w:p>
    <w:p w:rsidR="006E47DB" w:rsidRPr="00DA0DCC" w:rsidRDefault="006E47DB" w:rsidP="00DA0DCC">
      <w:pPr>
        <w:pStyle w:val="ConsPlusNormal"/>
        <w:ind w:firstLine="709"/>
        <w:jc w:val="both"/>
        <w:rPr>
          <w:rFonts w:ascii="Times New Roman" w:hAnsi="Times New Roman" w:cs="Times New Roman"/>
          <w:sz w:val="22"/>
          <w:szCs w:val="22"/>
        </w:rPr>
      </w:pPr>
      <w:r w:rsidRPr="00DA0DCC">
        <w:rPr>
          <w:rFonts w:ascii="Times New Roman" w:hAnsi="Times New Roman" w:cs="Times New Roman"/>
          <w:sz w:val="22"/>
          <w:szCs w:val="22"/>
        </w:rPr>
        <w:t xml:space="preserve">13.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УФК по Курской области в соответствии с </w:t>
      </w:r>
      <w:hyperlink w:anchor="Par31" w:history="1">
        <w:r w:rsidRPr="00DA0DCC">
          <w:rPr>
            <w:rFonts w:ascii="Times New Roman" w:hAnsi="Times New Roman" w:cs="Times New Roman"/>
            <w:sz w:val="22"/>
            <w:szCs w:val="22"/>
          </w:rPr>
          <w:t xml:space="preserve">пунктом </w:t>
        </w:r>
      </w:hyperlink>
      <w:r w:rsidRPr="00DA0DCC">
        <w:rPr>
          <w:rFonts w:ascii="Times New Roman" w:hAnsi="Times New Roman" w:cs="Times New Roman"/>
          <w:sz w:val="22"/>
          <w:szCs w:val="22"/>
        </w:rPr>
        <w:t>8 настоящего Порядка в первый рабочий день текущего финансового года:</w:t>
      </w:r>
    </w:p>
    <w:p w:rsidR="006E47DB" w:rsidRPr="00DA0DCC" w:rsidRDefault="006E47DB" w:rsidP="00DA0DCC">
      <w:pPr>
        <w:autoSpaceDE w:val="0"/>
        <w:autoSpaceDN w:val="0"/>
        <w:adjustRightInd w:val="0"/>
        <w:spacing w:after="0" w:line="240" w:lineRule="auto"/>
        <w:ind w:firstLine="709"/>
        <w:jc w:val="both"/>
        <w:rPr>
          <w:rFonts w:ascii="Times New Roman" w:hAnsi="Times New Roman"/>
        </w:rPr>
      </w:pPr>
      <w:r w:rsidRPr="00DA0DCC">
        <w:rPr>
          <w:rFonts w:ascii="Times New Roman" w:hAnsi="Times New Roman"/>
        </w:rPr>
        <w:t xml:space="preserve">в отношении бюджетных обязательств, возникших на основании документов-оснований, предусмотренных </w:t>
      </w:r>
      <w:hyperlink r:id="rId26" w:history="1">
        <w:r w:rsidRPr="00DA0DCC">
          <w:rPr>
            <w:rFonts w:ascii="Times New Roman" w:hAnsi="Times New Roman"/>
          </w:rPr>
          <w:t>пунктами 1</w:t>
        </w:r>
      </w:hyperlink>
      <w:r w:rsidRPr="00DA0DCC">
        <w:rPr>
          <w:rFonts w:ascii="Times New Roman" w:hAnsi="Times New Roman"/>
        </w:rPr>
        <w:t>-3, 7-10графы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6E47DB" w:rsidRPr="00DA0DCC" w:rsidRDefault="006E47DB" w:rsidP="00DA0DCC">
      <w:pPr>
        <w:autoSpaceDE w:val="0"/>
        <w:autoSpaceDN w:val="0"/>
        <w:adjustRightInd w:val="0"/>
        <w:spacing w:after="0" w:line="240" w:lineRule="auto"/>
        <w:ind w:firstLine="709"/>
        <w:jc w:val="both"/>
        <w:rPr>
          <w:rFonts w:ascii="Times New Roman" w:hAnsi="Times New Roman"/>
        </w:rPr>
      </w:pPr>
      <w:r w:rsidRPr="00DA0DCC">
        <w:rPr>
          <w:rFonts w:ascii="Times New Roman" w:hAnsi="Times New Roman"/>
        </w:rPr>
        <w:t xml:space="preserve">в отношении бюджетных обязательств, возникших на основании документов-оснований, предусмотренных </w:t>
      </w:r>
      <w:hyperlink r:id="rId27" w:history="1">
        <w:r w:rsidRPr="00DA0DCC">
          <w:rPr>
            <w:rFonts w:ascii="Times New Roman" w:hAnsi="Times New Roman"/>
          </w:rPr>
          <w:t>пунктами</w:t>
        </w:r>
      </w:hyperlink>
      <w:r w:rsidRPr="00DA0DCC">
        <w:rPr>
          <w:rFonts w:ascii="Times New Roman" w:hAnsi="Times New Roman"/>
        </w:rPr>
        <w:t>4 - 6графы 2 Перечня - на сумму, предусмотренную на плановый период (при наличии).</w:t>
      </w:r>
    </w:p>
    <w:p w:rsidR="006E47DB" w:rsidRPr="00DA0DCC" w:rsidRDefault="006E47DB" w:rsidP="00DA0DCC">
      <w:pPr>
        <w:autoSpaceDE w:val="0"/>
        <w:autoSpaceDN w:val="0"/>
        <w:adjustRightInd w:val="0"/>
        <w:spacing w:after="0" w:line="240" w:lineRule="auto"/>
        <w:ind w:firstLine="709"/>
        <w:jc w:val="both"/>
        <w:rPr>
          <w:rFonts w:ascii="Times New Roman" w:hAnsi="Times New Roman"/>
        </w:rPr>
      </w:pPr>
      <w:bookmarkStart w:id="11" w:name="Par84"/>
      <w:bookmarkEnd w:id="11"/>
      <w:r w:rsidRPr="00DA0DCC">
        <w:rPr>
          <w:rFonts w:ascii="Times New Roman" w:hAnsi="Times New Roman"/>
        </w:rPr>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ar31" w:history="1">
        <w:r w:rsidRPr="00DA0DCC">
          <w:rPr>
            <w:rFonts w:ascii="Times New Roman" w:hAnsi="Times New Roman"/>
          </w:rPr>
          <w:t xml:space="preserve">пунктом </w:t>
        </w:r>
      </w:hyperlink>
      <w:r w:rsidRPr="00DA0DCC">
        <w:rPr>
          <w:rFonts w:ascii="Times New Roman" w:hAnsi="Times New Roman"/>
        </w:rPr>
        <w:t>8 настоящего Порядка не позднее первого рабочего дня февраля текущего финансового года.</w:t>
      </w:r>
    </w:p>
    <w:p w:rsidR="006E47DB" w:rsidRPr="00DA0DCC" w:rsidRDefault="006E47DB" w:rsidP="00DA0DCC">
      <w:pPr>
        <w:pStyle w:val="ConsPlusNormal"/>
        <w:ind w:firstLine="709"/>
        <w:jc w:val="both"/>
        <w:rPr>
          <w:rFonts w:ascii="Times New Roman" w:hAnsi="Times New Roman" w:cs="Times New Roman"/>
          <w:sz w:val="22"/>
          <w:szCs w:val="22"/>
        </w:rPr>
      </w:pPr>
      <w:r w:rsidRPr="00DA0DCC">
        <w:rPr>
          <w:rFonts w:ascii="Times New Roman" w:hAnsi="Times New Roman" w:cs="Times New Roman"/>
          <w:sz w:val="22"/>
          <w:szCs w:val="22"/>
        </w:rPr>
        <w:t xml:space="preserve">УФК по Курской области в случае отрицательного результата проверки Сведений о </w:t>
      </w:r>
      <w:r w:rsidRPr="00DA0DCC">
        <w:rPr>
          <w:rFonts w:ascii="Times New Roman" w:hAnsi="Times New Roman" w:cs="Times New Roman"/>
          <w:sz w:val="22"/>
          <w:szCs w:val="22"/>
        </w:rPr>
        <w:lastRenderedPageBreak/>
        <w:t xml:space="preserve">бюджетном обязательстве, сформированных по бюджетным обязательствам, предусмотренным настоящим пунктом, на соответствие положениям </w:t>
      </w:r>
      <w:hyperlink w:anchor="P100" w:history="1">
        <w:r w:rsidRPr="00DA0DCC">
          <w:rPr>
            <w:rFonts w:ascii="Times New Roman" w:hAnsi="Times New Roman" w:cs="Times New Roman"/>
            <w:sz w:val="22"/>
            <w:szCs w:val="22"/>
          </w:rPr>
          <w:t>абзаца</w:t>
        </w:r>
      </w:hyperlink>
      <w:r w:rsidRPr="00DA0DCC">
        <w:rPr>
          <w:rFonts w:ascii="Times New Roman" w:hAnsi="Times New Roman" w:cs="Times New Roman"/>
          <w:sz w:val="22"/>
          <w:szCs w:val="22"/>
        </w:rPr>
        <w:t xml:space="preserve"> </w:t>
      </w:r>
      <w:hyperlink w:anchor="P101" w:history="1">
        <w:r w:rsidRPr="00DA0DCC">
          <w:rPr>
            <w:rFonts w:ascii="Times New Roman" w:hAnsi="Times New Roman" w:cs="Times New Roman"/>
            <w:sz w:val="22"/>
            <w:szCs w:val="22"/>
          </w:rPr>
          <w:t>четвертого пункта 9</w:t>
        </w:r>
      </w:hyperlink>
      <w:r w:rsidRPr="00DA0DCC">
        <w:rPr>
          <w:rFonts w:ascii="Times New Roman" w:hAnsi="Times New Roman" w:cs="Times New Roman"/>
          <w:sz w:val="22"/>
          <w:szCs w:val="22"/>
        </w:rPr>
        <w:t xml:space="preserve"> настоящего Порядка, направляет для сведения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приложении № 12 к настоящему Порядку не позднее следующего рабочего дня после дня совершения операций, предусмотренных настоящим пунктом.</w:t>
      </w:r>
    </w:p>
    <w:p w:rsidR="006E47DB" w:rsidRPr="00DA0DCC" w:rsidRDefault="006E47DB" w:rsidP="00DA0DCC">
      <w:pPr>
        <w:autoSpaceDE w:val="0"/>
        <w:autoSpaceDN w:val="0"/>
        <w:adjustRightInd w:val="0"/>
        <w:spacing w:after="0" w:line="240" w:lineRule="auto"/>
        <w:ind w:firstLine="709"/>
        <w:jc w:val="both"/>
        <w:rPr>
          <w:rFonts w:ascii="Times New Roman" w:hAnsi="Times New Roman"/>
        </w:rPr>
      </w:pPr>
      <w:r w:rsidRPr="00DA0DCC">
        <w:rPr>
          <w:rFonts w:ascii="Times New Roman" w:hAnsi="Times New Roman"/>
        </w:rPr>
        <w:t>14. В случае ликвидации, реорганизации получателя средств местного бюджета либо изменения типа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УФК по Курской области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
    <w:p w:rsidR="006E47DB" w:rsidRPr="00DA0DCC" w:rsidRDefault="006E47DB" w:rsidP="00DA0DCC">
      <w:pPr>
        <w:autoSpaceDE w:val="0"/>
        <w:autoSpaceDN w:val="0"/>
        <w:adjustRightInd w:val="0"/>
        <w:spacing w:after="0" w:line="240" w:lineRule="auto"/>
        <w:ind w:firstLine="709"/>
        <w:jc w:val="both"/>
        <w:rPr>
          <w:rFonts w:ascii="Times New Roman" w:hAnsi="Times New Roman"/>
        </w:rPr>
      </w:pPr>
    </w:p>
    <w:p w:rsidR="006E47DB" w:rsidRPr="00DA0DCC" w:rsidRDefault="006E47DB" w:rsidP="00DA0DCC">
      <w:pPr>
        <w:pStyle w:val="ConsPlusTitle"/>
        <w:ind w:right="1"/>
        <w:jc w:val="center"/>
        <w:outlineLvl w:val="1"/>
        <w:rPr>
          <w:rFonts w:ascii="Times New Roman" w:hAnsi="Times New Roman" w:cs="Times New Roman"/>
          <w:szCs w:val="22"/>
        </w:rPr>
      </w:pPr>
      <w:bookmarkStart w:id="12" w:name="P84"/>
      <w:bookmarkStart w:id="13" w:name="P92"/>
      <w:bookmarkEnd w:id="12"/>
      <w:bookmarkEnd w:id="13"/>
      <w:r w:rsidRPr="00DA0DCC">
        <w:rPr>
          <w:rFonts w:ascii="Times New Roman" w:hAnsi="Times New Roman" w:cs="Times New Roman"/>
          <w:szCs w:val="22"/>
        </w:rPr>
        <w:t>Учет бюджетных обязательств</w:t>
      </w:r>
    </w:p>
    <w:p w:rsidR="006E47DB" w:rsidRPr="00DA0DCC" w:rsidRDefault="006E47DB" w:rsidP="00DA0DCC">
      <w:pPr>
        <w:pStyle w:val="ConsPlusTitle"/>
        <w:ind w:right="1"/>
        <w:jc w:val="center"/>
        <w:rPr>
          <w:rFonts w:ascii="Times New Roman" w:hAnsi="Times New Roman" w:cs="Times New Roman"/>
          <w:szCs w:val="22"/>
        </w:rPr>
      </w:pPr>
      <w:r w:rsidRPr="00DA0DCC">
        <w:rPr>
          <w:rFonts w:ascii="Times New Roman" w:hAnsi="Times New Roman" w:cs="Times New Roman"/>
          <w:szCs w:val="22"/>
        </w:rPr>
        <w:t>по исполнительным документам, решениям налоговых органов</w:t>
      </w:r>
    </w:p>
    <w:p w:rsidR="006E47DB" w:rsidRPr="00DA0DCC" w:rsidRDefault="006E47DB" w:rsidP="00DA0DCC">
      <w:pPr>
        <w:pStyle w:val="ConsPlusNormal"/>
        <w:ind w:firstLine="709"/>
        <w:jc w:val="both"/>
        <w:rPr>
          <w:rFonts w:ascii="Times New Roman" w:hAnsi="Times New Roman" w:cs="Times New Roman"/>
          <w:sz w:val="22"/>
          <w:szCs w:val="22"/>
        </w:rPr>
      </w:pPr>
      <w:r w:rsidRPr="00DA0DCC">
        <w:rPr>
          <w:rFonts w:ascii="Times New Roman" w:hAnsi="Times New Roman" w:cs="Times New Roman"/>
          <w:sz w:val="22"/>
          <w:szCs w:val="22"/>
        </w:rPr>
        <w:t>15. В случае если  УФК по Курской области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6E47DB" w:rsidRPr="00DA0DCC" w:rsidRDefault="006E47DB" w:rsidP="00DA0DCC">
      <w:pPr>
        <w:pStyle w:val="ConsPlusNormal"/>
        <w:ind w:firstLine="709"/>
        <w:jc w:val="both"/>
        <w:rPr>
          <w:rFonts w:ascii="Times New Roman" w:hAnsi="Times New Roman" w:cs="Times New Roman"/>
          <w:sz w:val="22"/>
          <w:szCs w:val="22"/>
        </w:rPr>
      </w:pPr>
      <w:r w:rsidRPr="00DA0DCC">
        <w:rPr>
          <w:rFonts w:ascii="Times New Roman" w:hAnsi="Times New Roman" w:cs="Times New Roman"/>
          <w:sz w:val="22"/>
          <w:szCs w:val="22"/>
        </w:rPr>
        <w:t>16.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уполномоченных лиц.</w:t>
      </w:r>
    </w:p>
    <w:p w:rsidR="006E47DB" w:rsidRPr="00DA0DCC" w:rsidRDefault="006E47DB" w:rsidP="00DA0DCC">
      <w:pPr>
        <w:pStyle w:val="ConsPlusNormal"/>
        <w:ind w:right="1"/>
        <w:jc w:val="both"/>
        <w:rPr>
          <w:rFonts w:ascii="Times New Roman" w:hAnsi="Times New Roman" w:cs="Times New Roman"/>
          <w:sz w:val="22"/>
          <w:szCs w:val="22"/>
        </w:rPr>
      </w:pPr>
    </w:p>
    <w:p w:rsidR="006E47DB" w:rsidRPr="00DA0DCC" w:rsidRDefault="006E47DB" w:rsidP="00DA0DCC">
      <w:pPr>
        <w:pStyle w:val="ConsPlusTitle"/>
        <w:ind w:right="1"/>
        <w:jc w:val="center"/>
        <w:outlineLvl w:val="1"/>
        <w:rPr>
          <w:rFonts w:ascii="Times New Roman" w:hAnsi="Times New Roman" w:cs="Times New Roman"/>
          <w:szCs w:val="22"/>
        </w:rPr>
      </w:pPr>
      <w:r w:rsidRPr="00DA0DCC">
        <w:rPr>
          <w:rFonts w:ascii="Times New Roman" w:hAnsi="Times New Roman" w:cs="Times New Roman"/>
          <w:szCs w:val="22"/>
        </w:rPr>
        <w:t>Постановка на учет денежных обязательств</w:t>
      </w:r>
    </w:p>
    <w:p w:rsidR="006E47DB" w:rsidRPr="00DA0DCC" w:rsidRDefault="006E47DB" w:rsidP="00DA0DCC">
      <w:pPr>
        <w:pStyle w:val="ConsPlusTitle"/>
        <w:ind w:right="1"/>
        <w:jc w:val="center"/>
        <w:outlineLvl w:val="1"/>
        <w:rPr>
          <w:rFonts w:ascii="Times New Roman" w:hAnsi="Times New Roman" w:cs="Times New Roman"/>
          <w:szCs w:val="22"/>
        </w:rPr>
      </w:pPr>
      <w:r w:rsidRPr="00DA0DCC">
        <w:rPr>
          <w:rFonts w:ascii="Times New Roman" w:hAnsi="Times New Roman" w:cs="Times New Roman"/>
          <w:szCs w:val="22"/>
        </w:rPr>
        <w:t xml:space="preserve"> и внесение в них изменений</w:t>
      </w:r>
    </w:p>
    <w:p w:rsidR="006E47DB" w:rsidRPr="00DA0DCC" w:rsidRDefault="006E47DB" w:rsidP="00DA0DCC">
      <w:pPr>
        <w:pStyle w:val="ConsPlusTitle"/>
        <w:ind w:right="1"/>
        <w:jc w:val="center"/>
        <w:outlineLvl w:val="1"/>
        <w:rPr>
          <w:rFonts w:ascii="Times New Roman" w:hAnsi="Times New Roman" w:cs="Times New Roman"/>
          <w:szCs w:val="22"/>
        </w:rPr>
      </w:pPr>
    </w:p>
    <w:p w:rsidR="006E47DB" w:rsidRPr="00DA0DCC" w:rsidRDefault="006E47DB" w:rsidP="00DA0DCC">
      <w:pPr>
        <w:autoSpaceDE w:val="0"/>
        <w:autoSpaceDN w:val="0"/>
        <w:adjustRightInd w:val="0"/>
        <w:spacing w:after="0" w:line="240" w:lineRule="auto"/>
        <w:ind w:firstLine="709"/>
        <w:jc w:val="both"/>
        <w:rPr>
          <w:rFonts w:ascii="Times New Roman" w:hAnsi="Times New Roman"/>
          <w:bCs/>
        </w:rPr>
      </w:pPr>
      <w:r w:rsidRPr="00DA0DCC">
        <w:rPr>
          <w:rFonts w:ascii="Times New Roman" w:hAnsi="Times New Roman"/>
          <w:bCs/>
        </w:rPr>
        <w:t xml:space="preserve">17. Сведения о денежных обязательствах по принятым бюджетным обязательствам </w:t>
      </w:r>
      <w:r w:rsidRPr="00DA0DCC">
        <w:rPr>
          <w:rFonts w:ascii="Times New Roman" w:hAnsi="Times New Roman"/>
          <w:bCs/>
          <w:u w:val="single"/>
        </w:rPr>
        <w:t xml:space="preserve">формируются УФК по Курской области </w:t>
      </w:r>
      <w:r w:rsidRPr="00DA0DCC">
        <w:rPr>
          <w:rFonts w:ascii="Times New Roman" w:hAnsi="Times New Roman"/>
          <w:bCs/>
        </w:rPr>
        <w:t>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 установленным  Администрацией</w:t>
      </w:r>
      <w:r w:rsidR="00F943C6" w:rsidRPr="00DA0DCC">
        <w:rPr>
          <w:rFonts w:ascii="Times New Roman" w:hAnsi="Times New Roman"/>
          <w:bCs/>
        </w:rPr>
        <w:t xml:space="preserve"> Высокского сельсовета </w:t>
      </w:r>
      <w:r w:rsidRPr="00DA0DCC">
        <w:rPr>
          <w:rFonts w:ascii="Times New Roman" w:hAnsi="Times New Roman"/>
          <w:bCs/>
        </w:rPr>
        <w:t>Медвенского района Курской области (далее – Порядок санкционирования), за исключением случаев, указанных в абзацах втором - пятом пункта18 настоящего Порядка.</w:t>
      </w:r>
    </w:p>
    <w:p w:rsidR="006E47DB" w:rsidRPr="00DA0DCC" w:rsidRDefault="006E47DB" w:rsidP="00DA0DCC">
      <w:pPr>
        <w:autoSpaceDE w:val="0"/>
        <w:autoSpaceDN w:val="0"/>
        <w:adjustRightInd w:val="0"/>
        <w:spacing w:after="0" w:line="240" w:lineRule="auto"/>
        <w:ind w:firstLine="709"/>
        <w:jc w:val="both"/>
        <w:rPr>
          <w:rFonts w:ascii="Times New Roman" w:hAnsi="Times New Roman"/>
          <w:bCs/>
        </w:rPr>
      </w:pPr>
      <w:r w:rsidRPr="00DA0DCC">
        <w:rPr>
          <w:rFonts w:ascii="Times New Roman" w:hAnsi="Times New Roman"/>
          <w:bCs/>
        </w:rPr>
        <w:t>18. Сведения о денежных обязательствах формируются получателем средств местного бюджета в течение трех рабочих дней со дня, следующего за днем возникновения денежного обязательства в случае:</w:t>
      </w:r>
    </w:p>
    <w:p w:rsidR="006E47DB" w:rsidRPr="00DA0DCC" w:rsidRDefault="006E47DB" w:rsidP="00DA0DCC">
      <w:pPr>
        <w:autoSpaceDE w:val="0"/>
        <w:autoSpaceDN w:val="0"/>
        <w:adjustRightInd w:val="0"/>
        <w:spacing w:after="0" w:line="240" w:lineRule="auto"/>
        <w:ind w:firstLine="709"/>
        <w:jc w:val="both"/>
        <w:rPr>
          <w:rFonts w:ascii="Times New Roman" w:hAnsi="Times New Roman"/>
          <w:bCs/>
        </w:rPr>
      </w:pPr>
      <w:r w:rsidRPr="00DA0DCC">
        <w:rPr>
          <w:rFonts w:ascii="Times New Roman" w:hAnsi="Times New Roman"/>
          <w:bCs/>
        </w:rPr>
        <w:t>исполнения денежного обязательства неоднократно (в том числе с учетом ранее произведенных авансовых платежей);</w:t>
      </w:r>
    </w:p>
    <w:p w:rsidR="006E47DB" w:rsidRPr="00DA0DCC" w:rsidRDefault="006E47DB" w:rsidP="00DA0DCC">
      <w:pPr>
        <w:autoSpaceDE w:val="0"/>
        <w:autoSpaceDN w:val="0"/>
        <w:adjustRightInd w:val="0"/>
        <w:spacing w:after="0" w:line="240" w:lineRule="auto"/>
        <w:ind w:firstLine="709"/>
        <w:jc w:val="both"/>
        <w:rPr>
          <w:rFonts w:ascii="Times New Roman" w:hAnsi="Times New Roman"/>
          <w:bCs/>
        </w:rPr>
      </w:pPr>
      <w:r w:rsidRPr="00DA0DCC">
        <w:rPr>
          <w:rFonts w:ascii="Times New Roman" w:hAnsi="Times New Roman"/>
          <w:bCs/>
        </w:rPr>
        <w:t>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суммы бюджетного обязательства;</w:t>
      </w:r>
    </w:p>
    <w:p w:rsidR="006E47DB" w:rsidRPr="00DA0DCC" w:rsidRDefault="006E47DB" w:rsidP="00DA0DCC">
      <w:pPr>
        <w:autoSpaceDE w:val="0"/>
        <w:autoSpaceDN w:val="0"/>
        <w:adjustRightInd w:val="0"/>
        <w:spacing w:after="0" w:line="240" w:lineRule="auto"/>
        <w:ind w:firstLine="709"/>
        <w:jc w:val="both"/>
        <w:rPr>
          <w:rFonts w:ascii="Times New Roman" w:hAnsi="Times New Roman"/>
          <w:bCs/>
        </w:rPr>
      </w:pPr>
      <w:r w:rsidRPr="00DA0DCC">
        <w:rPr>
          <w:rFonts w:ascii="Times New Roman" w:hAnsi="Times New Roman"/>
          <w:bCs/>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6E47DB" w:rsidRPr="00DA0DCC" w:rsidRDefault="006E47DB" w:rsidP="00DA0DCC">
      <w:pPr>
        <w:autoSpaceDE w:val="0"/>
        <w:autoSpaceDN w:val="0"/>
        <w:adjustRightInd w:val="0"/>
        <w:spacing w:after="0" w:line="240" w:lineRule="auto"/>
        <w:ind w:firstLine="709"/>
        <w:jc w:val="both"/>
        <w:rPr>
          <w:rFonts w:ascii="Times New Roman" w:hAnsi="Times New Roman"/>
          <w:bCs/>
        </w:rPr>
      </w:pPr>
      <w:r w:rsidRPr="00DA0DCC">
        <w:rPr>
          <w:rFonts w:ascii="Times New Roman" w:hAnsi="Times New Roman"/>
          <w:bCs/>
        </w:rPr>
        <w:lastRenderedPageBreak/>
        <w:t>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в рамках полностью оплаченного в отчетном финансовом году бюджетного обязательства, возникшего в соответствии с пунктами2 и 3 графы 2 Перечня.</w:t>
      </w:r>
    </w:p>
    <w:p w:rsidR="006E47DB" w:rsidRPr="00DA0DCC" w:rsidRDefault="006E47DB" w:rsidP="00DA0DCC">
      <w:pPr>
        <w:autoSpaceDE w:val="0"/>
        <w:autoSpaceDN w:val="0"/>
        <w:adjustRightInd w:val="0"/>
        <w:spacing w:after="0" w:line="240" w:lineRule="auto"/>
        <w:ind w:firstLine="709"/>
        <w:jc w:val="both"/>
        <w:rPr>
          <w:rFonts w:ascii="Times New Roman" w:hAnsi="Times New Roman"/>
          <w:bCs/>
        </w:rPr>
      </w:pPr>
      <w:r w:rsidRPr="00DA0DCC">
        <w:rPr>
          <w:rFonts w:ascii="Times New Roman" w:hAnsi="Times New Roman"/>
          <w:bCs/>
        </w:rPr>
        <w:t>19.В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«Да»), поставка товаров, выполнение работ, оказание услуг по которому не подтверждена в соответствии с условиями государственного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rsidR="006E47DB" w:rsidRPr="00DA0DCC" w:rsidRDefault="006E47DB" w:rsidP="00DA0DCC">
      <w:pPr>
        <w:autoSpaceDE w:val="0"/>
        <w:autoSpaceDN w:val="0"/>
        <w:adjustRightInd w:val="0"/>
        <w:spacing w:after="0" w:line="240" w:lineRule="auto"/>
        <w:ind w:firstLine="709"/>
        <w:jc w:val="both"/>
        <w:rPr>
          <w:rFonts w:ascii="Times New Roman" w:hAnsi="Times New Roman"/>
          <w:bCs/>
        </w:rPr>
      </w:pPr>
      <w:bookmarkStart w:id="14" w:name="Par7"/>
      <w:bookmarkStart w:id="15" w:name="Par12"/>
      <w:bookmarkEnd w:id="14"/>
      <w:bookmarkEnd w:id="15"/>
      <w:r w:rsidRPr="00DA0DCC">
        <w:rPr>
          <w:rFonts w:ascii="Times New Roman" w:hAnsi="Times New Roman"/>
          <w:bCs/>
        </w:rPr>
        <w:t>20. УФК по Курской области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6E47DB" w:rsidRPr="00DA0DCC" w:rsidRDefault="006E47DB" w:rsidP="00DA0DCC">
      <w:pPr>
        <w:autoSpaceDE w:val="0"/>
        <w:autoSpaceDN w:val="0"/>
        <w:adjustRightInd w:val="0"/>
        <w:spacing w:after="0" w:line="240" w:lineRule="auto"/>
        <w:ind w:firstLine="709"/>
        <w:jc w:val="both"/>
        <w:rPr>
          <w:rFonts w:ascii="Times New Roman" w:hAnsi="Times New Roman"/>
          <w:bCs/>
        </w:rPr>
      </w:pPr>
      <w:r w:rsidRPr="00DA0DCC">
        <w:rPr>
          <w:rFonts w:ascii="Times New Roman" w:hAnsi="Times New Roman"/>
          <w:bCs/>
        </w:rPr>
        <w:t>информации по соответствующему бюджетному обязательству, учтенному на соответствующем лицевом счете получателя бюджетных средств;</w:t>
      </w:r>
    </w:p>
    <w:p w:rsidR="006E47DB" w:rsidRPr="00DA0DCC" w:rsidRDefault="006E47DB" w:rsidP="00DA0DCC">
      <w:pPr>
        <w:autoSpaceDE w:val="0"/>
        <w:autoSpaceDN w:val="0"/>
        <w:adjustRightInd w:val="0"/>
        <w:spacing w:after="0" w:line="240" w:lineRule="auto"/>
        <w:ind w:firstLine="709"/>
        <w:jc w:val="both"/>
        <w:rPr>
          <w:rFonts w:ascii="Times New Roman" w:hAnsi="Times New Roman"/>
          <w:bCs/>
        </w:rPr>
      </w:pPr>
      <w:r w:rsidRPr="00DA0DCC">
        <w:rPr>
          <w:rFonts w:ascii="Times New Roman" w:hAnsi="Times New Roman"/>
          <w:bCs/>
        </w:rPr>
        <w:t xml:space="preserve">информации, подлежащей включению в Сведения о денежном обязательстве в соответствии с </w:t>
      </w:r>
      <w:hyperlink r:id="rId28" w:history="1">
        <w:r w:rsidRPr="00DA0DCC">
          <w:rPr>
            <w:rFonts w:ascii="Times New Roman" w:hAnsi="Times New Roman"/>
            <w:bCs/>
            <w:color w:val="0000FF"/>
          </w:rPr>
          <w:t>приложением №2</w:t>
        </w:r>
      </w:hyperlink>
      <w:r w:rsidRPr="00DA0DCC">
        <w:rPr>
          <w:rFonts w:ascii="Times New Roman" w:hAnsi="Times New Roman"/>
          <w:bCs/>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6E47DB" w:rsidRPr="00DA0DCC" w:rsidRDefault="006E47DB" w:rsidP="00DA0DCC">
      <w:pPr>
        <w:autoSpaceDE w:val="0"/>
        <w:autoSpaceDN w:val="0"/>
        <w:adjustRightInd w:val="0"/>
        <w:spacing w:after="0" w:line="240" w:lineRule="auto"/>
        <w:ind w:firstLine="709"/>
        <w:jc w:val="both"/>
        <w:rPr>
          <w:rFonts w:ascii="Times New Roman" w:hAnsi="Times New Roman"/>
          <w:bCs/>
          <w:color w:val="FF0000"/>
        </w:rPr>
      </w:pPr>
      <w:r w:rsidRPr="00DA0DCC">
        <w:rPr>
          <w:rFonts w:ascii="Times New Roman" w:hAnsi="Times New Roman"/>
          <w:bCs/>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УФК по Курской области для постановки на учет денежных обязательств в соответствии с настоящим Порядком.</w:t>
      </w:r>
    </w:p>
    <w:p w:rsidR="006E47DB" w:rsidRPr="00DA0DCC" w:rsidRDefault="006E47DB" w:rsidP="00DA0DCC">
      <w:pPr>
        <w:pStyle w:val="ConsPlusNormal"/>
        <w:ind w:firstLine="709"/>
        <w:jc w:val="both"/>
        <w:rPr>
          <w:rFonts w:ascii="Times New Roman" w:hAnsi="Times New Roman" w:cs="Times New Roman"/>
          <w:sz w:val="22"/>
          <w:szCs w:val="22"/>
        </w:rPr>
      </w:pPr>
      <w:r w:rsidRPr="00DA0DCC">
        <w:rPr>
          <w:rFonts w:ascii="Times New Roman" w:hAnsi="Times New Roman" w:cs="Times New Roman"/>
          <w:sz w:val="22"/>
          <w:szCs w:val="22"/>
        </w:rPr>
        <w:t>21. В случае положительного результата проверки Сведений о денежном обязательстве УФК по Курской области присваивает учетный номер денежному обязательству (вносит в него изменения) и в срок, установленный абзацем первым пункта 20 настоящего Порядка, направляет получателю средств местного бюджета извещение о постановке на учет (изменении) денежного обязательства в органе Федерального казначейства, реквизиты которого установлены приложением №9 (далее - Извещение о денежном обязательстве).</w:t>
      </w:r>
    </w:p>
    <w:p w:rsidR="006E47DB" w:rsidRPr="00DA0DCC" w:rsidRDefault="006E47DB" w:rsidP="00DA0DCC">
      <w:pPr>
        <w:pStyle w:val="ConsPlusNormal"/>
        <w:ind w:firstLine="709"/>
        <w:jc w:val="both"/>
        <w:rPr>
          <w:rFonts w:ascii="Times New Roman" w:hAnsi="Times New Roman" w:cs="Times New Roman"/>
          <w:sz w:val="22"/>
          <w:szCs w:val="22"/>
        </w:rPr>
      </w:pPr>
      <w:r w:rsidRPr="00DA0DCC">
        <w:rPr>
          <w:rFonts w:ascii="Times New Roman" w:hAnsi="Times New Roman" w:cs="Times New Roman"/>
          <w:sz w:val="22"/>
          <w:szCs w:val="22"/>
        </w:rPr>
        <w:t>Извещение о денежном обязательстве направляется получателю средств местного бюджета:</w:t>
      </w:r>
    </w:p>
    <w:p w:rsidR="006E47DB" w:rsidRPr="00DA0DCC" w:rsidRDefault="006E47DB" w:rsidP="00DA0DCC">
      <w:pPr>
        <w:pStyle w:val="ConsPlusNormal"/>
        <w:ind w:firstLine="709"/>
        <w:jc w:val="both"/>
        <w:rPr>
          <w:rFonts w:ascii="Times New Roman" w:hAnsi="Times New Roman" w:cs="Times New Roman"/>
          <w:sz w:val="22"/>
          <w:szCs w:val="22"/>
        </w:rPr>
      </w:pPr>
      <w:r w:rsidRPr="00DA0DCC">
        <w:rPr>
          <w:rFonts w:ascii="Times New Roman" w:hAnsi="Times New Roman" w:cs="Times New Roman"/>
          <w:sz w:val="22"/>
          <w:szCs w:val="22"/>
        </w:rPr>
        <w:t>в форме электронного документа, подписанного электронной подписью уполномоченного лица УФК по Курской области, - в отношении Сведений о денежном обязательстве, представленных в форме электронного документа;</w:t>
      </w:r>
    </w:p>
    <w:p w:rsidR="006E47DB" w:rsidRPr="00DA0DCC" w:rsidRDefault="006E47DB" w:rsidP="00DA0DCC">
      <w:pPr>
        <w:pStyle w:val="ConsPlusNormal"/>
        <w:ind w:firstLine="709"/>
        <w:jc w:val="both"/>
        <w:rPr>
          <w:rFonts w:ascii="Times New Roman" w:hAnsi="Times New Roman" w:cs="Times New Roman"/>
          <w:sz w:val="22"/>
          <w:szCs w:val="22"/>
        </w:rPr>
      </w:pPr>
      <w:r w:rsidRPr="00DA0DCC">
        <w:rPr>
          <w:rFonts w:ascii="Times New Roman" w:hAnsi="Times New Roman" w:cs="Times New Roman"/>
          <w:sz w:val="22"/>
          <w:szCs w:val="22"/>
        </w:rPr>
        <w:t>на бумажном носителе, подписанного уполномоченным лицом УФК по Курской области, - в отношении Сведений о денежном обязательстве, представленных на бумажном носителе.</w:t>
      </w:r>
    </w:p>
    <w:p w:rsidR="006E47DB" w:rsidRPr="00DA0DCC" w:rsidRDefault="006E47DB" w:rsidP="00DA0DCC">
      <w:pPr>
        <w:pStyle w:val="ConsPlusNormal"/>
        <w:ind w:firstLine="709"/>
        <w:jc w:val="both"/>
        <w:rPr>
          <w:rFonts w:ascii="Times New Roman" w:hAnsi="Times New Roman" w:cs="Times New Roman"/>
          <w:sz w:val="22"/>
          <w:szCs w:val="22"/>
        </w:rPr>
      </w:pPr>
      <w:r w:rsidRPr="00DA0DCC">
        <w:rPr>
          <w:rFonts w:ascii="Times New Roman" w:hAnsi="Times New Roman" w:cs="Times New Roman"/>
          <w:sz w:val="22"/>
          <w:szCs w:val="22"/>
        </w:rPr>
        <w:t>Извещение о денежном обязательстве, сформированное на бумажном носителе, подписывается лицом, имеющим право действовать от имени УФК по Курской области.</w:t>
      </w:r>
    </w:p>
    <w:p w:rsidR="006E47DB" w:rsidRPr="00DA0DCC" w:rsidRDefault="006E47DB" w:rsidP="00DA0DCC">
      <w:pPr>
        <w:pStyle w:val="ConsPlusNormal"/>
        <w:ind w:firstLine="709"/>
        <w:jc w:val="both"/>
        <w:rPr>
          <w:rFonts w:ascii="Times New Roman" w:hAnsi="Times New Roman" w:cs="Times New Roman"/>
          <w:sz w:val="22"/>
          <w:szCs w:val="22"/>
        </w:rPr>
      </w:pPr>
      <w:r w:rsidRPr="00DA0DCC">
        <w:rPr>
          <w:rFonts w:ascii="Times New Roman" w:hAnsi="Times New Roman" w:cs="Times New Roman"/>
          <w:sz w:val="22"/>
          <w:szCs w:val="22"/>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6E47DB" w:rsidRPr="00DA0DCC" w:rsidRDefault="006E47DB" w:rsidP="00DA0DCC">
      <w:pPr>
        <w:autoSpaceDE w:val="0"/>
        <w:autoSpaceDN w:val="0"/>
        <w:adjustRightInd w:val="0"/>
        <w:spacing w:after="0" w:line="240" w:lineRule="auto"/>
        <w:ind w:firstLine="709"/>
        <w:jc w:val="both"/>
        <w:rPr>
          <w:rFonts w:ascii="Times New Roman" w:hAnsi="Times New Roman"/>
          <w:bCs/>
        </w:rPr>
      </w:pPr>
      <w:r w:rsidRPr="00DA0DCC">
        <w:rPr>
          <w:rFonts w:ascii="Times New Roman" w:hAnsi="Times New Roman"/>
          <w:bCs/>
        </w:rPr>
        <w:t>Учетный номер денежного обязательства имеет следующую структуру, состоящую из двадцати пяти разрядов:</w:t>
      </w:r>
    </w:p>
    <w:p w:rsidR="006E47DB" w:rsidRPr="00DA0DCC" w:rsidRDefault="006E47DB" w:rsidP="00DA0DCC">
      <w:pPr>
        <w:autoSpaceDE w:val="0"/>
        <w:autoSpaceDN w:val="0"/>
        <w:adjustRightInd w:val="0"/>
        <w:spacing w:after="0" w:line="240" w:lineRule="auto"/>
        <w:ind w:firstLine="709"/>
        <w:jc w:val="both"/>
        <w:rPr>
          <w:rFonts w:ascii="Times New Roman" w:hAnsi="Times New Roman"/>
          <w:bCs/>
        </w:rPr>
      </w:pPr>
      <w:r w:rsidRPr="00DA0DCC">
        <w:rPr>
          <w:rFonts w:ascii="Times New Roman" w:hAnsi="Times New Roman"/>
          <w:bCs/>
        </w:rPr>
        <w:t>с 1 по 19 разряд - учетный номер соответствующего бюджетного обязательства;</w:t>
      </w:r>
    </w:p>
    <w:p w:rsidR="006E47DB" w:rsidRPr="00DA0DCC" w:rsidRDefault="006E47DB" w:rsidP="00DA0DCC">
      <w:pPr>
        <w:autoSpaceDE w:val="0"/>
        <w:autoSpaceDN w:val="0"/>
        <w:adjustRightInd w:val="0"/>
        <w:spacing w:after="0" w:line="240" w:lineRule="auto"/>
        <w:ind w:firstLine="709"/>
        <w:jc w:val="both"/>
        <w:rPr>
          <w:rFonts w:ascii="Times New Roman" w:hAnsi="Times New Roman"/>
          <w:bCs/>
        </w:rPr>
      </w:pPr>
      <w:r w:rsidRPr="00DA0DCC">
        <w:rPr>
          <w:rFonts w:ascii="Times New Roman" w:hAnsi="Times New Roman"/>
          <w:bCs/>
        </w:rPr>
        <w:t>с 20 по 25 разряд - порядковый номер денежного обязательства.</w:t>
      </w:r>
    </w:p>
    <w:p w:rsidR="006E47DB" w:rsidRPr="00DA0DCC" w:rsidRDefault="006E47DB" w:rsidP="00DA0DCC">
      <w:pPr>
        <w:pStyle w:val="ConsPlusNormal"/>
        <w:ind w:firstLine="709"/>
        <w:jc w:val="both"/>
        <w:rPr>
          <w:rFonts w:ascii="Times New Roman" w:hAnsi="Times New Roman" w:cs="Times New Roman"/>
          <w:sz w:val="22"/>
          <w:szCs w:val="22"/>
        </w:rPr>
      </w:pPr>
      <w:r w:rsidRPr="00DA0DCC">
        <w:rPr>
          <w:rFonts w:ascii="Times New Roman" w:hAnsi="Times New Roman" w:cs="Times New Roman"/>
          <w:bCs/>
          <w:sz w:val="22"/>
          <w:szCs w:val="22"/>
        </w:rPr>
        <w:t>22</w:t>
      </w:r>
      <w:r w:rsidRPr="00DA0DCC">
        <w:rPr>
          <w:rFonts w:ascii="Times New Roman" w:hAnsi="Times New Roman" w:cs="Times New Roman"/>
          <w:sz w:val="22"/>
          <w:szCs w:val="22"/>
        </w:rPr>
        <w:t>. В случае отрицательного результата проверки Сведений о денежном обязательстве УФК по Курской области в срок, установленный абзацем первым пункта 20 настоящего Порядка:</w:t>
      </w:r>
    </w:p>
    <w:p w:rsidR="006E47DB" w:rsidRPr="00DA0DCC" w:rsidRDefault="006E47DB" w:rsidP="00DA0DCC">
      <w:pPr>
        <w:autoSpaceDE w:val="0"/>
        <w:autoSpaceDN w:val="0"/>
        <w:adjustRightInd w:val="0"/>
        <w:spacing w:after="0" w:line="240" w:lineRule="auto"/>
        <w:ind w:firstLine="709"/>
        <w:jc w:val="both"/>
        <w:rPr>
          <w:rFonts w:ascii="Times New Roman" w:eastAsia="Times New Roman" w:hAnsi="Times New Roman"/>
        </w:rPr>
      </w:pPr>
      <w:r w:rsidRPr="00DA0DCC">
        <w:rPr>
          <w:rFonts w:ascii="Times New Roman" w:eastAsia="Times New Roman" w:hAnsi="Times New Roman"/>
        </w:rPr>
        <w:t>в отношении Сведений о денежных обязательствах, сформированных УФК по Курской области,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6E47DB" w:rsidRPr="00DA0DCC" w:rsidRDefault="006E47DB" w:rsidP="00DA0DCC">
      <w:pPr>
        <w:autoSpaceDE w:val="0"/>
        <w:autoSpaceDN w:val="0"/>
        <w:adjustRightInd w:val="0"/>
        <w:spacing w:after="0" w:line="240" w:lineRule="auto"/>
        <w:ind w:firstLine="709"/>
        <w:jc w:val="both"/>
        <w:rPr>
          <w:rFonts w:ascii="Times New Roman" w:eastAsia="Times New Roman" w:hAnsi="Times New Roman"/>
        </w:rPr>
      </w:pPr>
      <w:r w:rsidRPr="00DA0DCC">
        <w:rPr>
          <w:rFonts w:ascii="Times New Roman" w:eastAsia="Times New Roman" w:hAnsi="Times New Roman"/>
        </w:rPr>
        <w:t>в отношении Сведений о денежных обязательствах, сформированных получателем средств местного бюджета,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УФК по Курской области, его подписи, расшифровки подписи с указанием инициалов и фамилии, причины отказа;</w:t>
      </w:r>
    </w:p>
    <w:p w:rsidR="006E47DB" w:rsidRPr="00DA0DCC" w:rsidRDefault="006E47DB" w:rsidP="00DA0DCC">
      <w:pPr>
        <w:autoSpaceDE w:val="0"/>
        <w:autoSpaceDN w:val="0"/>
        <w:adjustRightInd w:val="0"/>
        <w:spacing w:after="0" w:line="240" w:lineRule="auto"/>
        <w:ind w:firstLine="709"/>
        <w:jc w:val="both"/>
        <w:rPr>
          <w:rFonts w:ascii="Times New Roman" w:eastAsia="Times New Roman" w:hAnsi="Times New Roman"/>
        </w:rPr>
      </w:pPr>
      <w:r w:rsidRPr="00DA0DCC">
        <w:rPr>
          <w:rFonts w:ascii="Times New Roman" w:eastAsia="Times New Roman" w:hAnsi="Times New Roman"/>
        </w:rPr>
        <w:lastRenderedPageBreak/>
        <w:t>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rsidR="006E47DB" w:rsidRPr="00DA0DCC" w:rsidRDefault="006E47DB" w:rsidP="00DA0DCC">
      <w:pPr>
        <w:autoSpaceDE w:val="0"/>
        <w:autoSpaceDN w:val="0"/>
        <w:adjustRightInd w:val="0"/>
        <w:spacing w:after="0" w:line="240" w:lineRule="auto"/>
        <w:ind w:firstLine="709"/>
        <w:jc w:val="both"/>
        <w:rPr>
          <w:rFonts w:ascii="Times New Roman" w:hAnsi="Times New Roman"/>
          <w:bCs/>
        </w:rPr>
      </w:pPr>
      <w:r w:rsidRPr="00DA0DCC">
        <w:rPr>
          <w:rFonts w:ascii="Times New Roman" w:hAnsi="Times New Roman"/>
          <w:bCs/>
        </w:rPr>
        <w:t xml:space="preserve">23.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r:id="rId29" w:history="1">
        <w:r w:rsidRPr="00DA0DCC">
          <w:rPr>
            <w:rFonts w:ascii="Times New Roman" w:hAnsi="Times New Roman"/>
            <w:bCs/>
          </w:rPr>
          <w:t>пункте 1</w:t>
        </w:r>
      </w:hyperlink>
      <w:r w:rsidRPr="00DA0DCC">
        <w:rPr>
          <w:rFonts w:ascii="Times New Roman" w:hAnsi="Times New Roman"/>
          <w:bCs/>
        </w:rPr>
        <w:t>3 настоящего Порядка, подлежит учету в текущем финансовом году на основании Сведений о денежном обязательстве, сформированных УФК по Курской области.</w:t>
      </w:r>
    </w:p>
    <w:p w:rsidR="006E47DB" w:rsidRPr="00DA0DCC" w:rsidRDefault="006E47DB" w:rsidP="00DA0DCC">
      <w:pPr>
        <w:autoSpaceDE w:val="0"/>
        <w:autoSpaceDN w:val="0"/>
        <w:adjustRightInd w:val="0"/>
        <w:spacing w:after="0" w:line="240" w:lineRule="auto"/>
        <w:ind w:firstLine="709"/>
        <w:jc w:val="both"/>
        <w:rPr>
          <w:rFonts w:ascii="Times New Roman" w:hAnsi="Times New Roman"/>
          <w:bCs/>
        </w:rPr>
      </w:pPr>
      <w:r w:rsidRPr="00DA0DCC">
        <w:rPr>
          <w:rFonts w:ascii="Times New Roman" w:hAnsi="Times New Roman"/>
          <w:bCs/>
        </w:rPr>
        <w:t xml:space="preserve">24. В случае если коды бюджетной классификации Российской Федерации, по которым УФК по Курской области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и в срок, предусмотренные </w:t>
      </w:r>
      <w:hyperlink r:id="rId30" w:history="1">
        <w:r w:rsidRPr="00DA0DCC">
          <w:rPr>
            <w:rFonts w:ascii="Times New Roman" w:hAnsi="Times New Roman"/>
            <w:bCs/>
          </w:rPr>
          <w:t>пунктом 1</w:t>
        </w:r>
      </w:hyperlink>
      <w:r w:rsidRPr="00DA0DCC">
        <w:rPr>
          <w:rFonts w:ascii="Times New Roman" w:hAnsi="Times New Roman"/>
          <w:bCs/>
        </w:rPr>
        <w:t>3 настоящего Порядка.</w:t>
      </w:r>
    </w:p>
    <w:p w:rsidR="006E47DB" w:rsidRPr="00DA0DCC" w:rsidRDefault="006E47DB" w:rsidP="00DA0DCC">
      <w:pPr>
        <w:pStyle w:val="ConsPlusNormal"/>
        <w:ind w:right="1"/>
        <w:jc w:val="both"/>
        <w:rPr>
          <w:rFonts w:ascii="Times New Roman" w:hAnsi="Times New Roman" w:cs="Times New Roman"/>
          <w:sz w:val="22"/>
          <w:szCs w:val="22"/>
        </w:rPr>
      </w:pPr>
      <w:bookmarkStart w:id="16" w:name="P124"/>
      <w:bookmarkEnd w:id="16"/>
    </w:p>
    <w:p w:rsidR="006E47DB" w:rsidRPr="00DA0DCC" w:rsidRDefault="006E47DB" w:rsidP="00DA0DCC">
      <w:pPr>
        <w:autoSpaceDE w:val="0"/>
        <w:autoSpaceDN w:val="0"/>
        <w:adjustRightInd w:val="0"/>
        <w:spacing w:after="0" w:line="240" w:lineRule="auto"/>
        <w:ind w:right="1"/>
        <w:jc w:val="center"/>
        <w:outlineLvl w:val="0"/>
        <w:rPr>
          <w:rFonts w:ascii="Times New Roman" w:eastAsia="Times New Roman" w:hAnsi="Times New Roman"/>
          <w:b/>
          <w:bCs/>
        </w:rPr>
      </w:pPr>
      <w:r w:rsidRPr="00DA0DCC">
        <w:rPr>
          <w:rFonts w:ascii="Times New Roman" w:eastAsia="Times New Roman" w:hAnsi="Times New Roman"/>
          <w:b/>
          <w:bCs/>
        </w:rPr>
        <w:t>Представление информации о бюджетных и денежных обязательствах, учтенных в УФК по Курской области</w:t>
      </w:r>
    </w:p>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p>
    <w:p w:rsidR="006E47DB" w:rsidRPr="00DA0DCC" w:rsidRDefault="006E47DB" w:rsidP="00DA0DCC">
      <w:pPr>
        <w:autoSpaceDE w:val="0"/>
        <w:autoSpaceDN w:val="0"/>
        <w:adjustRightInd w:val="0"/>
        <w:spacing w:after="0" w:line="240" w:lineRule="auto"/>
        <w:ind w:right="1" w:firstLine="540"/>
        <w:jc w:val="both"/>
        <w:rPr>
          <w:rFonts w:ascii="Times New Roman" w:eastAsia="Times New Roman" w:hAnsi="Times New Roman"/>
        </w:rPr>
      </w:pPr>
      <w:r w:rsidRPr="00DA0DCC">
        <w:rPr>
          <w:rFonts w:ascii="Times New Roman" w:eastAsia="Times New Roman" w:hAnsi="Times New Roman"/>
        </w:rPr>
        <w:t>25. Информация о бюджетных и денежных обязательствах предоставляется:</w:t>
      </w:r>
    </w:p>
    <w:p w:rsidR="006E47DB" w:rsidRPr="00DA0DCC" w:rsidRDefault="006E47DB" w:rsidP="00DA0DCC">
      <w:pPr>
        <w:pStyle w:val="ConsPlusNormal"/>
        <w:ind w:firstLine="540"/>
        <w:jc w:val="both"/>
        <w:rPr>
          <w:rFonts w:ascii="Times New Roman" w:hAnsi="Times New Roman" w:cs="Times New Roman"/>
          <w:color w:val="FF0000"/>
          <w:sz w:val="22"/>
          <w:szCs w:val="22"/>
        </w:rPr>
      </w:pPr>
      <w:r w:rsidRPr="00DA0DCC">
        <w:rPr>
          <w:rFonts w:ascii="Times New Roman" w:hAnsi="Times New Roman" w:cs="Times New Roman"/>
          <w:sz w:val="22"/>
          <w:szCs w:val="22"/>
        </w:rPr>
        <w:t xml:space="preserve">УФК по Курской области посредством предоставления информации об исполнении поставленных на учет бюджетных и денежных обязательствах (внесении в них изменений)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205" w:history="1">
        <w:r w:rsidRPr="00DA0DCC">
          <w:rPr>
            <w:rFonts w:ascii="Times New Roman" w:hAnsi="Times New Roman" w:cs="Times New Roman"/>
            <w:sz w:val="22"/>
            <w:szCs w:val="22"/>
          </w:rPr>
          <w:t xml:space="preserve">пунктом </w:t>
        </w:r>
      </w:hyperlink>
      <w:r w:rsidRPr="00DA0DCC">
        <w:rPr>
          <w:rFonts w:ascii="Times New Roman" w:hAnsi="Times New Roman" w:cs="Times New Roman"/>
          <w:sz w:val="22"/>
          <w:szCs w:val="22"/>
        </w:rPr>
        <w:t>27 настоящего Порядка);</w:t>
      </w:r>
    </w:p>
    <w:p w:rsidR="006E47DB" w:rsidRPr="00DA0DCC" w:rsidRDefault="006E47DB" w:rsidP="00DA0DCC">
      <w:pPr>
        <w:autoSpaceDE w:val="0"/>
        <w:autoSpaceDN w:val="0"/>
        <w:adjustRightInd w:val="0"/>
        <w:spacing w:after="0" w:line="240" w:lineRule="auto"/>
        <w:ind w:right="1" w:firstLine="540"/>
        <w:jc w:val="both"/>
        <w:rPr>
          <w:rFonts w:ascii="Times New Roman" w:eastAsia="Times New Roman" w:hAnsi="Times New Roman"/>
        </w:rPr>
      </w:pPr>
      <w:r w:rsidRPr="00DA0DCC">
        <w:rPr>
          <w:rFonts w:ascii="Times New Roman" w:eastAsia="Times New Roman" w:hAnsi="Times New Roman"/>
        </w:rPr>
        <w:t xml:space="preserve">УФК по Курской области в виде документов, определенных </w:t>
      </w:r>
      <w:hyperlink w:anchor="Par14" w:history="1">
        <w:r w:rsidRPr="00DA0DCC">
          <w:rPr>
            <w:rFonts w:ascii="Times New Roman" w:eastAsia="Times New Roman" w:hAnsi="Times New Roman"/>
            <w:color w:val="0000FF"/>
          </w:rPr>
          <w:t xml:space="preserve">пунктом </w:t>
        </w:r>
      </w:hyperlink>
      <w:r w:rsidRPr="00DA0DCC">
        <w:rPr>
          <w:rFonts w:ascii="Times New Roman" w:eastAsia="Times New Roman" w:hAnsi="Times New Roman"/>
        </w:rPr>
        <w:t>27 настоящего Порядка, по запросам Администрации</w:t>
      </w:r>
      <w:r w:rsidR="00F943C6" w:rsidRPr="00DA0DCC">
        <w:rPr>
          <w:rFonts w:ascii="Times New Roman" w:eastAsia="Times New Roman" w:hAnsi="Times New Roman"/>
        </w:rPr>
        <w:t xml:space="preserve"> Высокского сельсовета </w:t>
      </w:r>
      <w:r w:rsidRPr="00DA0DCC">
        <w:rPr>
          <w:rFonts w:ascii="Times New Roman" w:eastAsia="Times New Roman" w:hAnsi="Times New Roman"/>
        </w:rPr>
        <w:t xml:space="preserve">Медвенского района Курской области, иных местных органов государственной власти, получателей средств местного бюджета с учетом положений </w:t>
      </w:r>
      <w:hyperlink w:anchor="Par7" w:history="1">
        <w:r w:rsidRPr="00DA0DCC">
          <w:rPr>
            <w:rFonts w:ascii="Times New Roman" w:eastAsia="Times New Roman" w:hAnsi="Times New Roman"/>
            <w:color w:val="0000FF"/>
          </w:rPr>
          <w:t xml:space="preserve">пункта </w:t>
        </w:r>
      </w:hyperlink>
      <w:r w:rsidRPr="00DA0DCC">
        <w:rPr>
          <w:rFonts w:ascii="Times New Roman" w:eastAsia="Times New Roman" w:hAnsi="Times New Roman"/>
        </w:rPr>
        <w:t>26 настоящего Порядка.</w:t>
      </w:r>
    </w:p>
    <w:p w:rsidR="006E47DB" w:rsidRPr="00DA0DCC" w:rsidRDefault="006E47DB" w:rsidP="00DA0DCC">
      <w:pPr>
        <w:autoSpaceDE w:val="0"/>
        <w:autoSpaceDN w:val="0"/>
        <w:adjustRightInd w:val="0"/>
        <w:spacing w:after="0" w:line="240" w:lineRule="auto"/>
        <w:ind w:right="1" w:firstLine="540"/>
        <w:jc w:val="both"/>
        <w:rPr>
          <w:rFonts w:ascii="Times New Roman" w:eastAsia="Times New Roman" w:hAnsi="Times New Roman"/>
        </w:rPr>
      </w:pPr>
      <w:r w:rsidRPr="00DA0DCC">
        <w:rPr>
          <w:rFonts w:ascii="Times New Roman" w:eastAsia="Times New Roman" w:hAnsi="Times New Roman"/>
        </w:rPr>
        <w:t>26. Информация о бюджетных и денежных обязательствах предоставляется:</w:t>
      </w:r>
    </w:p>
    <w:p w:rsidR="006E47DB" w:rsidRPr="00DA0DCC" w:rsidRDefault="006E47DB" w:rsidP="00DA0DCC">
      <w:pPr>
        <w:autoSpaceDE w:val="0"/>
        <w:autoSpaceDN w:val="0"/>
        <w:adjustRightInd w:val="0"/>
        <w:spacing w:after="0" w:line="240" w:lineRule="auto"/>
        <w:ind w:right="1" w:firstLine="540"/>
        <w:jc w:val="both"/>
        <w:rPr>
          <w:rFonts w:ascii="Times New Roman" w:eastAsia="Times New Roman" w:hAnsi="Times New Roman"/>
        </w:rPr>
      </w:pPr>
      <w:r w:rsidRPr="00DA0DCC">
        <w:rPr>
          <w:rFonts w:ascii="Times New Roman" w:eastAsia="Times New Roman" w:hAnsi="Times New Roman"/>
        </w:rPr>
        <w:t>Администрации</w:t>
      </w:r>
      <w:r w:rsidR="00F943C6" w:rsidRPr="00DA0DCC">
        <w:rPr>
          <w:rFonts w:ascii="Times New Roman" w:eastAsia="Times New Roman" w:hAnsi="Times New Roman"/>
        </w:rPr>
        <w:t xml:space="preserve"> Высокского сельсовета </w:t>
      </w:r>
      <w:r w:rsidRPr="00DA0DCC">
        <w:rPr>
          <w:rFonts w:ascii="Times New Roman" w:eastAsia="Times New Roman" w:hAnsi="Times New Roman"/>
        </w:rPr>
        <w:t>Медвенского района Курской области - по всем бюджетным и денежным обязательствам;</w:t>
      </w:r>
    </w:p>
    <w:p w:rsidR="006E47DB" w:rsidRPr="00DA0DCC" w:rsidRDefault="006E47DB" w:rsidP="00DA0DCC">
      <w:pPr>
        <w:autoSpaceDE w:val="0"/>
        <w:autoSpaceDN w:val="0"/>
        <w:adjustRightInd w:val="0"/>
        <w:spacing w:after="0" w:line="240" w:lineRule="auto"/>
        <w:ind w:right="1" w:firstLine="540"/>
        <w:jc w:val="both"/>
        <w:rPr>
          <w:rFonts w:ascii="Times New Roman" w:eastAsia="Times New Roman" w:hAnsi="Times New Roman"/>
        </w:rPr>
      </w:pPr>
      <w:r w:rsidRPr="00DA0DCC">
        <w:rPr>
          <w:rFonts w:ascii="Times New Roman" w:eastAsia="Times New Roman" w:hAnsi="Times New Roman"/>
        </w:rPr>
        <w:t>получателям средств местного бюджета - в части бюджетных и денежных обязательств соответствующего получателя средств местного бюджета;</w:t>
      </w:r>
    </w:p>
    <w:p w:rsidR="006E47DB" w:rsidRPr="00DA0DCC" w:rsidRDefault="006E47DB" w:rsidP="00DA0DCC">
      <w:pPr>
        <w:autoSpaceDE w:val="0"/>
        <w:autoSpaceDN w:val="0"/>
        <w:adjustRightInd w:val="0"/>
        <w:spacing w:after="0" w:line="240" w:lineRule="auto"/>
        <w:ind w:right="1" w:firstLine="540"/>
        <w:jc w:val="both"/>
        <w:rPr>
          <w:rFonts w:ascii="Times New Roman" w:eastAsia="Times New Roman" w:hAnsi="Times New Roman"/>
        </w:rPr>
      </w:pPr>
      <w:r w:rsidRPr="00DA0DCC">
        <w:rPr>
          <w:rFonts w:ascii="Times New Roman" w:eastAsia="Times New Roman" w:hAnsi="Times New Roman"/>
        </w:rPr>
        <w:t>иным районным органам государственной власти - в рамках их полномочий, установленных законодательством Российской Федерации.</w:t>
      </w:r>
    </w:p>
    <w:p w:rsidR="006E47DB" w:rsidRPr="00DA0DCC" w:rsidRDefault="006E47DB" w:rsidP="00DA0DCC">
      <w:pPr>
        <w:autoSpaceDE w:val="0"/>
        <w:autoSpaceDN w:val="0"/>
        <w:adjustRightInd w:val="0"/>
        <w:spacing w:after="0" w:line="240" w:lineRule="auto"/>
        <w:ind w:right="1" w:firstLine="540"/>
        <w:jc w:val="both"/>
        <w:rPr>
          <w:rFonts w:ascii="Times New Roman" w:eastAsia="Times New Roman" w:hAnsi="Times New Roman"/>
        </w:rPr>
      </w:pPr>
      <w:bookmarkStart w:id="17" w:name="Par13"/>
      <w:bookmarkStart w:id="18" w:name="Par14"/>
      <w:bookmarkEnd w:id="17"/>
      <w:bookmarkEnd w:id="18"/>
      <w:r w:rsidRPr="00DA0DCC">
        <w:rPr>
          <w:rFonts w:ascii="Times New Roman" w:eastAsia="Times New Roman" w:hAnsi="Times New Roman"/>
        </w:rPr>
        <w:t>27. Информация о бюджетных и денежных обязательствах предоставляется в соответствии со следующими положениями:</w:t>
      </w:r>
    </w:p>
    <w:p w:rsidR="006E47DB" w:rsidRPr="00DA0DCC" w:rsidRDefault="006E47DB" w:rsidP="00DA0DCC">
      <w:pPr>
        <w:autoSpaceDE w:val="0"/>
        <w:autoSpaceDN w:val="0"/>
        <w:adjustRightInd w:val="0"/>
        <w:spacing w:after="0" w:line="240" w:lineRule="auto"/>
        <w:ind w:right="1" w:firstLine="540"/>
        <w:jc w:val="both"/>
        <w:rPr>
          <w:rFonts w:ascii="Times New Roman" w:eastAsia="Times New Roman" w:hAnsi="Times New Roman"/>
          <w:color w:val="FF0000"/>
        </w:rPr>
      </w:pPr>
      <w:r w:rsidRPr="00DA0DCC">
        <w:rPr>
          <w:rFonts w:ascii="Times New Roman" w:eastAsia="Times New Roman" w:hAnsi="Times New Roman"/>
        </w:rPr>
        <w:t>1) по запросу Администрации</w:t>
      </w:r>
      <w:r w:rsidR="00F943C6" w:rsidRPr="00DA0DCC">
        <w:rPr>
          <w:rFonts w:ascii="Times New Roman" w:eastAsia="Times New Roman" w:hAnsi="Times New Roman"/>
        </w:rPr>
        <w:t xml:space="preserve"> Высокского сельсовета </w:t>
      </w:r>
      <w:r w:rsidRPr="00DA0DCC">
        <w:rPr>
          <w:rFonts w:ascii="Times New Roman" w:eastAsia="Times New Roman" w:hAnsi="Times New Roman"/>
        </w:rPr>
        <w:t>Медвен</w:t>
      </w:r>
      <w:bookmarkStart w:id="19" w:name="_GoBack"/>
      <w:bookmarkEnd w:id="19"/>
      <w:r w:rsidRPr="00DA0DCC">
        <w:rPr>
          <w:rFonts w:ascii="Times New Roman" w:eastAsia="Times New Roman" w:hAnsi="Times New Roman"/>
        </w:rPr>
        <w:t>ского района Курской области либо иного местного органа государственной власти, уполномоченного в соответствии с законодательством Российской Федерации на получение такой информации, УФК по Курской области представляет:</w:t>
      </w:r>
    </w:p>
    <w:p w:rsidR="006E47DB" w:rsidRPr="00DA0DCC" w:rsidRDefault="006E47DB" w:rsidP="00DA0DCC">
      <w:pPr>
        <w:autoSpaceDE w:val="0"/>
        <w:autoSpaceDN w:val="0"/>
        <w:adjustRightInd w:val="0"/>
        <w:spacing w:after="0" w:line="240" w:lineRule="auto"/>
        <w:ind w:firstLine="709"/>
        <w:jc w:val="both"/>
        <w:outlineLvl w:val="0"/>
        <w:rPr>
          <w:rFonts w:ascii="Times New Roman" w:eastAsia="Times New Roman" w:hAnsi="Times New Roman"/>
        </w:rPr>
      </w:pPr>
      <w:r w:rsidRPr="00DA0DCC">
        <w:rPr>
          <w:rFonts w:ascii="Times New Roman" w:eastAsia="Times New Roman" w:hAnsi="Times New Roman"/>
        </w:rPr>
        <w:t>а) информацию об исполнении  ___ обязательств, (бюджетных, денежных)</w:t>
      </w:r>
    </w:p>
    <w:p w:rsidR="006E47DB" w:rsidRPr="00DA0DCC" w:rsidRDefault="006E47DB" w:rsidP="00DA0DCC">
      <w:pPr>
        <w:autoSpaceDE w:val="0"/>
        <w:autoSpaceDN w:val="0"/>
        <w:adjustRightInd w:val="0"/>
        <w:spacing w:after="0" w:line="240" w:lineRule="auto"/>
        <w:jc w:val="both"/>
        <w:outlineLvl w:val="0"/>
        <w:rPr>
          <w:rFonts w:ascii="Times New Roman" w:eastAsia="Times New Roman" w:hAnsi="Times New Roman"/>
        </w:rPr>
      </w:pPr>
      <w:r w:rsidRPr="00DA0DCC">
        <w:rPr>
          <w:rFonts w:ascii="Times New Roman" w:eastAsia="Times New Roman" w:hAnsi="Times New Roman"/>
        </w:rPr>
        <w:t>реквизиты которой установлены приложением №</w:t>
      </w:r>
      <w:hyperlink r:id="rId31" w:history="1">
        <w:r w:rsidRPr="00DA0DCC">
          <w:rPr>
            <w:rFonts w:ascii="Times New Roman" w:eastAsia="Times New Roman" w:hAnsi="Times New Roman"/>
          </w:rPr>
          <w:t>1</w:t>
        </w:r>
      </w:hyperlink>
      <w:r w:rsidRPr="00DA0DCC">
        <w:rPr>
          <w:rFonts w:ascii="Times New Roman" w:eastAsia="Times New Roman" w:hAnsi="Times New Roman"/>
        </w:rPr>
        <w:t>0 к настоящему Порядку (далее - Информация об исполнении обязательств), сформированную на дату, указанную в запросе;</w:t>
      </w:r>
    </w:p>
    <w:p w:rsidR="006E47DB" w:rsidRPr="00DA0DCC" w:rsidRDefault="006E47DB" w:rsidP="00DA0DCC">
      <w:pPr>
        <w:adjustRightInd w:val="0"/>
        <w:spacing w:after="0" w:line="240" w:lineRule="auto"/>
        <w:ind w:firstLine="709"/>
        <w:jc w:val="both"/>
        <w:outlineLvl w:val="0"/>
        <w:rPr>
          <w:rFonts w:ascii="Times New Roman" w:hAnsi="Times New Roman"/>
        </w:rPr>
      </w:pPr>
      <w:r w:rsidRPr="00DA0DCC">
        <w:rPr>
          <w:rFonts w:ascii="Times New Roman" w:eastAsia="Times New Roman" w:hAnsi="Times New Roman"/>
        </w:rPr>
        <w:t xml:space="preserve">2) </w:t>
      </w:r>
      <w:r w:rsidRPr="00DA0DCC">
        <w:rPr>
          <w:rFonts w:ascii="Times New Roman" w:hAnsi="Times New Roman"/>
        </w:rPr>
        <w:t xml:space="preserve">по запросу получателя средств местного бюджета УФК по Курской области предоставляет Справку об исполнении принятых на учет (бюджетных, денежных) обязательств (далее - Справка об исполнении обязательств), </w:t>
      </w:r>
      <w:hyperlink w:anchor="P796" w:history="1">
        <w:r w:rsidRPr="00DA0DCC">
          <w:rPr>
            <w:rStyle w:val="aa"/>
            <w:rFonts w:ascii="Times New Roman" w:hAnsi="Times New Roman"/>
          </w:rPr>
          <w:t>реквизиты</w:t>
        </w:r>
      </w:hyperlink>
      <w:r w:rsidRPr="00DA0DCC">
        <w:rPr>
          <w:rFonts w:ascii="Times New Roman" w:hAnsi="Times New Roman"/>
        </w:rPr>
        <w:t xml:space="preserve"> которой установлены приложением №11 к настоящему Порядку.</w:t>
      </w:r>
    </w:p>
    <w:p w:rsidR="006E47DB" w:rsidRPr="00DA0DCC" w:rsidRDefault="006E47DB" w:rsidP="00DA0DCC">
      <w:pPr>
        <w:autoSpaceDE w:val="0"/>
        <w:autoSpaceDN w:val="0"/>
        <w:adjustRightInd w:val="0"/>
        <w:spacing w:after="0" w:line="240" w:lineRule="auto"/>
        <w:ind w:firstLine="709"/>
        <w:jc w:val="both"/>
        <w:outlineLvl w:val="0"/>
        <w:rPr>
          <w:rFonts w:ascii="Times New Roman" w:eastAsia="Times New Roman" w:hAnsi="Times New Roman"/>
        </w:rPr>
      </w:pPr>
      <w:r w:rsidRPr="00DA0DCC">
        <w:rPr>
          <w:rFonts w:ascii="Times New Roman" w:eastAsia="Times New Roman" w:hAnsi="Times New Roman"/>
        </w:rPr>
        <w:t>Справка об исполнении обязательств формируется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обязательств, поставленных на учет в УФК по Курской области на основании Сведений о бюджетном обязательстве;</w:t>
      </w:r>
    </w:p>
    <w:p w:rsidR="006E47DB" w:rsidRPr="00DA0DCC" w:rsidRDefault="006E47DB" w:rsidP="00DA0DCC">
      <w:pPr>
        <w:autoSpaceDE w:val="0"/>
        <w:autoSpaceDN w:val="0"/>
        <w:adjustRightInd w:val="0"/>
        <w:spacing w:after="0" w:line="240" w:lineRule="auto"/>
        <w:ind w:right="1" w:firstLine="540"/>
        <w:jc w:val="both"/>
        <w:rPr>
          <w:rFonts w:ascii="Times New Roman" w:eastAsia="Times New Roman" w:hAnsi="Times New Roman"/>
        </w:rPr>
      </w:pPr>
      <w:r w:rsidRPr="00DA0DCC">
        <w:rPr>
          <w:rFonts w:ascii="Times New Roman" w:eastAsia="Times New Roman" w:hAnsi="Times New Roman"/>
        </w:rPr>
        <w:t xml:space="preserve">3) по запросу получателя средств местного бюджета УФК по Курской области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 </w:t>
      </w:r>
      <w:hyperlink r:id="rId32" w:history="1">
        <w:r w:rsidRPr="00DA0DCC">
          <w:rPr>
            <w:rFonts w:ascii="Times New Roman" w:eastAsia="Times New Roman" w:hAnsi="Times New Roman"/>
          </w:rPr>
          <w:t>13</w:t>
        </w:r>
      </w:hyperlink>
      <w:r w:rsidRPr="00DA0DCC">
        <w:rPr>
          <w:rFonts w:ascii="Times New Roman" w:eastAsia="Times New Roman" w:hAnsi="Times New Roman"/>
        </w:rPr>
        <w:t xml:space="preserve"> к настоящему Порядку (далее - Справка о неисполненных бюджетных обязательствах).</w:t>
      </w:r>
    </w:p>
    <w:p w:rsidR="006E47DB" w:rsidRPr="00DA0DCC" w:rsidRDefault="006E47DB" w:rsidP="00DA0DCC">
      <w:pPr>
        <w:autoSpaceDE w:val="0"/>
        <w:autoSpaceDN w:val="0"/>
        <w:adjustRightInd w:val="0"/>
        <w:spacing w:after="0" w:line="240" w:lineRule="auto"/>
        <w:ind w:right="1" w:firstLine="540"/>
        <w:jc w:val="both"/>
        <w:rPr>
          <w:rFonts w:ascii="Times New Roman" w:eastAsia="Times New Roman" w:hAnsi="Times New Roman"/>
        </w:rPr>
      </w:pPr>
      <w:r w:rsidRPr="00DA0DCC">
        <w:rPr>
          <w:rFonts w:ascii="Times New Roman" w:eastAsia="Times New Roman" w:hAnsi="Times New Roman"/>
        </w:rPr>
        <w:lastRenderedPageBreak/>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и содержит информацию о неисполненных бюджетных обязательствах, возникших из государственных контрактов, договоров, соглашений (нормативных правовых актов) о предоставлении субсидий юридическим лицам, поставленных на учет в УФК по Курской области на основании Сведений о бюджетных обязательствах и подлежавших в соответствии с условиями этих государственных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государственных контрактов, договоров, соглашений (нормативных правовых актов) о предоставлении субсидий юридическим лицам.</w:t>
      </w:r>
    </w:p>
    <w:p w:rsidR="006E47DB" w:rsidRPr="00DA0DCC" w:rsidRDefault="006E47DB" w:rsidP="00DA0DCC">
      <w:pPr>
        <w:pStyle w:val="ConsPlusNormal"/>
        <w:ind w:right="1"/>
        <w:jc w:val="right"/>
        <w:outlineLvl w:val="1"/>
        <w:rPr>
          <w:rFonts w:ascii="Times New Roman" w:hAnsi="Times New Roman" w:cs="Times New Roman"/>
          <w:sz w:val="22"/>
          <w:szCs w:val="22"/>
        </w:rPr>
      </w:pPr>
      <w:r w:rsidRPr="00DA0DCC">
        <w:rPr>
          <w:rFonts w:ascii="Times New Roman" w:hAnsi="Times New Roman" w:cs="Times New Roman"/>
          <w:sz w:val="22"/>
          <w:szCs w:val="22"/>
        </w:rPr>
        <w:t>Приложение № 1</w:t>
      </w:r>
    </w:p>
    <w:p w:rsidR="006E47DB" w:rsidRPr="00DA0DCC" w:rsidRDefault="006E47DB" w:rsidP="00DA0DCC">
      <w:pPr>
        <w:pStyle w:val="ConsPlusNormal"/>
        <w:ind w:right="1"/>
        <w:jc w:val="right"/>
        <w:rPr>
          <w:rFonts w:ascii="Times New Roman" w:hAnsi="Times New Roman" w:cs="Times New Roman"/>
          <w:sz w:val="22"/>
          <w:szCs w:val="22"/>
        </w:rPr>
      </w:pPr>
      <w:r w:rsidRPr="00DA0DCC">
        <w:rPr>
          <w:rFonts w:ascii="Times New Roman" w:hAnsi="Times New Roman" w:cs="Times New Roman"/>
          <w:sz w:val="22"/>
          <w:szCs w:val="22"/>
        </w:rPr>
        <w:t>к Порядку учета бюджетных</w:t>
      </w:r>
    </w:p>
    <w:p w:rsidR="006E47DB" w:rsidRPr="00DA0DCC" w:rsidRDefault="006E47DB" w:rsidP="00DA0DCC">
      <w:pPr>
        <w:pStyle w:val="ConsPlusNormal"/>
        <w:ind w:right="1"/>
        <w:jc w:val="right"/>
        <w:rPr>
          <w:rFonts w:ascii="Times New Roman" w:hAnsi="Times New Roman" w:cs="Times New Roman"/>
          <w:sz w:val="22"/>
          <w:szCs w:val="22"/>
        </w:rPr>
      </w:pPr>
      <w:r w:rsidRPr="00DA0DCC">
        <w:rPr>
          <w:rFonts w:ascii="Times New Roman" w:hAnsi="Times New Roman" w:cs="Times New Roman"/>
          <w:sz w:val="22"/>
          <w:szCs w:val="22"/>
        </w:rPr>
        <w:t>и денежных обязательств</w:t>
      </w:r>
    </w:p>
    <w:p w:rsidR="006E47DB" w:rsidRPr="00DA0DCC" w:rsidRDefault="006E47DB" w:rsidP="00DA0DCC">
      <w:pPr>
        <w:pStyle w:val="ConsPlusNormal"/>
        <w:ind w:right="1"/>
        <w:jc w:val="right"/>
        <w:rPr>
          <w:rFonts w:ascii="Times New Roman" w:hAnsi="Times New Roman" w:cs="Times New Roman"/>
          <w:sz w:val="22"/>
          <w:szCs w:val="22"/>
        </w:rPr>
      </w:pPr>
      <w:r w:rsidRPr="00DA0DCC">
        <w:rPr>
          <w:rFonts w:ascii="Times New Roman" w:hAnsi="Times New Roman" w:cs="Times New Roman"/>
          <w:sz w:val="22"/>
          <w:szCs w:val="22"/>
        </w:rPr>
        <w:t>получателей средств  местного бюджета</w:t>
      </w:r>
    </w:p>
    <w:p w:rsidR="006E47DB" w:rsidRPr="00DA0DCC" w:rsidRDefault="006E47DB" w:rsidP="00DA0DCC">
      <w:pPr>
        <w:pStyle w:val="ConsPlusNormal"/>
        <w:ind w:right="1"/>
        <w:jc w:val="right"/>
        <w:rPr>
          <w:rFonts w:ascii="Times New Roman" w:hAnsi="Times New Roman" w:cs="Times New Roman"/>
          <w:sz w:val="22"/>
          <w:szCs w:val="22"/>
        </w:rPr>
      </w:pPr>
      <w:r w:rsidRPr="00DA0DCC">
        <w:rPr>
          <w:rFonts w:ascii="Times New Roman" w:hAnsi="Times New Roman" w:cs="Times New Roman"/>
          <w:sz w:val="22"/>
          <w:szCs w:val="22"/>
        </w:rPr>
        <w:t xml:space="preserve">Управлением Федерального казначейства </w:t>
      </w:r>
    </w:p>
    <w:p w:rsidR="006E47DB" w:rsidRPr="00DA0DCC" w:rsidRDefault="006E47DB" w:rsidP="00DA0DCC">
      <w:pPr>
        <w:pStyle w:val="ConsPlusNormal"/>
        <w:ind w:right="1"/>
        <w:jc w:val="right"/>
        <w:rPr>
          <w:rFonts w:ascii="Times New Roman" w:hAnsi="Times New Roman" w:cs="Times New Roman"/>
          <w:sz w:val="22"/>
          <w:szCs w:val="22"/>
        </w:rPr>
      </w:pPr>
      <w:r w:rsidRPr="00DA0DCC">
        <w:rPr>
          <w:rFonts w:ascii="Times New Roman" w:hAnsi="Times New Roman" w:cs="Times New Roman"/>
          <w:sz w:val="22"/>
          <w:szCs w:val="22"/>
        </w:rPr>
        <w:t>по Курской области</w:t>
      </w:r>
    </w:p>
    <w:p w:rsidR="006E47DB" w:rsidRPr="00DA0DCC" w:rsidRDefault="006E47DB" w:rsidP="00DA0DCC">
      <w:pPr>
        <w:pStyle w:val="ConsPlusNormal"/>
        <w:ind w:right="1"/>
        <w:jc w:val="right"/>
        <w:rPr>
          <w:rFonts w:ascii="Times New Roman" w:hAnsi="Times New Roman" w:cs="Times New Roman"/>
          <w:sz w:val="22"/>
          <w:szCs w:val="22"/>
        </w:rPr>
      </w:pPr>
    </w:p>
    <w:p w:rsidR="006E47DB" w:rsidRPr="00DA0DCC" w:rsidRDefault="006E47DB" w:rsidP="00DA0DCC">
      <w:pPr>
        <w:pStyle w:val="ConsPlusNormal"/>
        <w:ind w:right="1"/>
        <w:jc w:val="center"/>
        <w:rPr>
          <w:rFonts w:ascii="Times New Roman" w:hAnsi="Times New Roman" w:cs="Times New Roman"/>
          <w:sz w:val="22"/>
          <w:szCs w:val="22"/>
        </w:rPr>
      </w:pPr>
      <w:bookmarkStart w:id="20" w:name="P275"/>
      <w:bookmarkEnd w:id="20"/>
      <w:r w:rsidRPr="00DA0DCC">
        <w:rPr>
          <w:rFonts w:ascii="Times New Roman" w:hAnsi="Times New Roman" w:cs="Times New Roman"/>
          <w:sz w:val="22"/>
          <w:szCs w:val="22"/>
        </w:rPr>
        <w:t>Реквизиты</w:t>
      </w:r>
    </w:p>
    <w:p w:rsidR="006E47DB" w:rsidRPr="00DA0DCC" w:rsidRDefault="006E47DB" w:rsidP="00DA0DCC">
      <w:pPr>
        <w:pStyle w:val="ConsPlusNormal"/>
        <w:ind w:right="1"/>
        <w:jc w:val="center"/>
        <w:rPr>
          <w:rFonts w:ascii="Times New Roman" w:hAnsi="Times New Roman" w:cs="Times New Roman"/>
          <w:sz w:val="22"/>
          <w:szCs w:val="22"/>
        </w:rPr>
      </w:pPr>
      <w:r w:rsidRPr="00DA0DCC">
        <w:rPr>
          <w:rFonts w:ascii="Times New Roman" w:hAnsi="Times New Roman" w:cs="Times New Roman"/>
          <w:sz w:val="22"/>
          <w:szCs w:val="22"/>
        </w:rPr>
        <w:t>Сведения о бюджетном обязательстве</w:t>
      </w:r>
    </w:p>
    <w:p w:rsidR="006E47DB" w:rsidRPr="00DA0DCC" w:rsidRDefault="006E47DB" w:rsidP="00DA0DCC">
      <w:pPr>
        <w:pStyle w:val="ConsPlusNormal"/>
        <w:ind w:right="1"/>
        <w:jc w:val="both"/>
        <w:rPr>
          <w:rFonts w:ascii="Times New Roman" w:hAnsi="Times New Roman" w:cs="Times New Roman"/>
          <w:sz w:val="22"/>
          <w:szCs w:val="22"/>
        </w:rPr>
      </w:pPr>
    </w:p>
    <w:tbl>
      <w:tblPr>
        <w:tblW w:w="9782" w:type="dxa"/>
        <w:tblInd w:w="-222" w:type="dxa"/>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686"/>
        <w:gridCol w:w="5708"/>
        <w:gridCol w:w="388"/>
      </w:tblGrid>
      <w:tr w:rsidR="006E47DB" w:rsidRPr="00DA0DCC" w:rsidTr="00D74DFE">
        <w:trPr>
          <w:gridAfter w:val="1"/>
          <w:wAfter w:w="388" w:type="dxa"/>
          <w:trHeight w:val="477"/>
        </w:trPr>
        <w:tc>
          <w:tcPr>
            <w:tcW w:w="9394" w:type="dxa"/>
            <w:gridSpan w:val="2"/>
            <w:tcBorders>
              <w:top w:val="nil"/>
              <w:left w:val="nil"/>
              <w:bottom w:val="nil"/>
              <w:right w:val="nil"/>
            </w:tcBorders>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Единица измерения: руб.</w:t>
            </w:r>
          </w:p>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(с точностью до второго десятичного знака)</w:t>
            </w:r>
          </w:p>
        </w:tc>
      </w:tr>
      <w:tr w:rsidR="006E47DB" w:rsidRPr="00DA0DCC" w:rsidTr="00D74DFE">
        <w:tblPrEx>
          <w:tblBorders>
            <w:top w:val="single" w:sz="4" w:space="0" w:color="auto"/>
            <w:left w:val="single" w:sz="4" w:space="0" w:color="auto"/>
            <w:right w:val="single" w:sz="4" w:space="0" w:color="auto"/>
          </w:tblBorders>
        </w:tblPrEx>
        <w:tc>
          <w:tcPr>
            <w:tcW w:w="3686" w:type="dxa"/>
          </w:tcPr>
          <w:p w:rsidR="006E47DB" w:rsidRPr="00DA0DCC" w:rsidRDefault="006E47DB" w:rsidP="00DA0DCC">
            <w:pPr>
              <w:pStyle w:val="ConsPlusNormal"/>
              <w:ind w:right="1"/>
              <w:jc w:val="center"/>
              <w:rPr>
                <w:rFonts w:ascii="Times New Roman" w:hAnsi="Times New Roman" w:cs="Times New Roman"/>
                <w:sz w:val="22"/>
                <w:szCs w:val="22"/>
              </w:rPr>
            </w:pPr>
            <w:r w:rsidRPr="00DA0DCC">
              <w:rPr>
                <w:rFonts w:ascii="Times New Roman" w:hAnsi="Times New Roman" w:cs="Times New Roman"/>
                <w:sz w:val="22"/>
                <w:szCs w:val="22"/>
              </w:rPr>
              <w:t>Описание реквизита</w:t>
            </w:r>
          </w:p>
        </w:tc>
        <w:tc>
          <w:tcPr>
            <w:tcW w:w="6096" w:type="dxa"/>
            <w:gridSpan w:val="2"/>
          </w:tcPr>
          <w:p w:rsidR="006E47DB" w:rsidRPr="00DA0DCC" w:rsidRDefault="006E47DB" w:rsidP="00DA0DCC">
            <w:pPr>
              <w:pStyle w:val="ConsPlusNormal"/>
              <w:ind w:right="1"/>
              <w:jc w:val="center"/>
              <w:rPr>
                <w:rFonts w:ascii="Times New Roman" w:hAnsi="Times New Roman" w:cs="Times New Roman"/>
                <w:sz w:val="22"/>
                <w:szCs w:val="22"/>
              </w:rPr>
            </w:pPr>
            <w:r w:rsidRPr="00DA0DCC">
              <w:rPr>
                <w:rFonts w:ascii="Times New Roman" w:hAnsi="Times New Roman" w:cs="Times New Roman"/>
                <w:sz w:val="22"/>
                <w:szCs w:val="22"/>
              </w:rPr>
              <w:t>Правила формирования, заполнения реквизита</w:t>
            </w:r>
          </w:p>
        </w:tc>
      </w:tr>
      <w:tr w:rsidR="006E47DB" w:rsidRPr="00DA0DCC" w:rsidTr="00D74DFE">
        <w:tblPrEx>
          <w:tblBorders>
            <w:top w:val="single" w:sz="4" w:space="0" w:color="auto"/>
            <w:left w:val="single" w:sz="4" w:space="0" w:color="auto"/>
            <w:right w:val="single" w:sz="4" w:space="0" w:color="auto"/>
          </w:tblBorders>
        </w:tblPrEx>
        <w:tc>
          <w:tcPr>
            <w:tcW w:w="3686" w:type="dxa"/>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1. 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p>
        </w:tc>
        <w:tc>
          <w:tcPr>
            <w:tcW w:w="6096" w:type="dxa"/>
            <w:gridSpan w:val="2"/>
          </w:tcPr>
          <w:p w:rsidR="006E47DB" w:rsidRPr="00DA0DCC" w:rsidRDefault="006E47DB" w:rsidP="00DA0DCC">
            <w:pPr>
              <w:pStyle w:val="ConsPlusNormal"/>
              <w:ind w:right="1" w:firstLine="709"/>
              <w:jc w:val="both"/>
              <w:rPr>
                <w:rFonts w:ascii="Times New Roman" w:hAnsi="Times New Roman" w:cs="Times New Roman"/>
                <w:sz w:val="22"/>
                <w:szCs w:val="22"/>
              </w:rPr>
            </w:pPr>
            <w:r w:rsidRPr="00DA0DCC">
              <w:rPr>
                <w:rFonts w:ascii="Times New Roman" w:hAnsi="Times New Roman" w:cs="Times New Roman"/>
                <w:sz w:val="22"/>
                <w:szCs w:val="22"/>
              </w:rPr>
              <w:t>Указывается порядковый номер Сведений о бюджетном обязательстве.</w:t>
            </w:r>
          </w:p>
          <w:p w:rsidR="006E47DB" w:rsidRPr="00DA0DCC" w:rsidRDefault="006E47DB" w:rsidP="00DA0DCC">
            <w:pPr>
              <w:pStyle w:val="ConsPlusNormal"/>
              <w:ind w:right="1" w:firstLine="709"/>
              <w:jc w:val="both"/>
              <w:rPr>
                <w:rFonts w:ascii="Times New Roman" w:hAnsi="Times New Roman" w:cs="Times New Roman"/>
                <w:sz w:val="22"/>
                <w:szCs w:val="22"/>
              </w:rPr>
            </w:pPr>
            <w:r w:rsidRPr="00DA0DCC">
              <w:rPr>
                <w:rFonts w:ascii="Times New Roman" w:hAnsi="Times New Roman" w:cs="Times New Roman"/>
                <w:sz w:val="22"/>
                <w:szCs w:val="22"/>
              </w:rPr>
              <w:t>При представлении Сведений о бюджетном обязательстве в форме электронного документа номер Сведений о бюджетном обязательстве присваивается автоматически в информационной системе</w:t>
            </w:r>
          </w:p>
        </w:tc>
      </w:tr>
      <w:tr w:rsidR="006E47DB" w:rsidRPr="00DA0DCC" w:rsidTr="00D74DFE">
        <w:tblPrEx>
          <w:tblBorders>
            <w:top w:val="single" w:sz="4" w:space="0" w:color="auto"/>
            <w:left w:val="single" w:sz="4" w:space="0" w:color="auto"/>
            <w:right w:val="single" w:sz="4" w:space="0" w:color="auto"/>
          </w:tblBorders>
        </w:tblPrEx>
        <w:tc>
          <w:tcPr>
            <w:tcW w:w="3686" w:type="dxa"/>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2. Учетный номер бюджетного обязательства</w:t>
            </w:r>
          </w:p>
        </w:tc>
        <w:tc>
          <w:tcPr>
            <w:tcW w:w="6096" w:type="dxa"/>
            <w:gridSpan w:val="2"/>
          </w:tcPr>
          <w:p w:rsidR="006E47DB" w:rsidRPr="00DA0DCC" w:rsidRDefault="006E47DB" w:rsidP="00DA0DCC">
            <w:pPr>
              <w:pStyle w:val="ConsPlusNormal"/>
              <w:ind w:right="1" w:firstLine="709"/>
              <w:jc w:val="both"/>
              <w:rPr>
                <w:rFonts w:ascii="Times New Roman" w:hAnsi="Times New Roman" w:cs="Times New Roman"/>
                <w:sz w:val="22"/>
                <w:szCs w:val="22"/>
              </w:rPr>
            </w:pPr>
            <w:r w:rsidRPr="00DA0DCC">
              <w:rPr>
                <w:rFonts w:ascii="Times New Roman" w:hAnsi="Times New Roman" w:cs="Times New Roman"/>
                <w:sz w:val="22"/>
                <w:szCs w:val="22"/>
              </w:rPr>
              <w:t>Указывается при внесении изменений в поставленное на учет бюджетное обязательство.</w:t>
            </w:r>
          </w:p>
          <w:p w:rsidR="006E47DB" w:rsidRPr="00DA0DCC" w:rsidRDefault="006E47DB" w:rsidP="00DA0DCC">
            <w:pPr>
              <w:pStyle w:val="ConsPlusNormal"/>
              <w:ind w:right="1" w:firstLine="709"/>
              <w:jc w:val="both"/>
              <w:rPr>
                <w:rFonts w:ascii="Times New Roman" w:hAnsi="Times New Roman" w:cs="Times New Roman"/>
                <w:sz w:val="22"/>
                <w:szCs w:val="22"/>
              </w:rPr>
            </w:pPr>
            <w:r w:rsidRPr="00DA0DCC">
              <w:rPr>
                <w:rFonts w:ascii="Times New Roman" w:hAnsi="Times New Roman" w:cs="Times New Roman"/>
                <w:sz w:val="22"/>
                <w:szCs w:val="22"/>
              </w:rPr>
              <w:t>Указывается учетный номер обязательства, в которое вносятся изменения, присвоенный ему при постановке на учет.</w:t>
            </w:r>
          </w:p>
          <w:p w:rsidR="006E47DB" w:rsidRPr="00DA0DCC" w:rsidRDefault="006E47DB" w:rsidP="00DA0DCC">
            <w:pPr>
              <w:pStyle w:val="ConsPlusNormal"/>
              <w:ind w:right="1" w:firstLine="709"/>
              <w:jc w:val="both"/>
              <w:rPr>
                <w:rFonts w:ascii="Times New Roman" w:hAnsi="Times New Roman" w:cs="Times New Roman"/>
                <w:sz w:val="22"/>
                <w:szCs w:val="22"/>
              </w:rPr>
            </w:pPr>
            <w:r w:rsidRPr="00DA0DCC">
              <w:rPr>
                <w:rFonts w:ascii="Times New Roman" w:hAnsi="Times New Roman" w:cs="Times New Roman"/>
                <w:sz w:val="22"/>
                <w:szCs w:val="22"/>
              </w:rPr>
              <w:t>При представлении Сведений о бюджетном обязательстве в форме электронного документа в информационной системе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6E47DB" w:rsidRPr="00DA0DCC" w:rsidTr="00D74DFE">
        <w:tblPrEx>
          <w:tblBorders>
            <w:top w:val="single" w:sz="4" w:space="0" w:color="auto"/>
            <w:left w:val="single" w:sz="4" w:space="0" w:color="auto"/>
            <w:right w:val="single" w:sz="4" w:space="0" w:color="auto"/>
          </w:tblBorders>
        </w:tblPrEx>
        <w:tc>
          <w:tcPr>
            <w:tcW w:w="3686" w:type="dxa"/>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3. Дата формирования Сведений о бюджетном обязательстве</w:t>
            </w:r>
          </w:p>
        </w:tc>
        <w:tc>
          <w:tcPr>
            <w:tcW w:w="6096" w:type="dxa"/>
            <w:gridSpan w:val="2"/>
          </w:tcPr>
          <w:p w:rsidR="006E47DB" w:rsidRPr="00DA0DCC" w:rsidRDefault="006E47DB" w:rsidP="00DA0DCC">
            <w:pPr>
              <w:pStyle w:val="ConsPlusNormal"/>
              <w:ind w:right="1" w:firstLine="283"/>
              <w:jc w:val="both"/>
              <w:rPr>
                <w:rFonts w:ascii="Times New Roman" w:hAnsi="Times New Roman" w:cs="Times New Roman"/>
                <w:sz w:val="22"/>
                <w:szCs w:val="22"/>
              </w:rPr>
            </w:pPr>
            <w:r w:rsidRPr="00DA0DCC">
              <w:rPr>
                <w:rFonts w:ascii="Times New Roman" w:hAnsi="Times New Roman" w:cs="Times New Roman"/>
                <w:sz w:val="22"/>
                <w:szCs w:val="22"/>
              </w:rPr>
              <w:t>Указывается дата подписания Сведений о бюджетном обязательстве получателем бюджетных средств.</w:t>
            </w:r>
          </w:p>
          <w:p w:rsidR="006E47DB" w:rsidRPr="00DA0DCC" w:rsidRDefault="006E47DB" w:rsidP="00DA0DCC">
            <w:pPr>
              <w:pStyle w:val="ConsPlusNormal"/>
              <w:ind w:right="1" w:firstLine="283"/>
              <w:jc w:val="both"/>
              <w:rPr>
                <w:rFonts w:ascii="Times New Roman" w:hAnsi="Times New Roman" w:cs="Times New Roman"/>
                <w:sz w:val="22"/>
                <w:szCs w:val="22"/>
              </w:rPr>
            </w:pPr>
            <w:r w:rsidRPr="00DA0DCC">
              <w:rPr>
                <w:rFonts w:ascii="Times New Roman" w:hAnsi="Times New Roman" w:cs="Times New Roman"/>
                <w:sz w:val="22"/>
                <w:szCs w:val="22"/>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6E47DB" w:rsidRPr="00DA0DCC" w:rsidTr="00D74DFE">
        <w:tblPrEx>
          <w:tblBorders>
            <w:top w:val="single" w:sz="4" w:space="0" w:color="auto"/>
            <w:left w:val="single" w:sz="4" w:space="0" w:color="auto"/>
            <w:right w:val="single" w:sz="4" w:space="0" w:color="auto"/>
          </w:tblBorders>
        </w:tblPrEx>
        <w:tc>
          <w:tcPr>
            <w:tcW w:w="3686" w:type="dxa"/>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4. Тип бюджетного обязательства</w:t>
            </w:r>
          </w:p>
        </w:tc>
        <w:tc>
          <w:tcPr>
            <w:tcW w:w="6096" w:type="dxa"/>
            <w:gridSpan w:val="2"/>
          </w:tcPr>
          <w:p w:rsidR="006E47DB" w:rsidRPr="00DA0DCC" w:rsidRDefault="006E47DB" w:rsidP="00DA0DCC">
            <w:pPr>
              <w:pStyle w:val="ConsPlusNormal"/>
              <w:ind w:right="1" w:firstLine="709"/>
              <w:jc w:val="both"/>
              <w:rPr>
                <w:rFonts w:ascii="Times New Roman" w:hAnsi="Times New Roman" w:cs="Times New Roman"/>
                <w:sz w:val="22"/>
                <w:szCs w:val="22"/>
              </w:rPr>
            </w:pPr>
            <w:r w:rsidRPr="00DA0DCC">
              <w:rPr>
                <w:rFonts w:ascii="Times New Roman" w:hAnsi="Times New Roman" w:cs="Times New Roman"/>
                <w:sz w:val="22"/>
                <w:szCs w:val="22"/>
              </w:rPr>
              <w:t>Указывается код типа бюджетного обязательства, исходя из следующего:</w:t>
            </w:r>
          </w:p>
          <w:p w:rsidR="006E47DB" w:rsidRPr="00DA0DCC" w:rsidRDefault="006E47DB" w:rsidP="00DA0DCC">
            <w:pPr>
              <w:pStyle w:val="ConsPlusNormal"/>
              <w:ind w:right="1" w:firstLine="709"/>
              <w:jc w:val="both"/>
              <w:rPr>
                <w:rFonts w:ascii="Times New Roman" w:hAnsi="Times New Roman" w:cs="Times New Roman"/>
                <w:sz w:val="22"/>
                <w:szCs w:val="22"/>
              </w:rPr>
            </w:pPr>
            <w:r w:rsidRPr="00DA0DCC">
              <w:rPr>
                <w:rFonts w:ascii="Times New Roman" w:hAnsi="Times New Roman" w:cs="Times New Roman"/>
                <w:sz w:val="22"/>
                <w:szCs w:val="22"/>
              </w:rPr>
              <w:t xml:space="preserve">1 - закупка, если бюджетное обязательство возникло в </w:t>
            </w:r>
            <w:r w:rsidRPr="00DA0DCC">
              <w:rPr>
                <w:rFonts w:ascii="Times New Roman" w:hAnsi="Times New Roman" w:cs="Times New Roman"/>
                <w:sz w:val="22"/>
                <w:szCs w:val="22"/>
              </w:rPr>
              <w:lastRenderedPageBreak/>
              <w:t>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на текущий финансовый год;</w:t>
            </w:r>
          </w:p>
          <w:p w:rsidR="006E47DB" w:rsidRPr="00DA0DCC" w:rsidRDefault="006E47DB" w:rsidP="00DA0DCC">
            <w:pPr>
              <w:pStyle w:val="ConsPlusNormal"/>
              <w:ind w:right="1" w:firstLine="709"/>
              <w:jc w:val="both"/>
              <w:rPr>
                <w:rFonts w:ascii="Times New Roman" w:hAnsi="Times New Roman" w:cs="Times New Roman"/>
                <w:sz w:val="22"/>
                <w:szCs w:val="22"/>
              </w:rPr>
            </w:pPr>
            <w:r w:rsidRPr="00DA0DCC">
              <w:rPr>
                <w:rFonts w:ascii="Times New Roman" w:hAnsi="Times New Roman" w:cs="Times New Roman"/>
                <w:sz w:val="22"/>
                <w:szCs w:val="22"/>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6E47DB" w:rsidRPr="00DA0DCC" w:rsidTr="00D74DFE">
        <w:tblPrEx>
          <w:tblBorders>
            <w:top w:val="single" w:sz="4" w:space="0" w:color="auto"/>
            <w:left w:val="single" w:sz="4" w:space="0" w:color="auto"/>
            <w:right w:val="single" w:sz="4" w:space="0" w:color="auto"/>
          </w:tblBorders>
        </w:tblPrEx>
        <w:tc>
          <w:tcPr>
            <w:tcW w:w="3686" w:type="dxa"/>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lastRenderedPageBreak/>
              <w:t>5. Информация о получателе бюджетных средств</w:t>
            </w:r>
          </w:p>
        </w:tc>
        <w:tc>
          <w:tcPr>
            <w:tcW w:w="6096" w:type="dxa"/>
            <w:gridSpan w:val="2"/>
          </w:tcPr>
          <w:p w:rsidR="006E47DB" w:rsidRPr="00DA0DCC" w:rsidRDefault="006E47DB" w:rsidP="00DA0DCC">
            <w:pPr>
              <w:pStyle w:val="ConsPlusNormal"/>
              <w:ind w:right="1"/>
              <w:rPr>
                <w:rFonts w:ascii="Times New Roman" w:hAnsi="Times New Roman" w:cs="Times New Roman"/>
                <w:sz w:val="22"/>
                <w:szCs w:val="22"/>
              </w:rPr>
            </w:pPr>
          </w:p>
        </w:tc>
      </w:tr>
      <w:tr w:rsidR="006E47DB" w:rsidRPr="00DA0DCC" w:rsidTr="00D74DFE">
        <w:tblPrEx>
          <w:tblBorders>
            <w:top w:val="single" w:sz="4" w:space="0" w:color="auto"/>
            <w:left w:val="single" w:sz="4" w:space="0" w:color="auto"/>
            <w:right w:val="single" w:sz="4" w:space="0" w:color="auto"/>
            <w:insideH w:val="nil"/>
          </w:tblBorders>
        </w:tblPrEx>
        <w:tc>
          <w:tcPr>
            <w:tcW w:w="3686" w:type="dxa"/>
            <w:tcBorders>
              <w:bottom w:val="nil"/>
            </w:tcBorders>
          </w:tcPr>
          <w:p w:rsidR="006E47DB" w:rsidRPr="00DA0DCC" w:rsidRDefault="006E47DB" w:rsidP="00DA0DCC">
            <w:pPr>
              <w:pStyle w:val="ConsPlusNormal"/>
              <w:ind w:right="1"/>
              <w:rPr>
                <w:rFonts w:ascii="Times New Roman" w:hAnsi="Times New Roman" w:cs="Times New Roman"/>
                <w:sz w:val="22"/>
                <w:szCs w:val="22"/>
              </w:rPr>
            </w:pPr>
            <w:bookmarkStart w:id="21" w:name="P301"/>
            <w:bookmarkEnd w:id="21"/>
            <w:r w:rsidRPr="00DA0DCC">
              <w:rPr>
                <w:rFonts w:ascii="Times New Roman" w:hAnsi="Times New Roman" w:cs="Times New Roman"/>
                <w:sz w:val="22"/>
                <w:szCs w:val="22"/>
              </w:rPr>
              <w:t>5.1. Получатель бюджетных средств</w:t>
            </w:r>
          </w:p>
        </w:tc>
        <w:tc>
          <w:tcPr>
            <w:tcW w:w="6096" w:type="dxa"/>
            <w:gridSpan w:val="2"/>
            <w:tcBorders>
              <w:bottom w:val="nil"/>
            </w:tcBorders>
          </w:tcPr>
          <w:p w:rsidR="006E47DB" w:rsidRPr="00DA0DCC" w:rsidRDefault="006E47DB" w:rsidP="00DA0DCC">
            <w:pPr>
              <w:pStyle w:val="ConsPlusNormal"/>
              <w:ind w:right="1" w:firstLine="283"/>
              <w:jc w:val="both"/>
              <w:rPr>
                <w:rFonts w:ascii="Times New Roman" w:hAnsi="Times New Roman" w:cs="Times New Roman"/>
                <w:sz w:val="22"/>
                <w:szCs w:val="22"/>
              </w:rPr>
            </w:pPr>
            <w:r w:rsidRPr="00DA0DCC">
              <w:rPr>
                <w:rFonts w:ascii="Times New Roman" w:hAnsi="Times New Roman" w:cs="Times New Roman"/>
                <w:sz w:val="22"/>
                <w:szCs w:val="22"/>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6E47DB" w:rsidRPr="00DA0DCC" w:rsidRDefault="006E47DB" w:rsidP="00DA0DCC">
            <w:pPr>
              <w:pStyle w:val="ConsPlusNormal"/>
              <w:ind w:right="1" w:firstLine="283"/>
              <w:jc w:val="both"/>
              <w:rPr>
                <w:rFonts w:ascii="Times New Roman" w:hAnsi="Times New Roman" w:cs="Times New Roman"/>
                <w:sz w:val="22"/>
                <w:szCs w:val="22"/>
              </w:rPr>
            </w:pPr>
            <w:r w:rsidRPr="00DA0DCC">
              <w:rPr>
                <w:rFonts w:ascii="Times New Roman" w:hAnsi="Times New Roman" w:cs="Times New Roman"/>
                <w:sz w:val="22"/>
                <w:szCs w:val="22"/>
              </w:rPr>
              <w:t>При представлении Сведений о бюджетном обязательстве в форме электронного документа в информационной системе заполняется автоматически после авторизации и идентификации получателя средств местного бюджета в информационной системе</w:t>
            </w:r>
          </w:p>
        </w:tc>
      </w:tr>
      <w:tr w:rsidR="006E47DB" w:rsidRPr="00DA0DCC" w:rsidTr="00D74DFE">
        <w:tblPrEx>
          <w:tblBorders>
            <w:top w:val="single" w:sz="4" w:space="0" w:color="auto"/>
            <w:left w:val="single" w:sz="4" w:space="0" w:color="auto"/>
            <w:right w:val="single" w:sz="4" w:space="0" w:color="auto"/>
          </w:tblBorders>
        </w:tblPrEx>
        <w:tc>
          <w:tcPr>
            <w:tcW w:w="3686" w:type="dxa"/>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5.2. Наименование бюджета</w:t>
            </w:r>
          </w:p>
        </w:tc>
        <w:tc>
          <w:tcPr>
            <w:tcW w:w="6096" w:type="dxa"/>
            <w:gridSpan w:val="2"/>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Указывается наименование бюджета –«Бюджет муниципального образования "</w:t>
            </w:r>
            <w:r w:rsidR="0047166E" w:rsidRPr="00DA0DCC">
              <w:rPr>
                <w:rFonts w:ascii="Times New Roman" w:hAnsi="Times New Roman" w:cs="Times New Roman"/>
                <w:sz w:val="22"/>
                <w:szCs w:val="22"/>
              </w:rPr>
              <w:t xml:space="preserve">Высокский </w:t>
            </w:r>
            <w:r w:rsidRPr="00DA0DCC">
              <w:rPr>
                <w:rFonts w:ascii="Times New Roman" w:hAnsi="Times New Roman" w:cs="Times New Roman"/>
                <w:sz w:val="22"/>
                <w:szCs w:val="22"/>
              </w:rPr>
              <w:t>сельсовет" Медвенского района Курской области».</w:t>
            </w:r>
          </w:p>
          <w:p w:rsidR="006E47DB" w:rsidRPr="00DA0DCC" w:rsidRDefault="006E47DB" w:rsidP="00DA0DCC">
            <w:pPr>
              <w:pStyle w:val="ConsPlusNormal"/>
              <w:ind w:right="1" w:firstLine="709"/>
              <w:jc w:val="both"/>
              <w:rPr>
                <w:rFonts w:ascii="Times New Roman" w:hAnsi="Times New Roman" w:cs="Times New Roman"/>
                <w:sz w:val="22"/>
                <w:szCs w:val="22"/>
              </w:rPr>
            </w:pPr>
            <w:r w:rsidRPr="00DA0DCC">
              <w:rPr>
                <w:rFonts w:ascii="Times New Roman" w:hAnsi="Times New Roman" w:cs="Times New Roman"/>
                <w:sz w:val="22"/>
                <w:szCs w:val="22"/>
              </w:rPr>
              <w:t>При представлении Сведений о бюджетном обязательстве в форме электронного документа в информационной системе заполняется автоматически</w:t>
            </w:r>
          </w:p>
        </w:tc>
      </w:tr>
      <w:tr w:rsidR="006E47DB" w:rsidRPr="00DA0DCC" w:rsidTr="00D74DFE">
        <w:tblPrEx>
          <w:tblBorders>
            <w:top w:val="single" w:sz="4" w:space="0" w:color="auto"/>
            <w:left w:val="single" w:sz="4" w:space="0" w:color="auto"/>
            <w:right w:val="single" w:sz="4" w:space="0" w:color="auto"/>
          </w:tblBorders>
        </w:tblPrEx>
        <w:tc>
          <w:tcPr>
            <w:tcW w:w="3686" w:type="dxa"/>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 xml:space="preserve">5.3. Код </w:t>
            </w:r>
            <w:hyperlink r:id="rId33" w:history="1">
              <w:r w:rsidRPr="00DA0DCC">
                <w:rPr>
                  <w:rFonts w:ascii="Times New Roman" w:hAnsi="Times New Roman" w:cs="Times New Roman"/>
                  <w:sz w:val="22"/>
                  <w:szCs w:val="22"/>
                </w:rPr>
                <w:t>ОКТМО</w:t>
              </w:r>
            </w:hyperlink>
          </w:p>
        </w:tc>
        <w:tc>
          <w:tcPr>
            <w:tcW w:w="6096" w:type="dxa"/>
            <w:gridSpan w:val="2"/>
          </w:tcPr>
          <w:p w:rsidR="006E47DB" w:rsidRPr="00DA0DCC" w:rsidRDefault="006E47DB" w:rsidP="00DA0DCC">
            <w:pPr>
              <w:pStyle w:val="ConsPlusNormal"/>
              <w:ind w:right="1" w:firstLine="283"/>
              <w:jc w:val="both"/>
              <w:rPr>
                <w:rFonts w:ascii="Times New Roman" w:hAnsi="Times New Roman" w:cs="Times New Roman"/>
                <w:sz w:val="22"/>
                <w:szCs w:val="22"/>
              </w:rPr>
            </w:pPr>
            <w:r w:rsidRPr="00DA0DCC">
              <w:rPr>
                <w:rFonts w:ascii="Times New Roman" w:hAnsi="Times New Roman" w:cs="Times New Roman"/>
                <w:sz w:val="22"/>
                <w:szCs w:val="22"/>
              </w:rPr>
              <w:t xml:space="preserve">Указывается код по Общероссийскому </w:t>
            </w:r>
            <w:hyperlink r:id="rId34" w:history="1">
              <w:r w:rsidRPr="00DA0DCC">
                <w:rPr>
                  <w:rFonts w:ascii="Times New Roman" w:hAnsi="Times New Roman" w:cs="Times New Roman"/>
                  <w:sz w:val="22"/>
                  <w:szCs w:val="22"/>
                </w:rPr>
                <w:t>классификатору</w:t>
              </w:r>
            </w:hyperlink>
            <w:r w:rsidRPr="00DA0DCC">
              <w:rPr>
                <w:rFonts w:ascii="Times New Roman" w:hAnsi="Times New Roman" w:cs="Times New Roman"/>
                <w:sz w:val="22"/>
                <w:szCs w:val="22"/>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6E47DB" w:rsidRPr="00DA0DCC" w:rsidTr="00D74DFE">
        <w:tblPrEx>
          <w:tblBorders>
            <w:top w:val="single" w:sz="4" w:space="0" w:color="auto"/>
            <w:left w:val="single" w:sz="4" w:space="0" w:color="auto"/>
            <w:right w:val="single" w:sz="4" w:space="0" w:color="auto"/>
          </w:tblBorders>
        </w:tblPrEx>
        <w:tc>
          <w:tcPr>
            <w:tcW w:w="3686" w:type="dxa"/>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5.4. Финансовый орган</w:t>
            </w:r>
          </w:p>
        </w:tc>
        <w:tc>
          <w:tcPr>
            <w:tcW w:w="6096" w:type="dxa"/>
            <w:gridSpan w:val="2"/>
          </w:tcPr>
          <w:p w:rsidR="006E47DB" w:rsidRPr="00DA0DCC" w:rsidRDefault="006E47DB" w:rsidP="00DA0DCC">
            <w:pPr>
              <w:pStyle w:val="ConsPlusNormal"/>
              <w:ind w:right="1" w:firstLine="709"/>
              <w:jc w:val="both"/>
              <w:rPr>
                <w:rFonts w:ascii="Times New Roman" w:hAnsi="Times New Roman" w:cs="Times New Roman"/>
                <w:sz w:val="22"/>
                <w:szCs w:val="22"/>
              </w:rPr>
            </w:pPr>
            <w:r w:rsidRPr="00DA0DCC">
              <w:rPr>
                <w:rFonts w:ascii="Times New Roman" w:hAnsi="Times New Roman" w:cs="Times New Roman"/>
                <w:sz w:val="22"/>
                <w:szCs w:val="22"/>
              </w:rPr>
              <w:t>Указывается финансовый орган – «Администрация</w:t>
            </w:r>
            <w:r w:rsidR="00F943C6" w:rsidRPr="00DA0DCC">
              <w:rPr>
                <w:rFonts w:ascii="Times New Roman" w:hAnsi="Times New Roman" w:cs="Times New Roman"/>
                <w:sz w:val="22"/>
                <w:szCs w:val="22"/>
              </w:rPr>
              <w:t xml:space="preserve"> Высокского сельсовета </w:t>
            </w:r>
            <w:r w:rsidRPr="00DA0DCC">
              <w:rPr>
                <w:rFonts w:ascii="Times New Roman" w:hAnsi="Times New Roman" w:cs="Times New Roman"/>
                <w:sz w:val="22"/>
                <w:szCs w:val="22"/>
              </w:rPr>
              <w:t>Медвенского района Курской области».</w:t>
            </w:r>
          </w:p>
          <w:p w:rsidR="006E47DB" w:rsidRPr="00DA0DCC" w:rsidRDefault="006E47DB" w:rsidP="00DA0DCC">
            <w:pPr>
              <w:pStyle w:val="ConsPlusNormal"/>
              <w:ind w:right="1" w:firstLine="709"/>
              <w:jc w:val="both"/>
              <w:rPr>
                <w:rFonts w:ascii="Times New Roman" w:hAnsi="Times New Roman" w:cs="Times New Roman"/>
                <w:sz w:val="22"/>
                <w:szCs w:val="22"/>
              </w:rPr>
            </w:pPr>
            <w:r w:rsidRPr="00DA0DCC">
              <w:rPr>
                <w:rFonts w:ascii="Times New Roman" w:hAnsi="Times New Roman" w:cs="Times New Roman"/>
                <w:sz w:val="22"/>
                <w:szCs w:val="22"/>
              </w:rPr>
              <w:t>При представлении Сведений о бюджетном обязательстве в форме электронного документа в информационной системе заполняется автоматически</w:t>
            </w:r>
          </w:p>
        </w:tc>
      </w:tr>
      <w:tr w:rsidR="006E47DB" w:rsidRPr="00DA0DCC" w:rsidTr="00D74DFE">
        <w:tblPrEx>
          <w:tblBorders>
            <w:top w:val="single" w:sz="4" w:space="0" w:color="auto"/>
            <w:left w:val="single" w:sz="4" w:space="0" w:color="auto"/>
            <w:right w:val="single" w:sz="4" w:space="0" w:color="auto"/>
          </w:tblBorders>
        </w:tblPrEx>
        <w:tc>
          <w:tcPr>
            <w:tcW w:w="3686" w:type="dxa"/>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5.5. Код по ОКПО</w:t>
            </w:r>
          </w:p>
        </w:tc>
        <w:tc>
          <w:tcPr>
            <w:tcW w:w="6096" w:type="dxa"/>
            <w:gridSpan w:val="2"/>
          </w:tcPr>
          <w:p w:rsidR="006E47DB" w:rsidRPr="00DA0DCC" w:rsidRDefault="006E47DB" w:rsidP="00DA0DCC">
            <w:pPr>
              <w:pStyle w:val="ConsPlusNormal"/>
              <w:ind w:right="1" w:firstLine="283"/>
              <w:jc w:val="both"/>
              <w:rPr>
                <w:rFonts w:ascii="Times New Roman" w:hAnsi="Times New Roman" w:cs="Times New Roman"/>
                <w:sz w:val="22"/>
                <w:szCs w:val="22"/>
              </w:rPr>
            </w:pPr>
            <w:r w:rsidRPr="00DA0DCC">
              <w:rPr>
                <w:rFonts w:ascii="Times New Roman" w:hAnsi="Times New Roman" w:cs="Times New Roman"/>
                <w:sz w:val="22"/>
                <w:szCs w:val="22"/>
              </w:rPr>
              <w:t>Указывается код финансового органа по Общероссийскому классификатору предприятий и организаций.</w:t>
            </w:r>
          </w:p>
        </w:tc>
      </w:tr>
      <w:tr w:rsidR="006E47DB" w:rsidRPr="00DA0DCC" w:rsidTr="00D74DFE">
        <w:tblPrEx>
          <w:tblBorders>
            <w:top w:val="single" w:sz="4" w:space="0" w:color="auto"/>
            <w:left w:val="single" w:sz="4" w:space="0" w:color="auto"/>
            <w:right w:val="single" w:sz="4" w:space="0" w:color="auto"/>
          </w:tblBorders>
        </w:tblPrEx>
        <w:tc>
          <w:tcPr>
            <w:tcW w:w="3686" w:type="dxa"/>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 xml:space="preserve">5.6. Код получателя бюджетных средств по Сводному реестру </w:t>
            </w:r>
          </w:p>
        </w:tc>
        <w:tc>
          <w:tcPr>
            <w:tcW w:w="6096" w:type="dxa"/>
            <w:gridSpan w:val="2"/>
          </w:tcPr>
          <w:p w:rsidR="006E47DB" w:rsidRPr="00DA0DCC" w:rsidRDefault="006E47DB" w:rsidP="00DA0DCC">
            <w:pPr>
              <w:pStyle w:val="ConsPlusNormal"/>
              <w:ind w:right="1" w:firstLine="709"/>
              <w:jc w:val="both"/>
              <w:rPr>
                <w:rFonts w:ascii="Times New Roman" w:hAnsi="Times New Roman" w:cs="Times New Roman"/>
                <w:sz w:val="22"/>
                <w:szCs w:val="22"/>
              </w:rPr>
            </w:pPr>
            <w:r w:rsidRPr="00DA0DCC">
              <w:rPr>
                <w:rFonts w:ascii="Times New Roman" w:hAnsi="Times New Roman" w:cs="Times New Roman"/>
                <w:sz w:val="22"/>
                <w:szCs w:val="22"/>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6E47DB" w:rsidRPr="00DA0DCC" w:rsidTr="00D74DFE">
        <w:tblPrEx>
          <w:tblBorders>
            <w:top w:val="single" w:sz="4" w:space="0" w:color="auto"/>
            <w:left w:val="single" w:sz="4" w:space="0" w:color="auto"/>
            <w:right w:val="single" w:sz="4" w:space="0" w:color="auto"/>
          </w:tblBorders>
        </w:tblPrEx>
        <w:tc>
          <w:tcPr>
            <w:tcW w:w="3686" w:type="dxa"/>
            <w:tcBorders>
              <w:top w:val="nil"/>
            </w:tcBorders>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5.7. Наименование главного распорядителя бюджетных средств</w:t>
            </w:r>
          </w:p>
        </w:tc>
        <w:tc>
          <w:tcPr>
            <w:tcW w:w="6096" w:type="dxa"/>
            <w:gridSpan w:val="2"/>
            <w:tcBorders>
              <w:top w:val="nil"/>
            </w:tcBorders>
          </w:tcPr>
          <w:p w:rsidR="006E47DB" w:rsidRPr="00DA0DCC" w:rsidRDefault="006E47DB" w:rsidP="00DA0DCC">
            <w:pPr>
              <w:pStyle w:val="ConsPlusNormal"/>
              <w:ind w:right="1" w:firstLine="283"/>
              <w:jc w:val="both"/>
              <w:rPr>
                <w:rFonts w:ascii="Times New Roman" w:hAnsi="Times New Roman" w:cs="Times New Roman"/>
                <w:sz w:val="22"/>
                <w:szCs w:val="22"/>
              </w:rPr>
            </w:pPr>
            <w:r w:rsidRPr="00DA0DCC">
              <w:rPr>
                <w:rFonts w:ascii="Times New Roman" w:hAnsi="Times New Roman" w:cs="Times New Roman"/>
                <w:sz w:val="22"/>
                <w:szCs w:val="22"/>
              </w:rPr>
              <w:t>Указывается наименование главного распорядителя средств местного бюджета в соответствии со Сводным реестром.</w:t>
            </w:r>
          </w:p>
        </w:tc>
      </w:tr>
      <w:tr w:rsidR="006E47DB" w:rsidRPr="00DA0DCC" w:rsidTr="00D74DFE">
        <w:tblPrEx>
          <w:tblBorders>
            <w:top w:val="single" w:sz="4" w:space="0" w:color="auto"/>
            <w:left w:val="single" w:sz="4" w:space="0" w:color="auto"/>
            <w:right w:val="single" w:sz="4" w:space="0" w:color="auto"/>
          </w:tblBorders>
        </w:tblPrEx>
        <w:tc>
          <w:tcPr>
            <w:tcW w:w="3686" w:type="dxa"/>
            <w:tcBorders>
              <w:top w:val="nil"/>
            </w:tcBorders>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5.8. Глава по БК</w:t>
            </w:r>
          </w:p>
        </w:tc>
        <w:tc>
          <w:tcPr>
            <w:tcW w:w="6096" w:type="dxa"/>
            <w:gridSpan w:val="2"/>
            <w:tcBorders>
              <w:top w:val="nil"/>
            </w:tcBorders>
          </w:tcPr>
          <w:p w:rsidR="006E47DB" w:rsidRPr="00DA0DCC" w:rsidRDefault="006E47DB" w:rsidP="00DA0DCC">
            <w:pPr>
              <w:pStyle w:val="ConsPlusNormal"/>
              <w:ind w:right="1" w:firstLine="283"/>
              <w:jc w:val="both"/>
              <w:rPr>
                <w:rFonts w:ascii="Times New Roman" w:hAnsi="Times New Roman" w:cs="Times New Roman"/>
                <w:sz w:val="22"/>
                <w:szCs w:val="22"/>
              </w:rPr>
            </w:pPr>
            <w:r w:rsidRPr="00DA0DCC">
              <w:rPr>
                <w:rFonts w:ascii="Times New Roman" w:hAnsi="Times New Roman" w:cs="Times New Roman"/>
                <w:sz w:val="22"/>
                <w:szCs w:val="22"/>
              </w:rPr>
              <w:t xml:space="preserve">Указывается код главы главного распорядителя средств местного бюджета по бюджетной классификации Российской </w:t>
            </w:r>
            <w:r w:rsidRPr="00DA0DCC">
              <w:rPr>
                <w:rFonts w:ascii="Times New Roman" w:hAnsi="Times New Roman" w:cs="Times New Roman"/>
                <w:sz w:val="22"/>
                <w:szCs w:val="22"/>
              </w:rPr>
              <w:lastRenderedPageBreak/>
              <w:t>Федерации.</w:t>
            </w:r>
          </w:p>
        </w:tc>
      </w:tr>
      <w:tr w:rsidR="006E47DB" w:rsidRPr="00DA0DCC" w:rsidTr="00D74DFE">
        <w:tblPrEx>
          <w:tblBorders>
            <w:top w:val="single" w:sz="4" w:space="0" w:color="auto"/>
            <w:left w:val="single" w:sz="4" w:space="0" w:color="auto"/>
            <w:right w:val="single" w:sz="4" w:space="0" w:color="auto"/>
          </w:tblBorders>
        </w:tblPrEx>
        <w:tc>
          <w:tcPr>
            <w:tcW w:w="3686" w:type="dxa"/>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lastRenderedPageBreak/>
              <w:t>5.9. Наименование органа Федерального казначейства</w:t>
            </w:r>
          </w:p>
        </w:tc>
        <w:tc>
          <w:tcPr>
            <w:tcW w:w="6096" w:type="dxa"/>
            <w:gridSpan w:val="2"/>
          </w:tcPr>
          <w:p w:rsidR="006E47DB" w:rsidRPr="00DA0DCC" w:rsidRDefault="006E47DB" w:rsidP="00DA0DCC">
            <w:pPr>
              <w:pStyle w:val="ConsPlusNormal"/>
              <w:ind w:right="1" w:firstLine="283"/>
              <w:jc w:val="both"/>
              <w:rPr>
                <w:rFonts w:ascii="Times New Roman" w:hAnsi="Times New Roman" w:cs="Times New Roman"/>
                <w:sz w:val="22"/>
                <w:szCs w:val="22"/>
              </w:rPr>
            </w:pPr>
            <w:r w:rsidRPr="00DA0DCC">
              <w:rPr>
                <w:rFonts w:ascii="Times New Roman" w:hAnsi="Times New Roman" w:cs="Times New Roman"/>
                <w:sz w:val="22"/>
                <w:szCs w:val="22"/>
              </w:rPr>
              <w:t>Указывается наименование «Управление Федерального казначейства по Курской области»,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6E47DB" w:rsidRPr="00DA0DCC" w:rsidTr="00D74DFE">
        <w:tblPrEx>
          <w:tblBorders>
            <w:top w:val="single" w:sz="4" w:space="0" w:color="auto"/>
            <w:left w:val="single" w:sz="4" w:space="0" w:color="auto"/>
            <w:right w:val="single" w:sz="4" w:space="0" w:color="auto"/>
          </w:tblBorders>
        </w:tblPrEx>
        <w:tc>
          <w:tcPr>
            <w:tcW w:w="3686" w:type="dxa"/>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5.10. Код органа Федерального казначейства (далее - КОФК)</w:t>
            </w:r>
          </w:p>
        </w:tc>
        <w:tc>
          <w:tcPr>
            <w:tcW w:w="6096" w:type="dxa"/>
            <w:gridSpan w:val="2"/>
          </w:tcPr>
          <w:p w:rsidR="006E47DB" w:rsidRPr="00DA0DCC" w:rsidRDefault="006E47DB" w:rsidP="00DA0DCC">
            <w:pPr>
              <w:pStyle w:val="ConsPlusNormal"/>
              <w:ind w:right="1" w:firstLine="283"/>
              <w:jc w:val="both"/>
              <w:rPr>
                <w:rFonts w:ascii="Times New Roman" w:hAnsi="Times New Roman" w:cs="Times New Roman"/>
                <w:sz w:val="22"/>
                <w:szCs w:val="22"/>
              </w:rPr>
            </w:pPr>
            <w:r w:rsidRPr="00DA0DCC">
              <w:rPr>
                <w:rFonts w:ascii="Times New Roman" w:hAnsi="Times New Roman" w:cs="Times New Roman"/>
                <w:sz w:val="22"/>
                <w:szCs w:val="22"/>
              </w:rPr>
              <w:t>Указывается «4400» - код органа Федерального казначейства, в котором открыт соответствующий лицевой счет получателя бюджетных средств.</w:t>
            </w:r>
          </w:p>
        </w:tc>
      </w:tr>
      <w:tr w:rsidR="006E47DB" w:rsidRPr="00DA0DCC" w:rsidTr="00D74DFE">
        <w:tblPrEx>
          <w:tblBorders>
            <w:top w:val="single" w:sz="4" w:space="0" w:color="auto"/>
            <w:left w:val="single" w:sz="4" w:space="0" w:color="auto"/>
            <w:right w:val="single" w:sz="4" w:space="0" w:color="auto"/>
          </w:tblBorders>
        </w:tblPrEx>
        <w:tc>
          <w:tcPr>
            <w:tcW w:w="3686" w:type="dxa"/>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5.11. Номер лицевого счета получателя бюджетных средств</w:t>
            </w:r>
          </w:p>
        </w:tc>
        <w:tc>
          <w:tcPr>
            <w:tcW w:w="6096" w:type="dxa"/>
            <w:gridSpan w:val="2"/>
          </w:tcPr>
          <w:p w:rsidR="006E47DB" w:rsidRPr="00DA0DCC" w:rsidRDefault="006E47DB" w:rsidP="00DA0DCC">
            <w:pPr>
              <w:pStyle w:val="ConsPlusNormal"/>
              <w:ind w:right="1" w:firstLine="709"/>
              <w:jc w:val="both"/>
              <w:rPr>
                <w:rFonts w:ascii="Times New Roman" w:hAnsi="Times New Roman" w:cs="Times New Roman"/>
                <w:sz w:val="22"/>
                <w:szCs w:val="22"/>
              </w:rPr>
            </w:pPr>
            <w:r w:rsidRPr="00DA0DCC">
              <w:rPr>
                <w:rFonts w:ascii="Times New Roman" w:hAnsi="Times New Roman" w:cs="Times New Roman"/>
                <w:sz w:val="22"/>
                <w:szCs w:val="22"/>
              </w:rPr>
              <w:t>Указывается номер соответствующего лицевого счета получателя бюджетных средств</w:t>
            </w:r>
          </w:p>
        </w:tc>
      </w:tr>
      <w:tr w:rsidR="006E47DB" w:rsidRPr="00DA0DCC" w:rsidTr="00D74DFE">
        <w:tblPrEx>
          <w:tblBorders>
            <w:top w:val="single" w:sz="4" w:space="0" w:color="auto"/>
            <w:left w:val="single" w:sz="4" w:space="0" w:color="auto"/>
            <w:right w:val="single" w:sz="4" w:space="0" w:color="auto"/>
          </w:tblBorders>
        </w:tblPrEx>
        <w:tc>
          <w:tcPr>
            <w:tcW w:w="3686" w:type="dxa"/>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6. Реквизиты документа, являющегося основанием для принятия на учет бюджетного обязательства (далее - документ-основание)</w:t>
            </w:r>
          </w:p>
        </w:tc>
        <w:tc>
          <w:tcPr>
            <w:tcW w:w="6096" w:type="dxa"/>
            <w:gridSpan w:val="2"/>
          </w:tcPr>
          <w:p w:rsidR="006E47DB" w:rsidRPr="00DA0DCC" w:rsidRDefault="006E47DB" w:rsidP="00DA0DCC">
            <w:pPr>
              <w:pStyle w:val="ConsPlusNormal"/>
              <w:ind w:right="1"/>
              <w:rPr>
                <w:rFonts w:ascii="Times New Roman" w:hAnsi="Times New Roman" w:cs="Times New Roman"/>
                <w:sz w:val="22"/>
                <w:szCs w:val="22"/>
              </w:rPr>
            </w:pPr>
          </w:p>
        </w:tc>
      </w:tr>
      <w:tr w:rsidR="006E47DB" w:rsidRPr="00DA0DCC" w:rsidTr="00D74DFE">
        <w:tblPrEx>
          <w:tblBorders>
            <w:top w:val="single" w:sz="4" w:space="0" w:color="auto"/>
            <w:left w:val="single" w:sz="4" w:space="0" w:color="auto"/>
            <w:right w:val="single" w:sz="4" w:space="0" w:color="auto"/>
          </w:tblBorders>
        </w:tblPrEx>
        <w:tc>
          <w:tcPr>
            <w:tcW w:w="3686" w:type="dxa"/>
          </w:tcPr>
          <w:p w:rsidR="006E47DB" w:rsidRPr="00DA0DCC" w:rsidRDefault="006E47DB" w:rsidP="00DA0DCC">
            <w:pPr>
              <w:pStyle w:val="ConsPlusNormal"/>
              <w:ind w:right="1"/>
              <w:jc w:val="both"/>
              <w:rPr>
                <w:rFonts w:ascii="Times New Roman" w:hAnsi="Times New Roman" w:cs="Times New Roman"/>
                <w:sz w:val="22"/>
                <w:szCs w:val="22"/>
              </w:rPr>
            </w:pPr>
            <w:bookmarkStart w:id="22" w:name="P317"/>
            <w:bookmarkEnd w:id="22"/>
            <w:r w:rsidRPr="00DA0DCC">
              <w:rPr>
                <w:rFonts w:ascii="Times New Roman" w:hAnsi="Times New Roman" w:cs="Times New Roman"/>
                <w:sz w:val="22"/>
                <w:szCs w:val="22"/>
              </w:rPr>
              <w:t xml:space="preserve">6.1. Вид документа-основания </w:t>
            </w:r>
          </w:p>
        </w:tc>
        <w:tc>
          <w:tcPr>
            <w:tcW w:w="6096" w:type="dxa"/>
            <w:gridSpan w:val="2"/>
          </w:tcPr>
          <w:p w:rsidR="006E47DB" w:rsidRPr="00DA0DCC" w:rsidRDefault="006E47DB" w:rsidP="00DA0DCC">
            <w:pPr>
              <w:pStyle w:val="ConsPlusNormal"/>
              <w:ind w:right="1" w:firstLine="709"/>
              <w:jc w:val="both"/>
              <w:rPr>
                <w:rFonts w:ascii="Times New Roman" w:hAnsi="Times New Roman" w:cs="Times New Roman"/>
                <w:sz w:val="22"/>
                <w:szCs w:val="22"/>
              </w:rPr>
            </w:pPr>
            <w:r w:rsidRPr="00DA0DCC">
              <w:rPr>
                <w:rFonts w:ascii="Times New Roman" w:hAnsi="Times New Roman" w:cs="Times New Roman"/>
                <w:sz w:val="22"/>
                <w:szCs w:val="22"/>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«иное основание»</w:t>
            </w:r>
          </w:p>
        </w:tc>
      </w:tr>
      <w:tr w:rsidR="006E47DB" w:rsidRPr="00DA0DCC" w:rsidTr="00D74DFE">
        <w:tblPrEx>
          <w:tblBorders>
            <w:top w:val="single" w:sz="4" w:space="0" w:color="auto"/>
            <w:left w:val="single" w:sz="4" w:space="0" w:color="auto"/>
            <w:right w:val="single" w:sz="4" w:space="0" w:color="auto"/>
          </w:tblBorders>
        </w:tblPrEx>
        <w:tc>
          <w:tcPr>
            <w:tcW w:w="3686" w:type="dxa"/>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 xml:space="preserve">6.2. Наименование нормативного правового акта </w:t>
            </w:r>
          </w:p>
        </w:tc>
        <w:tc>
          <w:tcPr>
            <w:tcW w:w="6096" w:type="dxa"/>
            <w:gridSpan w:val="2"/>
          </w:tcPr>
          <w:p w:rsidR="006E47DB" w:rsidRPr="00DA0DCC" w:rsidRDefault="006E47DB" w:rsidP="00DA0DCC">
            <w:pPr>
              <w:pStyle w:val="ConsPlusNormal"/>
              <w:ind w:right="1" w:firstLine="709"/>
              <w:jc w:val="both"/>
              <w:rPr>
                <w:rFonts w:ascii="Times New Roman" w:hAnsi="Times New Roman" w:cs="Times New Roman"/>
                <w:sz w:val="22"/>
                <w:szCs w:val="22"/>
              </w:rPr>
            </w:pPr>
            <w:r w:rsidRPr="00DA0DCC">
              <w:rPr>
                <w:rFonts w:ascii="Times New Roman" w:hAnsi="Times New Roman" w:cs="Times New Roman"/>
                <w:sz w:val="22"/>
                <w:szCs w:val="22"/>
              </w:rPr>
              <w:t xml:space="preserve">При заполнении в </w:t>
            </w:r>
            <w:hyperlink w:anchor="P317" w:history="1">
              <w:r w:rsidRPr="00DA0DCC">
                <w:rPr>
                  <w:rFonts w:ascii="Times New Roman" w:hAnsi="Times New Roman" w:cs="Times New Roman"/>
                  <w:sz w:val="22"/>
                  <w:szCs w:val="22"/>
                </w:rPr>
                <w:t>пункте 6.1</w:t>
              </w:r>
            </w:hyperlink>
            <w:r w:rsidRPr="00DA0DCC">
              <w:rPr>
                <w:rFonts w:ascii="Times New Roman" w:hAnsi="Times New Roman" w:cs="Times New Roman"/>
                <w:sz w:val="22"/>
                <w:szCs w:val="22"/>
              </w:rPr>
              <w:t xml:space="preserve"> настоящей информации значения «нормативный правовой акт» указывается наименование нормативного правового акта</w:t>
            </w:r>
          </w:p>
        </w:tc>
      </w:tr>
      <w:tr w:rsidR="006E47DB" w:rsidRPr="00DA0DCC" w:rsidTr="00D74DFE">
        <w:tblPrEx>
          <w:tblBorders>
            <w:top w:val="single" w:sz="4" w:space="0" w:color="auto"/>
            <w:left w:val="single" w:sz="4" w:space="0" w:color="auto"/>
            <w:right w:val="single" w:sz="4" w:space="0" w:color="auto"/>
          </w:tblBorders>
        </w:tblPrEx>
        <w:tc>
          <w:tcPr>
            <w:tcW w:w="3686" w:type="dxa"/>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 xml:space="preserve">6.3. Номер документа-основания </w:t>
            </w:r>
          </w:p>
        </w:tc>
        <w:tc>
          <w:tcPr>
            <w:tcW w:w="6096" w:type="dxa"/>
            <w:gridSpan w:val="2"/>
          </w:tcPr>
          <w:p w:rsidR="006E47DB" w:rsidRPr="00DA0DCC" w:rsidRDefault="006E47DB" w:rsidP="00DA0DCC">
            <w:pPr>
              <w:pStyle w:val="ConsPlusNormal"/>
              <w:ind w:right="1" w:firstLine="709"/>
              <w:jc w:val="both"/>
              <w:rPr>
                <w:rFonts w:ascii="Times New Roman" w:hAnsi="Times New Roman" w:cs="Times New Roman"/>
                <w:sz w:val="22"/>
                <w:szCs w:val="22"/>
              </w:rPr>
            </w:pPr>
            <w:r w:rsidRPr="00DA0DCC">
              <w:rPr>
                <w:rFonts w:ascii="Times New Roman" w:hAnsi="Times New Roman" w:cs="Times New Roman"/>
                <w:sz w:val="22"/>
                <w:szCs w:val="22"/>
              </w:rPr>
              <w:t>Указывается номер документа-основания (при наличии)</w:t>
            </w:r>
          </w:p>
        </w:tc>
      </w:tr>
      <w:tr w:rsidR="006E47DB" w:rsidRPr="00DA0DCC" w:rsidTr="00D74DFE">
        <w:tblPrEx>
          <w:tblBorders>
            <w:top w:val="single" w:sz="4" w:space="0" w:color="auto"/>
            <w:left w:val="single" w:sz="4" w:space="0" w:color="auto"/>
            <w:right w:val="single" w:sz="4" w:space="0" w:color="auto"/>
          </w:tblBorders>
        </w:tblPrEx>
        <w:tc>
          <w:tcPr>
            <w:tcW w:w="3686" w:type="dxa"/>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 xml:space="preserve">6.4. Дата документа-основания </w:t>
            </w:r>
          </w:p>
        </w:tc>
        <w:tc>
          <w:tcPr>
            <w:tcW w:w="6096" w:type="dxa"/>
            <w:gridSpan w:val="2"/>
          </w:tcPr>
          <w:p w:rsidR="006E47DB" w:rsidRPr="00DA0DCC" w:rsidRDefault="006E47DB" w:rsidP="00DA0DCC">
            <w:pPr>
              <w:pStyle w:val="ConsPlusNormal"/>
              <w:ind w:right="1" w:firstLine="709"/>
              <w:jc w:val="both"/>
              <w:rPr>
                <w:rFonts w:ascii="Times New Roman" w:hAnsi="Times New Roman" w:cs="Times New Roman"/>
                <w:sz w:val="22"/>
                <w:szCs w:val="22"/>
              </w:rPr>
            </w:pPr>
            <w:r w:rsidRPr="00DA0DCC">
              <w:rPr>
                <w:rFonts w:ascii="Times New Roman" w:hAnsi="Times New Roman" w:cs="Times New Roman"/>
                <w:sz w:val="22"/>
                <w:szCs w:val="22"/>
              </w:rPr>
              <w:t>Указывается дата заключения (принятия) документа-основания, дата выдачи исполнительного документа, решения налогового органа</w:t>
            </w:r>
          </w:p>
        </w:tc>
      </w:tr>
      <w:tr w:rsidR="006E47DB" w:rsidRPr="00DA0DCC" w:rsidTr="00D74DFE">
        <w:tblPrEx>
          <w:tblBorders>
            <w:top w:val="single" w:sz="4" w:space="0" w:color="auto"/>
            <w:left w:val="single" w:sz="4" w:space="0" w:color="auto"/>
            <w:right w:val="single" w:sz="4" w:space="0" w:color="auto"/>
          </w:tblBorders>
        </w:tblPrEx>
        <w:tc>
          <w:tcPr>
            <w:tcW w:w="3686" w:type="dxa"/>
            <w:tcBorders>
              <w:top w:val="nil"/>
            </w:tcBorders>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6.5. Срок исполнения</w:t>
            </w:r>
          </w:p>
        </w:tc>
        <w:tc>
          <w:tcPr>
            <w:tcW w:w="6096" w:type="dxa"/>
            <w:gridSpan w:val="2"/>
            <w:tcBorders>
              <w:top w:val="nil"/>
            </w:tcBorders>
          </w:tcPr>
          <w:p w:rsidR="006E47DB" w:rsidRPr="00DA0DCC" w:rsidRDefault="006E47DB" w:rsidP="00DA0DCC">
            <w:pPr>
              <w:pStyle w:val="ConsPlusNormal"/>
              <w:ind w:right="1" w:firstLine="283"/>
              <w:jc w:val="both"/>
              <w:rPr>
                <w:rFonts w:ascii="Times New Roman" w:hAnsi="Times New Roman" w:cs="Times New Roman"/>
                <w:sz w:val="22"/>
                <w:szCs w:val="22"/>
              </w:rPr>
            </w:pPr>
            <w:r w:rsidRPr="00DA0DCC">
              <w:rPr>
                <w:rFonts w:ascii="Times New Roman" w:hAnsi="Times New Roman" w:cs="Times New Roman"/>
                <w:sz w:val="22"/>
                <w:szCs w:val="22"/>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w:t>
            </w:r>
          </w:p>
        </w:tc>
      </w:tr>
      <w:tr w:rsidR="006E47DB" w:rsidRPr="00DA0DCC" w:rsidTr="00D74DFE">
        <w:tblPrEx>
          <w:tblBorders>
            <w:top w:val="single" w:sz="4" w:space="0" w:color="auto"/>
            <w:left w:val="single" w:sz="4" w:space="0" w:color="auto"/>
            <w:right w:val="single" w:sz="4" w:space="0" w:color="auto"/>
          </w:tblBorders>
        </w:tblPrEx>
        <w:tc>
          <w:tcPr>
            <w:tcW w:w="3686" w:type="dxa"/>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 xml:space="preserve">6.6. Предмет по документу-основанию </w:t>
            </w:r>
          </w:p>
        </w:tc>
        <w:tc>
          <w:tcPr>
            <w:tcW w:w="6096" w:type="dxa"/>
            <w:gridSpan w:val="2"/>
          </w:tcPr>
          <w:p w:rsidR="006E47DB" w:rsidRPr="00DA0DCC" w:rsidRDefault="006E47DB" w:rsidP="00DA0DCC">
            <w:pPr>
              <w:pStyle w:val="ConsPlusNormal"/>
              <w:ind w:right="1" w:firstLine="709"/>
              <w:jc w:val="both"/>
              <w:rPr>
                <w:rFonts w:ascii="Times New Roman" w:hAnsi="Times New Roman" w:cs="Times New Roman"/>
                <w:sz w:val="22"/>
                <w:szCs w:val="22"/>
              </w:rPr>
            </w:pPr>
            <w:r w:rsidRPr="00DA0DCC">
              <w:rPr>
                <w:rFonts w:ascii="Times New Roman" w:hAnsi="Times New Roman" w:cs="Times New Roman"/>
                <w:sz w:val="22"/>
                <w:szCs w:val="22"/>
              </w:rPr>
              <w:t>Указывается предмет по документу-основанию.</w:t>
            </w:r>
          </w:p>
          <w:p w:rsidR="006E47DB" w:rsidRPr="00DA0DCC" w:rsidRDefault="006E47DB" w:rsidP="00DA0DCC">
            <w:pPr>
              <w:pStyle w:val="ConsPlusNormal"/>
              <w:ind w:right="1" w:firstLine="709"/>
              <w:jc w:val="both"/>
              <w:rPr>
                <w:rFonts w:ascii="Times New Roman" w:hAnsi="Times New Roman" w:cs="Times New Roman"/>
                <w:sz w:val="22"/>
                <w:szCs w:val="22"/>
              </w:rPr>
            </w:pPr>
            <w:r w:rsidRPr="00DA0DCC">
              <w:rPr>
                <w:rFonts w:ascii="Times New Roman" w:hAnsi="Times New Roman" w:cs="Times New Roman"/>
                <w:sz w:val="22"/>
                <w:szCs w:val="22"/>
              </w:rPr>
              <w:t xml:space="preserve">При заполнении в </w:t>
            </w:r>
            <w:hyperlink w:anchor="P317" w:history="1">
              <w:r w:rsidRPr="00DA0DCC">
                <w:rPr>
                  <w:rFonts w:ascii="Times New Roman" w:hAnsi="Times New Roman" w:cs="Times New Roman"/>
                  <w:sz w:val="22"/>
                  <w:szCs w:val="22"/>
                </w:rPr>
                <w:t>пункте 6.1</w:t>
              </w:r>
            </w:hyperlink>
            <w:r w:rsidRPr="00DA0DCC">
              <w:rPr>
                <w:rFonts w:ascii="Times New Roman" w:hAnsi="Times New Roman" w:cs="Times New Roman"/>
                <w:sz w:val="22"/>
                <w:szCs w:val="22"/>
              </w:rPr>
              <w:t xml:space="preserve"> настоящей информации значения «контракт», «договор», «извещение об осуществлении закупки»,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w:t>
            </w:r>
          </w:p>
          <w:p w:rsidR="006E47DB" w:rsidRPr="00DA0DCC" w:rsidRDefault="006E47DB" w:rsidP="00DA0DCC">
            <w:pPr>
              <w:pStyle w:val="ConsPlusNormal"/>
              <w:ind w:right="1" w:firstLine="709"/>
              <w:jc w:val="both"/>
              <w:rPr>
                <w:rFonts w:ascii="Times New Roman" w:hAnsi="Times New Roman" w:cs="Times New Roman"/>
                <w:sz w:val="22"/>
                <w:szCs w:val="22"/>
              </w:rPr>
            </w:pPr>
            <w:r w:rsidRPr="00DA0DCC">
              <w:rPr>
                <w:rFonts w:ascii="Times New Roman" w:hAnsi="Times New Roman" w:cs="Times New Roman"/>
                <w:sz w:val="22"/>
                <w:szCs w:val="22"/>
              </w:rPr>
              <w:t xml:space="preserve">При заполнении в </w:t>
            </w:r>
            <w:hyperlink w:anchor="P317" w:history="1">
              <w:r w:rsidRPr="00DA0DCC">
                <w:rPr>
                  <w:rFonts w:ascii="Times New Roman" w:hAnsi="Times New Roman" w:cs="Times New Roman"/>
                  <w:sz w:val="22"/>
                  <w:szCs w:val="22"/>
                </w:rPr>
                <w:t>пункте 6.1</w:t>
              </w:r>
            </w:hyperlink>
            <w:r w:rsidRPr="00DA0DCC">
              <w:rPr>
                <w:rFonts w:ascii="Times New Roman" w:hAnsi="Times New Roman" w:cs="Times New Roman"/>
                <w:sz w:val="22"/>
                <w:szCs w:val="22"/>
              </w:rPr>
              <w:t xml:space="preserve"> настоящей информации значения «соглашение» или «нормативный правовой акт» </w:t>
            </w:r>
            <w:r w:rsidRPr="00DA0DCC">
              <w:rPr>
                <w:rFonts w:ascii="Times New Roman" w:hAnsi="Times New Roman" w:cs="Times New Roman"/>
                <w:sz w:val="22"/>
                <w:szCs w:val="22"/>
              </w:rPr>
              <w:lastRenderedPageBreak/>
              <w:t>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6E47DB" w:rsidRPr="00DA0DCC" w:rsidTr="00D74DFE">
        <w:tblPrEx>
          <w:tblBorders>
            <w:top w:val="single" w:sz="4" w:space="0" w:color="auto"/>
            <w:left w:val="single" w:sz="4" w:space="0" w:color="auto"/>
            <w:right w:val="single" w:sz="4" w:space="0" w:color="auto"/>
          </w:tblBorders>
        </w:tblPrEx>
        <w:tc>
          <w:tcPr>
            <w:tcW w:w="3686" w:type="dxa"/>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lastRenderedPageBreak/>
              <w:t>6.7. Признак казначейского сопровождения</w:t>
            </w:r>
          </w:p>
        </w:tc>
        <w:tc>
          <w:tcPr>
            <w:tcW w:w="6096" w:type="dxa"/>
            <w:gridSpan w:val="2"/>
          </w:tcPr>
          <w:p w:rsidR="006E47DB" w:rsidRPr="00DA0DCC" w:rsidRDefault="006E47DB" w:rsidP="00DA0DCC">
            <w:pPr>
              <w:pStyle w:val="ConsPlusNormal"/>
              <w:ind w:right="1" w:firstLine="283"/>
              <w:jc w:val="both"/>
              <w:rPr>
                <w:rFonts w:ascii="Times New Roman" w:hAnsi="Times New Roman" w:cs="Times New Roman"/>
                <w:sz w:val="22"/>
                <w:szCs w:val="22"/>
              </w:rPr>
            </w:pPr>
            <w:r w:rsidRPr="00DA0DCC">
              <w:rPr>
                <w:rFonts w:ascii="Times New Roman" w:hAnsi="Times New Roman" w:cs="Times New Roman"/>
                <w:sz w:val="22"/>
                <w:szCs w:val="22"/>
              </w:rPr>
              <w:t>Указывается признак казначейского сопровождения «Да» -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6E47DB" w:rsidRPr="00DA0DCC" w:rsidRDefault="006E47DB" w:rsidP="00DA0DCC">
            <w:pPr>
              <w:pStyle w:val="ConsPlusNormal"/>
              <w:ind w:right="1" w:firstLine="283"/>
              <w:jc w:val="both"/>
              <w:rPr>
                <w:rFonts w:ascii="Times New Roman" w:hAnsi="Times New Roman" w:cs="Times New Roman"/>
                <w:sz w:val="22"/>
                <w:szCs w:val="22"/>
              </w:rPr>
            </w:pPr>
            <w:r w:rsidRPr="00DA0DCC">
              <w:rPr>
                <w:rFonts w:ascii="Times New Roman" w:hAnsi="Times New Roman" w:cs="Times New Roman"/>
                <w:sz w:val="22"/>
                <w:szCs w:val="22"/>
              </w:rPr>
              <w:t>В остальных случаях не заполняется.</w:t>
            </w:r>
          </w:p>
        </w:tc>
      </w:tr>
      <w:tr w:rsidR="006E47DB" w:rsidRPr="00DA0DCC" w:rsidTr="00D74DFE">
        <w:tblPrEx>
          <w:tblBorders>
            <w:top w:val="single" w:sz="4" w:space="0" w:color="auto"/>
            <w:left w:val="single" w:sz="4" w:space="0" w:color="auto"/>
            <w:right w:val="single" w:sz="4" w:space="0" w:color="auto"/>
          </w:tblBorders>
        </w:tblPrEx>
        <w:tc>
          <w:tcPr>
            <w:tcW w:w="3686" w:type="dxa"/>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6.8. Идентификатор</w:t>
            </w:r>
          </w:p>
        </w:tc>
        <w:tc>
          <w:tcPr>
            <w:tcW w:w="6096" w:type="dxa"/>
            <w:gridSpan w:val="2"/>
          </w:tcPr>
          <w:p w:rsidR="006E47DB" w:rsidRPr="00DA0DCC" w:rsidRDefault="006E47DB" w:rsidP="00DA0DCC">
            <w:pPr>
              <w:pStyle w:val="ConsPlusNormal"/>
              <w:ind w:right="1" w:firstLine="283"/>
              <w:jc w:val="both"/>
              <w:rPr>
                <w:rFonts w:ascii="Times New Roman" w:hAnsi="Times New Roman" w:cs="Times New Roman"/>
                <w:sz w:val="22"/>
                <w:szCs w:val="22"/>
              </w:rPr>
            </w:pPr>
            <w:r w:rsidRPr="00DA0DCC">
              <w:rPr>
                <w:rFonts w:ascii="Times New Roman" w:hAnsi="Times New Roman" w:cs="Times New Roman"/>
                <w:sz w:val="22"/>
                <w:szCs w:val="22"/>
              </w:rPr>
              <w:t xml:space="preserve">Указывается идентификатор документа-основания при заполнении «Да» в </w:t>
            </w:r>
            <w:hyperlink w:anchor="P331" w:history="1">
              <w:r w:rsidRPr="00DA0DCC">
                <w:rPr>
                  <w:rFonts w:ascii="Times New Roman" w:hAnsi="Times New Roman" w:cs="Times New Roman"/>
                  <w:sz w:val="22"/>
                  <w:szCs w:val="22"/>
                </w:rPr>
                <w:t>пункте 6.7</w:t>
              </w:r>
            </w:hyperlink>
            <w:r w:rsidRPr="00DA0DCC">
              <w:rPr>
                <w:rFonts w:ascii="Times New Roman" w:hAnsi="Times New Roman" w:cs="Times New Roman"/>
                <w:sz w:val="22"/>
                <w:szCs w:val="22"/>
              </w:rPr>
              <w:t>.</w:t>
            </w:r>
          </w:p>
          <w:p w:rsidR="006E47DB" w:rsidRPr="00DA0DCC" w:rsidRDefault="006E47DB" w:rsidP="00DA0DCC">
            <w:pPr>
              <w:pStyle w:val="ConsPlusNormal"/>
              <w:ind w:right="1" w:firstLine="283"/>
              <w:jc w:val="both"/>
              <w:rPr>
                <w:rFonts w:ascii="Times New Roman" w:hAnsi="Times New Roman" w:cs="Times New Roman"/>
                <w:sz w:val="22"/>
                <w:szCs w:val="22"/>
              </w:rPr>
            </w:pPr>
            <w:r w:rsidRPr="00DA0DCC">
              <w:rPr>
                <w:rFonts w:ascii="Times New Roman" w:hAnsi="Times New Roman" w:cs="Times New Roman"/>
                <w:sz w:val="22"/>
                <w:szCs w:val="22"/>
              </w:rPr>
              <w:t xml:space="preserve">При незаполнении </w:t>
            </w:r>
            <w:hyperlink w:anchor="P331" w:history="1">
              <w:r w:rsidRPr="00DA0DCC">
                <w:rPr>
                  <w:rFonts w:ascii="Times New Roman" w:hAnsi="Times New Roman" w:cs="Times New Roman"/>
                  <w:sz w:val="22"/>
                  <w:szCs w:val="22"/>
                </w:rPr>
                <w:t>пункта 6.7</w:t>
              </w:r>
            </w:hyperlink>
            <w:r w:rsidRPr="00DA0DCC">
              <w:rPr>
                <w:rFonts w:ascii="Times New Roman" w:hAnsi="Times New Roman" w:cs="Times New Roman"/>
                <w:sz w:val="22"/>
                <w:szCs w:val="22"/>
              </w:rPr>
              <w:t xml:space="preserve"> идентификатор указывается при наличии.</w:t>
            </w:r>
          </w:p>
        </w:tc>
      </w:tr>
      <w:tr w:rsidR="006E47DB" w:rsidRPr="00DA0DCC" w:rsidTr="00D74DFE">
        <w:tblPrEx>
          <w:tblBorders>
            <w:top w:val="single" w:sz="4" w:space="0" w:color="auto"/>
            <w:left w:val="single" w:sz="4" w:space="0" w:color="auto"/>
            <w:right w:val="single" w:sz="4" w:space="0" w:color="auto"/>
          </w:tblBorders>
        </w:tblPrEx>
        <w:tc>
          <w:tcPr>
            <w:tcW w:w="3686" w:type="dxa"/>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 xml:space="preserve">6.9. Уникальный номер реестровой записи в реестре контрактов/реестре соглашений </w:t>
            </w:r>
          </w:p>
        </w:tc>
        <w:tc>
          <w:tcPr>
            <w:tcW w:w="6096" w:type="dxa"/>
            <w:gridSpan w:val="2"/>
          </w:tcPr>
          <w:p w:rsidR="006E47DB" w:rsidRPr="00DA0DCC" w:rsidRDefault="006E47DB" w:rsidP="00DA0DCC">
            <w:pPr>
              <w:pStyle w:val="ConsPlusNormal"/>
              <w:ind w:right="1" w:firstLine="709"/>
              <w:jc w:val="both"/>
              <w:rPr>
                <w:rFonts w:ascii="Times New Roman" w:hAnsi="Times New Roman" w:cs="Times New Roman"/>
                <w:sz w:val="22"/>
                <w:szCs w:val="22"/>
              </w:rPr>
            </w:pPr>
            <w:r w:rsidRPr="00DA0DCC">
              <w:rPr>
                <w:rFonts w:ascii="Times New Roman" w:hAnsi="Times New Roman" w:cs="Times New Roman"/>
                <w:sz w:val="22"/>
                <w:szCs w:val="22"/>
              </w:rPr>
              <w:t xml:space="preserve">Уникальный номер реестровой записи в реестре контрактов/реестре соглашений указывается при внесении изменений в ранее поставленное на учет бюджетное обязательство с заполненными в </w:t>
            </w:r>
            <w:hyperlink w:anchor="P317" w:history="1">
              <w:r w:rsidRPr="00DA0DCC">
                <w:rPr>
                  <w:rFonts w:ascii="Times New Roman" w:hAnsi="Times New Roman" w:cs="Times New Roman"/>
                  <w:sz w:val="22"/>
                  <w:szCs w:val="22"/>
                </w:rPr>
                <w:t>пункте 6.1</w:t>
              </w:r>
            </w:hyperlink>
            <w:r w:rsidRPr="00DA0DCC">
              <w:rPr>
                <w:rFonts w:ascii="Times New Roman" w:hAnsi="Times New Roman" w:cs="Times New Roman"/>
                <w:sz w:val="22"/>
                <w:szCs w:val="22"/>
              </w:rPr>
              <w:t xml:space="preserve"> настоящей информации значениями «контракт», «соглашение» или «нормативный правовой акт».</w:t>
            </w:r>
          </w:p>
          <w:p w:rsidR="006E47DB" w:rsidRPr="00DA0DCC" w:rsidRDefault="006E47DB" w:rsidP="00DA0DCC">
            <w:pPr>
              <w:pStyle w:val="ConsPlusNormal"/>
              <w:ind w:right="1" w:firstLine="709"/>
              <w:jc w:val="both"/>
              <w:rPr>
                <w:rFonts w:ascii="Times New Roman" w:hAnsi="Times New Roman" w:cs="Times New Roman"/>
                <w:sz w:val="22"/>
                <w:szCs w:val="22"/>
              </w:rPr>
            </w:pPr>
            <w:r w:rsidRPr="00DA0DCC">
              <w:rPr>
                <w:rFonts w:ascii="Times New Roman" w:hAnsi="Times New Roman" w:cs="Times New Roman"/>
                <w:sz w:val="22"/>
                <w:szCs w:val="22"/>
              </w:rPr>
              <w:t>Указывается уникальный номер реестровой записи в реестре контрактов/реестре соглашений, соответствующий бюджетному обязательству, в которое вносятся изменения</w:t>
            </w:r>
          </w:p>
        </w:tc>
      </w:tr>
      <w:tr w:rsidR="006E47DB" w:rsidRPr="00DA0DCC" w:rsidTr="00D74DFE">
        <w:tblPrEx>
          <w:tblBorders>
            <w:top w:val="single" w:sz="4" w:space="0" w:color="auto"/>
            <w:left w:val="single" w:sz="4" w:space="0" w:color="auto"/>
            <w:right w:val="single" w:sz="4" w:space="0" w:color="auto"/>
          </w:tblBorders>
        </w:tblPrEx>
        <w:tc>
          <w:tcPr>
            <w:tcW w:w="3686" w:type="dxa"/>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 xml:space="preserve">6.10. Сумма в валюте обязательства </w:t>
            </w:r>
          </w:p>
        </w:tc>
        <w:tc>
          <w:tcPr>
            <w:tcW w:w="6096" w:type="dxa"/>
            <w:gridSpan w:val="2"/>
          </w:tcPr>
          <w:p w:rsidR="006E47DB" w:rsidRPr="00DA0DCC" w:rsidRDefault="006E47DB" w:rsidP="00DA0DCC">
            <w:pPr>
              <w:pStyle w:val="ConsPlusNormal"/>
              <w:ind w:right="1" w:firstLine="709"/>
              <w:jc w:val="both"/>
              <w:rPr>
                <w:rFonts w:ascii="Times New Roman" w:hAnsi="Times New Roman" w:cs="Times New Roman"/>
                <w:sz w:val="22"/>
                <w:szCs w:val="22"/>
              </w:rPr>
            </w:pPr>
            <w:r w:rsidRPr="00DA0DCC">
              <w:rPr>
                <w:rFonts w:ascii="Times New Roman" w:hAnsi="Times New Roman" w:cs="Times New Roman"/>
                <w:sz w:val="22"/>
                <w:szCs w:val="22"/>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6E47DB" w:rsidRPr="00DA0DCC" w:rsidRDefault="006E47DB" w:rsidP="00DA0DCC">
            <w:pPr>
              <w:pStyle w:val="ConsPlusNormal"/>
              <w:ind w:right="1" w:firstLine="283"/>
              <w:jc w:val="both"/>
              <w:rPr>
                <w:rFonts w:ascii="Times New Roman" w:hAnsi="Times New Roman" w:cs="Times New Roman"/>
                <w:sz w:val="22"/>
                <w:szCs w:val="22"/>
              </w:rPr>
            </w:pPr>
            <w:r w:rsidRPr="00DA0DCC">
              <w:rPr>
                <w:rFonts w:ascii="Times New Roman" w:hAnsi="Times New Roman" w:cs="Times New Roman"/>
                <w:sz w:val="22"/>
                <w:szCs w:val="22"/>
              </w:rPr>
              <w:t>В случае,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tc>
      </w:tr>
      <w:tr w:rsidR="006E47DB" w:rsidRPr="00DA0DCC" w:rsidTr="00D74DFE">
        <w:tblPrEx>
          <w:tblBorders>
            <w:top w:val="single" w:sz="4" w:space="0" w:color="auto"/>
            <w:left w:val="single" w:sz="4" w:space="0" w:color="auto"/>
            <w:right w:val="single" w:sz="4" w:space="0" w:color="auto"/>
          </w:tblBorders>
        </w:tblPrEx>
        <w:tc>
          <w:tcPr>
            <w:tcW w:w="3686" w:type="dxa"/>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 xml:space="preserve">6.11. Код валюты по ОКВ </w:t>
            </w:r>
          </w:p>
        </w:tc>
        <w:tc>
          <w:tcPr>
            <w:tcW w:w="6096" w:type="dxa"/>
            <w:gridSpan w:val="2"/>
          </w:tcPr>
          <w:p w:rsidR="006E47DB" w:rsidRPr="00DA0DCC" w:rsidRDefault="006E47DB" w:rsidP="00DA0DCC">
            <w:pPr>
              <w:pStyle w:val="ConsPlusNormal"/>
              <w:ind w:right="1" w:firstLine="709"/>
              <w:jc w:val="both"/>
              <w:rPr>
                <w:rFonts w:ascii="Times New Roman" w:hAnsi="Times New Roman" w:cs="Times New Roman"/>
                <w:sz w:val="22"/>
                <w:szCs w:val="22"/>
              </w:rPr>
            </w:pPr>
            <w:r w:rsidRPr="00DA0DCC">
              <w:rPr>
                <w:rFonts w:ascii="Times New Roman" w:hAnsi="Times New Roman" w:cs="Times New Roman"/>
                <w:sz w:val="22"/>
                <w:szCs w:val="22"/>
              </w:rPr>
              <w:t xml:space="preserve">Указывается код валюты, в которой принято бюджетное обязательство, в соответствии с Общероссийским </w:t>
            </w:r>
            <w:hyperlink r:id="rId35" w:history="1">
              <w:r w:rsidRPr="00DA0DCC">
                <w:rPr>
                  <w:rFonts w:ascii="Times New Roman" w:hAnsi="Times New Roman" w:cs="Times New Roman"/>
                  <w:sz w:val="22"/>
                  <w:szCs w:val="22"/>
                </w:rPr>
                <w:t>классификатором</w:t>
              </w:r>
            </w:hyperlink>
            <w:r w:rsidRPr="00DA0DCC">
              <w:rPr>
                <w:rFonts w:ascii="Times New Roman" w:hAnsi="Times New Roman" w:cs="Times New Roman"/>
                <w:sz w:val="22"/>
                <w:szCs w:val="22"/>
              </w:rPr>
              <w:t xml:space="preserve"> валют. Формируется автоматически после указания наименования валюты в соответствии с Общероссийским </w:t>
            </w:r>
            <w:hyperlink r:id="rId36" w:history="1">
              <w:r w:rsidRPr="00DA0DCC">
                <w:rPr>
                  <w:rFonts w:ascii="Times New Roman" w:hAnsi="Times New Roman" w:cs="Times New Roman"/>
                  <w:sz w:val="22"/>
                  <w:szCs w:val="22"/>
                </w:rPr>
                <w:t>классификатором</w:t>
              </w:r>
            </w:hyperlink>
            <w:r w:rsidRPr="00DA0DCC">
              <w:rPr>
                <w:rFonts w:ascii="Times New Roman" w:hAnsi="Times New Roman" w:cs="Times New Roman"/>
                <w:sz w:val="22"/>
                <w:szCs w:val="22"/>
              </w:rPr>
              <w:t xml:space="preserve"> валют.</w:t>
            </w:r>
          </w:p>
          <w:p w:rsidR="006E47DB" w:rsidRPr="00DA0DCC" w:rsidRDefault="006E47DB" w:rsidP="00DA0DCC">
            <w:pPr>
              <w:pStyle w:val="ConsPlusNormal"/>
              <w:ind w:right="1" w:firstLine="709"/>
              <w:jc w:val="both"/>
              <w:rPr>
                <w:rFonts w:ascii="Times New Roman" w:hAnsi="Times New Roman" w:cs="Times New Roman"/>
                <w:sz w:val="22"/>
                <w:szCs w:val="22"/>
              </w:rPr>
            </w:pPr>
            <w:r w:rsidRPr="00DA0DCC">
              <w:rPr>
                <w:rFonts w:ascii="Times New Roman" w:hAnsi="Times New Roman" w:cs="Times New Roman"/>
                <w:sz w:val="22"/>
                <w:szCs w:val="22"/>
              </w:rPr>
              <w:t>В случае заключения государственного контракта (договора) указывается код валюты, в которой указывается цена контракта</w:t>
            </w:r>
          </w:p>
        </w:tc>
      </w:tr>
      <w:tr w:rsidR="006E47DB" w:rsidRPr="00DA0DCC" w:rsidTr="00D74DFE">
        <w:tblPrEx>
          <w:tblBorders>
            <w:top w:val="single" w:sz="4" w:space="0" w:color="auto"/>
            <w:left w:val="single" w:sz="4" w:space="0" w:color="auto"/>
            <w:right w:val="single" w:sz="4" w:space="0" w:color="auto"/>
          </w:tblBorders>
        </w:tblPrEx>
        <w:tc>
          <w:tcPr>
            <w:tcW w:w="3686" w:type="dxa"/>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6.12. Сумма в валюте Российской Федерации всего</w:t>
            </w:r>
          </w:p>
        </w:tc>
        <w:tc>
          <w:tcPr>
            <w:tcW w:w="6096" w:type="dxa"/>
            <w:gridSpan w:val="2"/>
          </w:tcPr>
          <w:p w:rsidR="006E47DB" w:rsidRPr="00DA0DCC" w:rsidRDefault="006E47DB" w:rsidP="00DA0DCC">
            <w:pPr>
              <w:pStyle w:val="ConsPlusNormal"/>
              <w:ind w:right="1" w:firstLine="283"/>
              <w:jc w:val="both"/>
              <w:rPr>
                <w:rFonts w:ascii="Times New Roman" w:hAnsi="Times New Roman" w:cs="Times New Roman"/>
                <w:sz w:val="22"/>
                <w:szCs w:val="22"/>
              </w:rPr>
            </w:pPr>
            <w:r w:rsidRPr="00DA0DCC">
              <w:rPr>
                <w:rFonts w:ascii="Times New Roman" w:hAnsi="Times New Roman" w:cs="Times New Roman"/>
                <w:sz w:val="22"/>
                <w:szCs w:val="22"/>
              </w:rPr>
              <w:t>Указывается сумма бюджетного обязательства в валюте Российской Федерации.</w:t>
            </w:r>
          </w:p>
          <w:p w:rsidR="006E47DB" w:rsidRPr="00DA0DCC" w:rsidRDefault="006E47DB" w:rsidP="00DA0DCC">
            <w:pPr>
              <w:pStyle w:val="ConsPlusNormal"/>
              <w:ind w:right="1" w:firstLine="283"/>
              <w:jc w:val="both"/>
              <w:rPr>
                <w:rFonts w:ascii="Times New Roman" w:hAnsi="Times New Roman" w:cs="Times New Roman"/>
                <w:sz w:val="22"/>
                <w:szCs w:val="22"/>
              </w:rPr>
            </w:pPr>
            <w:r w:rsidRPr="00DA0DCC">
              <w:rPr>
                <w:rFonts w:ascii="Times New Roman" w:hAnsi="Times New Roman" w:cs="Times New Roman"/>
                <w:sz w:val="22"/>
                <w:szCs w:val="22"/>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321" w:history="1">
              <w:r w:rsidRPr="00DA0DCC">
                <w:rPr>
                  <w:rFonts w:ascii="Times New Roman" w:hAnsi="Times New Roman" w:cs="Times New Roman"/>
                  <w:sz w:val="22"/>
                  <w:szCs w:val="22"/>
                </w:rPr>
                <w:t>пункте 6.4</w:t>
              </w:r>
            </w:hyperlink>
            <w:r w:rsidRPr="00DA0DCC">
              <w:rPr>
                <w:rFonts w:ascii="Times New Roman" w:hAnsi="Times New Roman" w:cs="Times New Roman"/>
                <w:sz w:val="22"/>
                <w:szCs w:val="22"/>
              </w:rPr>
              <w:t xml:space="preserve"> настоящей информации.</w:t>
            </w:r>
          </w:p>
          <w:p w:rsidR="006E47DB" w:rsidRPr="00DA0DCC" w:rsidRDefault="006E47DB" w:rsidP="00DA0DCC">
            <w:pPr>
              <w:pStyle w:val="ConsPlusNormal"/>
              <w:ind w:right="1" w:firstLine="283"/>
              <w:jc w:val="both"/>
              <w:rPr>
                <w:rFonts w:ascii="Times New Roman" w:hAnsi="Times New Roman" w:cs="Times New Roman"/>
                <w:sz w:val="22"/>
                <w:szCs w:val="22"/>
              </w:rPr>
            </w:pPr>
            <w:r w:rsidRPr="00DA0DCC">
              <w:rPr>
                <w:rFonts w:ascii="Times New Roman" w:hAnsi="Times New Roman" w:cs="Times New Roman"/>
                <w:sz w:val="22"/>
                <w:szCs w:val="22"/>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340" w:history="1">
              <w:r w:rsidRPr="00DA0DCC">
                <w:rPr>
                  <w:rFonts w:ascii="Times New Roman" w:hAnsi="Times New Roman" w:cs="Times New Roman"/>
                  <w:sz w:val="22"/>
                  <w:szCs w:val="22"/>
                </w:rPr>
                <w:t>пунктам 6.10</w:t>
              </w:r>
            </w:hyperlink>
            <w:r w:rsidRPr="00DA0DCC">
              <w:rPr>
                <w:rFonts w:ascii="Times New Roman" w:hAnsi="Times New Roman" w:cs="Times New Roman"/>
                <w:sz w:val="22"/>
                <w:szCs w:val="22"/>
              </w:rPr>
              <w:t xml:space="preserve"> и </w:t>
            </w:r>
            <w:hyperlink w:anchor="P344" w:history="1">
              <w:r w:rsidRPr="00DA0DCC">
                <w:rPr>
                  <w:rFonts w:ascii="Times New Roman" w:hAnsi="Times New Roman" w:cs="Times New Roman"/>
                  <w:sz w:val="22"/>
                  <w:szCs w:val="22"/>
                </w:rPr>
                <w:t>6.11</w:t>
              </w:r>
            </w:hyperlink>
            <w:r w:rsidRPr="00DA0DCC">
              <w:rPr>
                <w:rFonts w:ascii="Times New Roman" w:hAnsi="Times New Roman" w:cs="Times New Roman"/>
                <w:sz w:val="22"/>
                <w:szCs w:val="22"/>
              </w:rPr>
              <w:t xml:space="preserve"> настоящей информации.</w:t>
            </w:r>
          </w:p>
          <w:p w:rsidR="006E47DB" w:rsidRPr="00DA0DCC" w:rsidRDefault="006E47DB" w:rsidP="00DA0DCC">
            <w:pPr>
              <w:pStyle w:val="ConsPlusNormal"/>
              <w:ind w:right="1" w:firstLine="283"/>
              <w:jc w:val="both"/>
              <w:rPr>
                <w:rFonts w:ascii="Times New Roman" w:hAnsi="Times New Roman" w:cs="Times New Roman"/>
                <w:sz w:val="22"/>
                <w:szCs w:val="22"/>
              </w:rPr>
            </w:pPr>
            <w:r w:rsidRPr="00DA0DCC">
              <w:rPr>
                <w:rFonts w:ascii="Times New Roman" w:hAnsi="Times New Roman" w:cs="Times New Roman"/>
                <w:sz w:val="22"/>
                <w:szCs w:val="22"/>
              </w:rPr>
              <w:lastRenderedPageBreak/>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6E47DB" w:rsidRPr="00DA0DCC" w:rsidRDefault="006E47DB" w:rsidP="00DA0DCC">
            <w:pPr>
              <w:pStyle w:val="ConsPlusNormal"/>
              <w:ind w:right="1" w:firstLine="283"/>
              <w:jc w:val="both"/>
              <w:rPr>
                <w:rFonts w:ascii="Times New Roman" w:hAnsi="Times New Roman" w:cs="Times New Roman"/>
                <w:sz w:val="22"/>
                <w:szCs w:val="22"/>
              </w:rPr>
            </w:pPr>
            <w:r w:rsidRPr="00DA0DCC">
              <w:rPr>
                <w:rFonts w:ascii="Times New Roman" w:hAnsi="Times New Roman" w:cs="Times New Roman"/>
                <w:sz w:val="22"/>
                <w:szCs w:val="22"/>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6E47DB" w:rsidRPr="00DA0DCC" w:rsidRDefault="006E47DB" w:rsidP="00DA0DCC">
            <w:pPr>
              <w:pStyle w:val="ConsPlusNormal"/>
              <w:ind w:right="1" w:firstLine="283"/>
              <w:jc w:val="both"/>
              <w:rPr>
                <w:rFonts w:ascii="Times New Roman" w:hAnsi="Times New Roman" w:cs="Times New Roman"/>
                <w:sz w:val="22"/>
                <w:szCs w:val="22"/>
              </w:rPr>
            </w:pPr>
            <w:r w:rsidRPr="00DA0DCC">
              <w:rPr>
                <w:rFonts w:ascii="Times New Roman" w:hAnsi="Times New Roman" w:cs="Times New Roman"/>
                <w:sz w:val="22"/>
                <w:szCs w:val="22"/>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6E47DB" w:rsidRPr="00DA0DCC" w:rsidTr="00D74DFE">
        <w:tblPrEx>
          <w:tblBorders>
            <w:top w:val="single" w:sz="4" w:space="0" w:color="auto"/>
            <w:left w:val="single" w:sz="4" w:space="0" w:color="auto"/>
            <w:right w:val="single" w:sz="4" w:space="0" w:color="auto"/>
          </w:tblBorders>
        </w:tblPrEx>
        <w:tc>
          <w:tcPr>
            <w:tcW w:w="3686" w:type="dxa"/>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lastRenderedPageBreak/>
              <w:t>6.13. В том числе сумма казначейского обеспечения обязательств в валюте Российской Федерации</w:t>
            </w:r>
          </w:p>
        </w:tc>
        <w:tc>
          <w:tcPr>
            <w:tcW w:w="6096" w:type="dxa"/>
            <w:gridSpan w:val="2"/>
          </w:tcPr>
          <w:p w:rsidR="006E47DB" w:rsidRPr="00DA0DCC" w:rsidRDefault="006E47DB" w:rsidP="00DA0DCC">
            <w:pPr>
              <w:pStyle w:val="ConsPlusNormal"/>
              <w:ind w:right="1" w:firstLine="283"/>
              <w:jc w:val="both"/>
              <w:rPr>
                <w:rFonts w:ascii="Times New Roman" w:hAnsi="Times New Roman" w:cs="Times New Roman"/>
                <w:sz w:val="22"/>
                <w:szCs w:val="22"/>
              </w:rPr>
            </w:pPr>
            <w:r w:rsidRPr="00DA0DCC">
              <w:rPr>
                <w:rFonts w:ascii="Times New Roman" w:hAnsi="Times New Roman" w:cs="Times New Roman"/>
                <w:sz w:val="22"/>
                <w:szCs w:val="22"/>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6E47DB" w:rsidRPr="00DA0DCC" w:rsidTr="00D74DFE">
        <w:tblPrEx>
          <w:tblBorders>
            <w:top w:val="single" w:sz="4" w:space="0" w:color="auto"/>
            <w:left w:val="single" w:sz="4" w:space="0" w:color="auto"/>
            <w:right w:val="single" w:sz="4" w:space="0" w:color="auto"/>
          </w:tblBorders>
        </w:tblPrEx>
        <w:tc>
          <w:tcPr>
            <w:tcW w:w="3686" w:type="dxa"/>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6.14. Процент платежа, требующего подтверждения, от общей суммы бюджетного обязательства</w:t>
            </w:r>
          </w:p>
        </w:tc>
        <w:tc>
          <w:tcPr>
            <w:tcW w:w="6096" w:type="dxa"/>
            <w:gridSpan w:val="2"/>
          </w:tcPr>
          <w:p w:rsidR="006E47DB" w:rsidRPr="00DA0DCC" w:rsidRDefault="006E47DB" w:rsidP="00DA0DCC">
            <w:pPr>
              <w:pStyle w:val="ConsPlusNormal"/>
              <w:ind w:right="1" w:firstLine="709"/>
              <w:jc w:val="both"/>
              <w:rPr>
                <w:rFonts w:ascii="Times New Roman" w:hAnsi="Times New Roman" w:cs="Times New Roman"/>
                <w:sz w:val="22"/>
                <w:szCs w:val="22"/>
              </w:rPr>
            </w:pPr>
            <w:r w:rsidRPr="00DA0DCC">
              <w:rPr>
                <w:rFonts w:ascii="Times New Roman" w:hAnsi="Times New Roman" w:cs="Times New Roman"/>
                <w:sz w:val="22"/>
                <w:szCs w:val="22"/>
              </w:rPr>
              <w:t xml:space="preserve">При заполнении в </w:t>
            </w:r>
            <w:hyperlink w:anchor="P317" w:history="1">
              <w:r w:rsidRPr="00DA0DCC">
                <w:rPr>
                  <w:rFonts w:ascii="Times New Roman" w:hAnsi="Times New Roman" w:cs="Times New Roman"/>
                  <w:sz w:val="22"/>
                  <w:szCs w:val="22"/>
                </w:rPr>
                <w:t>пункте 6.1</w:t>
              </w:r>
            </w:hyperlink>
            <w:r w:rsidRPr="00DA0DCC">
              <w:rPr>
                <w:rFonts w:ascii="Times New Roman" w:hAnsi="Times New Roman" w:cs="Times New Roman"/>
                <w:sz w:val="22"/>
                <w:szCs w:val="22"/>
              </w:rPr>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6E47DB" w:rsidRPr="00DA0DCC" w:rsidTr="00D74DFE">
        <w:tblPrEx>
          <w:tblBorders>
            <w:top w:val="single" w:sz="4" w:space="0" w:color="auto"/>
            <w:left w:val="single" w:sz="4" w:space="0" w:color="auto"/>
            <w:right w:val="single" w:sz="4" w:space="0" w:color="auto"/>
            <w:insideH w:val="nil"/>
          </w:tblBorders>
        </w:tblPrEx>
        <w:tc>
          <w:tcPr>
            <w:tcW w:w="3686" w:type="dxa"/>
            <w:tcBorders>
              <w:bottom w:val="nil"/>
            </w:tcBorders>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6.15. Сумма платежа, требующего подтверждения</w:t>
            </w:r>
          </w:p>
        </w:tc>
        <w:tc>
          <w:tcPr>
            <w:tcW w:w="6096" w:type="dxa"/>
            <w:gridSpan w:val="2"/>
            <w:tcBorders>
              <w:bottom w:val="nil"/>
            </w:tcBorders>
          </w:tcPr>
          <w:p w:rsidR="006E47DB" w:rsidRPr="00DA0DCC" w:rsidRDefault="006E47DB" w:rsidP="00DA0DCC">
            <w:pPr>
              <w:pStyle w:val="ConsPlusNormal"/>
              <w:ind w:right="1" w:firstLine="709"/>
              <w:jc w:val="both"/>
              <w:rPr>
                <w:rFonts w:ascii="Times New Roman" w:hAnsi="Times New Roman" w:cs="Times New Roman"/>
                <w:sz w:val="22"/>
                <w:szCs w:val="22"/>
              </w:rPr>
            </w:pPr>
            <w:r w:rsidRPr="00DA0DCC">
              <w:rPr>
                <w:rFonts w:ascii="Times New Roman" w:hAnsi="Times New Roman" w:cs="Times New Roman"/>
                <w:sz w:val="22"/>
                <w:szCs w:val="22"/>
              </w:rPr>
              <w:t xml:space="preserve">При заполнении в </w:t>
            </w:r>
            <w:hyperlink w:anchor="P317" w:history="1">
              <w:r w:rsidRPr="00DA0DCC">
                <w:rPr>
                  <w:rFonts w:ascii="Times New Roman" w:hAnsi="Times New Roman" w:cs="Times New Roman"/>
                  <w:sz w:val="22"/>
                  <w:szCs w:val="22"/>
                </w:rPr>
                <w:t>пункте 6.1</w:t>
              </w:r>
            </w:hyperlink>
            <w:r w:rsidRPr="00DA0DCC">
              <w:rPr>
                <w:rFonts w:ascii="Times New Roman" w:hAnsi="Times New Roman" w:cs="Times New Roman"/>
                <w:sz w:val="22"/>
                <w:szCs w:val="22"/>
              </w:rPr>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w:t>
            </w:r>
          </w:p>
        </w:tc>
      </w:tr>
      <w:tr w:rsidR="006E47DB" w:rsidRPr="00DA0DCC" w:rsidTr="00D74DFE">
        <w:tblPrEx>
          <w:tblBorders>
            <w:top w:val="single" w:sz="4" w:space="0" w:color="auto"/>
            <w:left w:val="single" w:sz="4" w:space="0" w:color="auto"/>
            <w:right w:val="single" w:sz="4" w:space="0" w:color="auto"/>
          </w:tblBorders>
        </w:tblPrEx>
        <w:tc>
          <w:tcPr>
            <w:tcW w:w="3686" w:type="dxa"/>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6.16. Номер уведомления о поступлении исполнительного документа/решения налогового органа</w:t>
            </w:r>
          </w:p>
        </w:tc>
        <w:tc>
          <w:tcPr>
            <w:tcW w:w="6096" w:type="dxa"/>
            <w:gridSpan w:val="2"/>
          </w:tcPr>
          <w:p w:rsidR="006E47DB" w:rsidRPr="00DA0DCC" w:rsidRDefault="006E47DB" w:rsidP="00DA0DCC">
            <w:pPr>
              <w:pStyle w:val="ConsPlusNormal"/>
              <w:ind w:right="1" w:firstLine="709"/>
              <w:jc w:val="both"/>
              <w:rPr>
                <w:rFonts w:ascii="Times New Roman" w:hAnsi="Times New Roman" w:cs="Times New Roman"/>
                <w:sz w:val="22"/>
                <w:szCs w:val="22"/>
              </w:rPr>
            </w:pPr>
            <w:r w:rsidRPr="00DA0DCC">
              <w:rPr>
                <w:rFonts w:ascii="Times New Roman" w:hAnsi="Times New Roman" w:cs="Times New Roman"/>
                <w:sz w:val="22"/>
                <w:szCs w:val="22"/>
              </w:rPr>
              <w:t xml:space="preserve">При заполнении в </w:t>
            </w:r>
            <w:hyperlink w:anchor="P317" w:history="1">
              <w:r w:rsidRPr="00DA0DCC">
                <w:rPr>
                  <w:rFonts w:ascii="Times New Roman" w:hAnsi="Times New Roman" w:cs="Times New Roman"/>
                  <w:sz w:val="22"/>
                  <w:szCs w:val="22"/>
                </w:rPr>
                <w:t>пункте 6.1</w:t>
              </w:r>
            </w:hyperlink>
            <w:r w:rsidRPr="00DA0DCC">
              <w:rPr>
                <w:rFonts w:ascii="Times New Roman" w:hAnsi="Times New Roman" w:cs="Times New Roman"/>
                <w:sz w:val="22"/>
                <w:szCs w:val="22"/>
              </w:rPr>
              <w:t xml:space="preserve"> настоящей информации значений «исполнительный документ» или «решение налогового органа» указывается номер уведомления УФК по Курской области о поступлении исполнительного документа (решения налогового органа), направленного должнику</w:t>
            </w:r>
          </w:p>
        </w:tc>
      </w:tr>
      <w:tr w:rsidR="006E47DB" w:rsidRPr="00DA0DCC" w:rsidTr="00D74DFE">
        <w:tblPrEx>
          <w:tblBorders>
            <w:top w:val="single" w:sz="4" w:space="0" w:color="auto"/>
            <w:left w:val="single" w:sz="4" w:space="0" w:color="auto"/>
            <w:right w:val="single" w:sz="4" w:space="0" w:color="auto"/>
          </w:tblBorders>
        </w:tblPrEx>
        <w:tc>
          <w:tcPr>
            <w:tcW w:w="3686" w:type="dxa"/>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6.17. Дата уведомления о поступлении исполнительного документа/решения налогового органа</w:t>
            </w:r>
          </w:p>
        </w:tc>
        <w:tc>
          <w:tcPr>
            <w:tcW w:w="6096" w:type="dxa"/>
            <w:gridSpan w:val="2"/>
          </w:tcPr>
          <w:p w:rsidR="006E47DB" w:rsidRPr="00DA0DCC" w:rsidRDefault="006E47DB" w:rsidP="00DA0DCC">
            <w:pPr>
              <w:pStyle w:val="ConsPlusNormal"/>
              <w:ind w:right="1" w:firstLine="709"/>
              <w:jc w:val="both"/>
              <w:rPr>
                <w:rFonts w:ascii="Times New Roman" w:hAnsi="Times New Roman" w:cs="Times New Roman"/>
                <w:sz w:val="22"/>
                <w:szCs w:val="22"/>
              </w:rPr>
            </w:pPr>
            <w:r w:rsidRPr="00DA0DCC">
              <w:rPr>
                <w:rFonts w:ascii="Times New Roman" w:hAnsi="Times New Roman" w:cs="Times New Roman"/>
                <w:sz w:val="22"/>
                <w:szCs w:val="22"/>
              </w:rPr>
              <w:t xml:space="preserve">При заполнении в </w:t>
            </w:r>
            <w:hyperlink w:anchor="P317" w:history="1">
              <w:r w:rsidRPr="00DA0DCC">
                <w:rPr>
                  <w:rFonts w:ascii="Times New Roman" w:hAnsi="Times New Roman" w:cs="Times New Roman"/>
                  <w:sz w:val="22"/>
                  <w:szCs w:val="22"/>
                </w:rPr>
                <w:t>пункте 6.1</w:t>
              </w:r>
            </w:hyperlink>
            <w:r w:rsidRPr="00DA0DCC">
              <w:rPr>
                <w:rFonts w:ascii="Times New Roman" w:hAnsi="Times New Roman" w:cs="Times New Roman"/>
                <w:sz w:val="22"/>
                <w:szCs w:val="22"/>
              </w:rPr>
              <w:t xml:space="preserve"> настоящей информации значений «исполнительный документ» или «решение налогового органа» указывается дата уведомления УФК по Курской области о поступлении исполнительного документа (решения налогового органа), направленного должнику</w:t>
            </w:r>
          </w:p>
        </w:tc>
      </w:tr>
      <w:tr w:rsidR="006E47DB" w:rsidRPr="00DA0DCC" w:rsidTr="00D74DFE">
        <w:tblPrEx>
          <w:tblBorders>
            <w:top w:val="single" w:sz="4" w:space="0" w:color="auto"/>
            <w:left w:val="single" w:sz="4" w:space="0" w:color="auto"/>
            <w:right w:val="single" w:sz="4" w:space="0" w:color="auto"/>
          </w:tblBorders>
        </w:tblPrEx>
        <w:tc>
          <w:tcPr>
            <w:tcW w:w="3686" w:type="dxa"/>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6.18. Основание невключения договора (государственного контракта) в реестр контрактов</w:t>
            </w:r>
          </w:p>
        </w:tc>
        <w:tc>
          <w:tcPr>
            <w:tcW w:w="6096" w:type="dxa"/>
            <w:gridSpan w:val="2"/>
          </w:tcPr>
          <w:p w:rsidR="006E47DB" w:rsidRPr="00DA0DCC" w:rsidRDefault="006E47DB" w:rsidP="00DA0DCC">
            <w:pPr>
              <w:pStyle w:val="ConsPlusNormal"/>
              <w:ind w:right="1" w:firstLine="709"/>
              <w:jc w:val="both"/>
              <w:rPr>
                <w:rFonts w:ascii="Times New Roman" w:hAnsi="Times New Roman" w:cs="Times New Roman"/>
                <w:sz w:val="22"/>
                <w:szCs w:val="22"/>
              </w:rPr>
            </w:pPr>
            <w:r w:rsidRPr="00DA0DCC">
              <w:rPr>
                <w:rFonts w:ascii="Times New Roman" w:hAnsi="Times New Roman" w:cs="Times New Roman"/>
                <w:sz w:val="22"/>
                <w:szCs w:val="22"/>
              </w:rPr>
              <w:t xml:space="preserve">При заполнении в </w:t>
            </w:r>
            <w:hyperlink w:anchor="P317" w:history="1">
              <w:r w:rsidRPr="00DA0DCC">
                <w:rPr>
                  <w:rFonts w:ascii="Times New Roman" w:hAnsi="Times New Roman" w:cs="Times New Roman"/>
                  <w:sz w:val="22"/>
                  <w:szCs w:val="22"/>
                </w:rPr>
                <w:t>пункте 6.1</w:t>
              </w:r>
            </w:hyperlink>
            <w:r w:rsidRPr="00DA0DCC">
              <w:rPr>
                <w:rFonts w:ascii="Times New Roman" w:hAnsi="Times New Roman" w:cs="Times New Roman"/>
                <w:sz w:val="22"/>
                <w:szCs w:val="22"/>
              </w:rPr>
              <w:t xml:space="preserve"> настоящей информации значения «договор» указывается основание невключения договора (контракта) в реестр контрактов</w:t>
            </w:r>
          </w:p>
        </w:tc>
      </w:tr>
      <w:tr w:rsidR="006E47DB" w:rsidRPr="00DA0DCC" w:rsidTr="00D74DFE">
        <w:tblPrEx>
          <w:tblBorders>
            <w:top w:val="single" w:sz="4" w:space="0" w:color="auto"/>
            <w:left w:val="single" w:sz="4" w:space="0" w:color="auto"/>
            <w:right w:val="single" w:sz="4" w:space="0" w:color="auto"/>
          </w:tblBorders>
        </w:tblPrEx>
        <w:tc>
          <w:tcPr>
            <w:tcW w:w="3686" w:type="dxa"/>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 xml:space="preserve">7. Реквизиты контрагента/взыскателя по исполнительному документу/решению налогового органа </w:t>
            </w:r>
          </w:p>
        </w:tc>
        <w:tc>
          <w:tcPr>
            <w:tcW w:w="6096" w:type="dxa"/>
            <w:gridSpan w:val="2"/>
          </w:tcPr>
          <w:p w:rsidR="006E47DB" w:rsidRPr="00DA0DCC" w:rsidRDefault="006E47DB" w:rsidP="00DA0DCC">
            <w:pPr>
              <w:pStyle w:val="ConsPlusNormal"/>
              <w:ind w:right="1"/>
              <w:rPr>
                <w:rFonts w:ascii="Times New Roman" w:hAnsi="Times New Roman" w:cs="Times New Roman"/>
                <w:sz w:val="22"/>
                <w:szCs w:val="22"/>
              </w:rPr>
            </w:pPr>
          </w:p>
        </w:tc>
      </w:tr>
      <w:tr w:rsidR="006E47DB" w:rsidRPr="00DA0DCC" w:rsidTr="00D74DFE">
        <w:tblPrEx>
          <w:tblBorders>
            <w:top w:val="single" w:sz="4" w:space="0" w:color="auto"/>
            <w:left w:val="single" w:sz="4" w:space="0" w:color="auto"/>
            <w:right w:val="single" w:sz="4" w:space="0" w:color="auto"/>
          </w:tblBorders>
        </w:tblPrEx>
        <w:tc>
          <w:tcPr>
            <w:tcW w:w="3686" w:type="dxa"/>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 xml:space="preserve">7.1. Наименование </w:t>
            </w:r>
            <w:r w:rsidRPr="00DA0DCC">
              <w:rPr>
                <w:rFonts w:ascii="Times New Roman" w:hAnsi="Times New Roman" w:cs="Times New Roman"/>
                <w:sz w:val="22"/>
                <w:szCs w:val="22"/>
              </w:rPr>
              <w:lastRenderedPageBreak/>
              <w:t xml:space="preserve">юридического лица/фамилия, имя, отчество физического лица </w:t>
            </w:r>
          </w:p>
        </w:tc>
        <w:tc>
          <w:tcPr>
            <w:tcW w:w="6096" w:type="dxa"/>
            <w:gridSpan w:val="2"/>
          </w:tcPr>
          <w:p w:rsidR="006E47DB" w:rsidRPr="00DA0DCC" w:rsidRDefault="006E47DB" w:rsidP="00DA0DCC">
            <w:pPr>
              <w:pStyle w:val="ConsPlusNormal"/>
              <w:ind w:right="1" w:firstLine="709"/>
              <w:jc w:val="both"/>
              <w:rPr>
                <w:rFonts w:ascii="Times New Roman" w:hAnsi="Times New Roman" w:cs="Times New Roman"/>
                <w:sz w:val="22"/>
                <w:szCs w:val="22"/>
              </w:rPr>
            </w:pPr>
            <w:r w:rsidRPr="00DA0DCC">
              <w:rPr>
                <w:rFonts w:ascii="Times New Roman" w:hAnsi="Times New Roman" w:cs="Times New Roman"/>
                <w:sz w:val="22"/>
                <w:szCs w:val="22"/>
              </w:rPr>
              <w:lastRenderedPageBreak/>
              <w:t xml:space="preserve">Указывается наименование поставщика (подрядчика, </w:t>
            </w:r>
            <w:r w:rsidRPr="00DA0DCC">
              <w:rPr>
                <w:rFonts w:ascii="Times New Roman" w:hAnsi="Times New Roman" w:cs="Times New Roman"/>
                <w:sz w:val="22"/>
                <w:szCs w:val="22"/>
              </w:rPr>
              <w:lastRenderedPageBreak/>
              <w:t>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6E47DB" w:rsidRPr="00DA0DCC" w:rsidRDefault="006E47DB" w:rsidP="00DA0DCC">
            <w:pPr>
              <w:pStyle w:val="ConsPlusNormal"/>
              <w:ind w:right="1" w:firstLine="709"/>
              <w:jc w:val="both"/>
              <w:rPr>
                <w:rFonts w:ascii="Times New Roman" w:hAnsi="Times New Roman" w:cs="Times New Roman"/>
                <w:sz w:val="22"/>
                <w:szCs w:val="22"/>
              </w:rPr>
            </w:pPr>
            <w:r w:rsidRPr="00DA0DCC">
              <w:rPr>
                <w:rFonts w:ascii="Times New Roman" w:hAnsi="Times New Roman" w:cs="Times New Roman"/>
                <w:sz w:val="22"/>
                <w:szCs w:val="22"/>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6E47DB" w:rsidRPr="00DA0DCC" w:rsidTr="00D74DFE">
        <w:tblPrEx>
          <w:tblBorders>
            <w:top w:val="single" w:sz="4" w:space="0" w:color="auto"/>
            <w:left w:val="single" w:sz="4" w:space="0" w:color="auto"/>
            <w:right w:val="single" w:sz="4" w:space="0" w:color="auto"/>
          </w:tblBorders>
        </w:tblPrEx>
        <w:tc>
          <w:tcPr>
            <w:tcW w:w="3686" w:type="dxa"/>
          </w:tcPr>
          <w:p w:rsidR="006E47DB" w:rsidRPr="00DA0DCC" w:rsidRDefault="006E47DB" w:rsidP="00DA0DCC">
            <w:pPr>
              <w:pStyle w:val="ConsPlusNormal"/>
              <w:ind w:right="1"/>
              <w:jc w:val="both"/>
              <w:rPr>
                <w:rFonts w:ascii="Times New Roman" w:hAnsi="Times New Roman" w:cs="Times New Roman"/>
                <w:sz w:val="22"/>
                <w:szCs w:val="22"/>
              </w:rPr>
            </w:pPr>
            <w:bookmarkStart w:id="23" w:name="P353"/>
            <w:bookmarkEnd w:id="23"/>
            <w:r w:rsidRPr="00DA0DCC">
              <w:rPr>
                <w:rFonts w:ascii="Times New Roman" w:hAnsi="Times New Roman" w:cs="Times New Roman"/>
                <w:sz w:val="22"/>
                <w:szCs w:val="22"/>
              </w:rPr>
              <w:lastRenderedPageBreak/>
              <w:t xml:space="preserve">7.2. Идентификационный номер налогоплательщика (ИНН) </w:t>
            </w:r>
          </w:p>
        </w:tc>
        <w:tc>
          <w:tcPr>
            <w:tcW w:w="6096" w:type="dxa"/>
            <w:gridSpan w:val="2"/>
          </w:tcPr>
          <w:p w:rsidR="006E47DB" w:rsidRPr="00DA0DCC" w:rsidRDefault="006E47DB" w:rsidP="00DA0DCC">
            <w:pPr>
              <w:pStyle w:val="ConsPlusNormal"/>
              <w:ind w:right="1" w:firstLine="709"/>
              <w:jc w:val="both"/>
              <w:rPr>
                <w:rFonts w:ascii="Times New Roman" w:hAnsi="Times New Roman" w:cs="Times New Roman"/>
                <w:sz w:val="22"/>
                <w:szCs w:val="22"/>
              </w:rPr>
            </w:pPr>
            <w:r w:rsidRPr="00DA0DCC">
              <w:rPr>
                <w:rFonts w:ascii="Times New Roman" w:hAnsi="Times New Roman" w:cs="Times New Roman"/>
                <w:sz w:val="22"/>
                <w:szCs w:val="22"/>
              </w:rPr>
              <w:t>Указывается ИНН контрагента в соответствии со сведениями ЕГРЮЛ.</w:t>
            </w:r>
          </w:p>
          <w:p w:rsidR="006E47DB" w:rsidRPr="00DA0DCC" w:rsidRDefault="006E47DB" w:rsidP="00DA0DCC">
            <w:pPr>
              <w:pStyle w:val="ConsPlusNormal"/>
              <w:ind w:right="1" w:firstLine="709"/>
              <w:jc w:val="both"/>
              <w:rPr>
                <w:rFonts w:ascii="Times New Roman" w:hAnsi="Times New Roman" w:cs="Times New Roman"/>
                <w:sz w:val="22"/>
                <w:szCs w:val="22"/>
              </w:rPr>
            </w:pPr>
            <w:r w:rsidRPr="00DA0DCC">
              <w:rPr>
                <w:rFonts w:ascii="Times New Roman" w:hAnsi="Times New Roman" w:cs="Times New Roman"/>
                <w:sz w:val="22"/>
                <w:szCs w:val="22"/>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6E47DB" w:rsidRPr="00DA0DCC" w:rsidTr="00D74DFE">
        <w:tblPrEx>
          <w:tblBorders>
            <w:top w:val="single" w:sz="4" w:space="0" w:color="auto"/>
            <w:left w:val="single" w:sz="4" w:space="0" w:color="auto"/>
            <w:right w:val="single" w:sz="4" w:space="0" w:color="auto"/>
          </w:tblBorders>
        </w:tblPrEx>
        <w:tc>
          <w:tcPr>
            <w:tcW w:w="3686" w:type="dxa"/>
          </w:tcPr>
          <w:p w:rsidR="006E47DB" w:rsidRPr="00DA0DCC" w:rsidRDefault="006E47DB" w:rsidP="00DA0DCC">
            <w:pPr>
              <w:pStyle w:val="ConsPlusNormal"/>
              <w:ind w:right="1"/>
              <w:jc w:val="both"/>
              <w:rPr>
                <w:rFonts w:ascii="Times New Roman" w:hAnsi="Times New Roman" w:cs="Times New Roman"/>
                <w:sz w:val="22"/>
                <w:szCs w:val="22"/>
              </w:rPr>
            </w:pPr>
            <w:bookmarkStart w:id="24" w:name="P356"/>
            <w:bookmarkEnd w:id="24"/>
            <w:r w:rsidRPr="00DA0DCC">
              <w:rPr>
                <w:rFonts w:ascii="Times New Roman" w:hAnsi="Times New Roman" w:cs="Times New Roman"/>
                <w:sz w:val="22"/>
                <w:szCs w:val="22"/>
              </w:rPr>
              <w:t xml:space="preserve">7.3. Код причины постановки на учет в налоговом органе (КПП) </w:t>
            </w:r>
          </w:p>
        </w:tc>
        <w:tc>
          <w:tcPr>
            <w:tcW w:w="6096" w:type="dxa"/>
            <w:gridSpan w:val="2"/>
          </w:tcPr>
          <w:p w:rsidR="006E47DB" w:rsidRPr="00DA0DCC" w:rsidRDefault="006E47DB" w:rsidP="00DA0DCC">
            <w:pPr>
              <w:pStyle w:val="ConsPlusNormal"/>
              <w:ind w:right="1" w:firstLine="709"/>
              <w:jc w:val="both"/>
              <w:rPr>
                <w:rFonts w:ascii="Times New Roman" w:hAnsi="Times New Roman" w:cs="Times New Roman"/>
                <w:sz w:val="22"/>
                <w:szCs w:val="22"/>
              </w:rPr>
            </w:pPr>
            <w:r w:rsidRPr="00DA0DCC">
              <w:rPr>
                <w:rFonts w:ascii="Times New Roman" w:hAnsi="Times New Roman" w:cs="Times New Roman"/>
                <w:sz w:val="22"/>
                <w:szCs w:val="22"/>
              </w:rPr>
              <w:t>Указывается КПП контрагента в соответствии со сведениями ЕГРЮЛ (при наличии).</w:t>
            </w:r>
          </w:p>
          <w:p w:rsidR="006E47DB" w:rsidRPr="00DA0DCC" w:rsidRDefault="006E47DB" w:rsidP="00DA0DCC">
            <w:pPr>
              <w:pStyle w:val="ConsPlusNormal"/>
              <w:ind w:right="1" w:firstLine="709"/>
              <w:jc w:val="both"/>
              <w:rPr>
                <w:rFonts w:ascii="Times New Roman" w:hAnsi="Times New Roman" w:cs="Times New Roman"/>
                <w:sz w:val="22"/>
                <w:szCs w:val="22"/>
              </w:rPr>
            </w:pPr>
            <w:r w:rsidRPr="00DA0DCC">
              <w:rPr>
                <w:rFonts w:ascii="Times New Roman" w:hAnsi="Times New Roman" w:cs="Times New Roman"/>
                <w:sz w:val="22"/>
                <w:szCs w:val="22"/>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6E47DB" w:rsidRPr="00DA0DCC" w:rsidTr="00D74DFE">
        <w:tblPrEx>
          <w:tblBorders>
            <w:top w:val="single" w:sz="4" w:space="0" w:color="auto"/>
            <w:left w:val="single" w:sz="4" w:space="0" w:color="auto"/>
            <w:right w:val="single" w:sz="4" w:space="0" w:color="auto"/>
          </w:tblBorders>
        </w:tblPrEx>
        <w:tc>
          <w:tcPr>
            <w:tcW w:w="3686" w:type="dxa"/>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7.4. Код по Сводному реестру</w:t>
            </w:r>
          </w:p>
        </w:tc>
        <w:tc>
          <w:tcPr>
            <w:tcW w:w="6096" w:type="dxa"/>
            <w:gridSpan w:val="2"/>
          </w:tcPr>
          <w:p w:rsidR="006E47DB" w:rsidRPr="00DA0DCC" w:rsidRDefault="006E47DB" w:rsidP="00DA0DCC">
            <w:pPr>
              <w:pStyle w:val="ConsPlusNormal"/>
              <w:ind w:right="1" w:firstLine="709"/>
              <w:jc w:val="both"/>
              <w:rPr>
                <w:rFonts w:ascii="Times New Roman" w:hAnsi="Times New Roman" w:cs="Times New Roman"/>
                <w:sz w:val="22"/>
                <w:szCs w:val="22"/>
              </w:rPr>
            </w:pPr>
            <w:r w:rsidRPr="00DA0DCC">
              <w:rPr>
                <w:rFonts w:ascii="Times New Roman" w:hAnsi="Times New Roman" w:cs="Times New Roman"/>
                <w:sz w:val="22"/>
                <w:szCs w:val="22"/>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353" w:history="1">
              <w:r w:rsidRPr="00DA0DCC">
                <w:rPr>
                  <w:rFonts w:ascii="Times New Roman" w:hAnsi="Times New Roman" w:cs="Times New Roman"/>
                  <w:sz w:val="22"/>
                  <w:szCs w:val="22"/>
                </w:rPr>
                <w:t>пунктах 7.2</w:t>
              </w:r>
            </w:hyperlink>
            <w:r w:rsidRPr="00DA0DCC">
              <w:rPr>
                <w:rFonts w:ascii="Times New Roman" w:hAnsi="Times New Roman" w:cs="Times New Roman"/>
                <w:sz w:val="22"/>
                <w:szCs w:val="22"/>
              </w:rPr>
              <w:t xml:space="preserve"> и </w:t>
            </w:r>
            <w:hyperlink w:anchor="P356" w:history="1">
              <w:r w:rsidRPr="00DA0DCC">
                <w:rPr>
                  <w:rFonts w:ascii="Times New Roman" w:hAnsi="Times New Roman" w:cs="Times New Roman"/>
                  <w:sz w:val="22"/>
                  <w:szCs w:val="22"/>
                </w:rPr>
                <w:t>7.3</w:t>
              </w:r>
            </w:hyperlink>
            <w:r w:rsidRPr="00DA0DCC">
              <w:rPr>
                <w:rFonts w:ascii="Times New Roman" w:hAnsi="Times New Roman" w:cs="Times New Roman"/>
                <w:sz w:val="22"/>
                <w:szCs w:val="22"/>
              </w:rPr>
              <w:t xml:space="preserve"> настоящей информации</w:t>
            </w:r>
          </w:p>
        </w:tc>
      </w:tr>
      <w:tr w:rsidR="006E47DB" w:rsidRPr="00DA0DCC" w:rsidTr="00D74DFE">
        <w:tblPrEx>
          <w:tblBorders>
            <w:top w:val="single" w:sz="4" w:space="0" w:color="auto"/>
            <w:left w:val="single" w:sz="4" w:space="0" w:color="auto"/>
            <w:right w:val="single" w:sz="4" w:space="0" w:color="auto"/>
          </w:tblBorders>
        </w:tblPrEx>
        <w:tc>
          <w:tcPr>
            <w:tcW w:w="3686" w:type="dxa"/>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7.5. Номер лицевого счета (раздела на лицевом счете)</w:t>
            </w:r>
          </w:p>
        </w:tc>
        <w:tc>
          <w:tcPr>
            <w:tcW w:w="6096" w:type="dxa"/>
            <w:gridSpan w:val="2"/>
            <w:tcBorders>
              <w:top w:val="nil"/>
            </w:tcBorders>
          </w:tcPr>
          <w:p w:rsidR="006E47DB" w:rsidRPr="00DA0DCC" w:rsidRDefault="006E47DB" w:rsidP="00DA0DCC">
            <w:pPr>
              <w:pStyle w:val="ConsPlusNormal"/>
              <w:ind w:right="1" w:firstLine="283"/>
              <w:jc w:val="both"/>
              <w:rPr>
                <w:rFonts w:ascii="Times New Roman" w:hAnsi="Times New Roman" w:cs="Times New Roman"/>
                <w:sz w:val="22"/>
                <w:szCs w:val="22"/>
              </w:rPr>
            </w:pPr>
            <w:r w:rsidRPr="00DA0DCC">
              <w:rPr>
                <w:rFonts w:ascii="Times New Roman" w:hAnsi="Times New Roman" w:cs="Times New Roman"/>
                <w:sz w:val="22"/>
                <w:szCs w:val="22"/>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6E47DB" w:rsidRPr="00DA0DCC" w:rsidRDefault="006E47DB" w:rsidP="00DA0DCC">
            <w:pPr>
              <w:pStyle w:val="ConsPlusNormal"/>
              <w:ind w:right="1" w:firstLine="283"/>
              <w:jc w:val="both"/>
              <w:rPr>
                <w:rFonts w:ascii="Times New Roman" w:hAnsi="Times New Roman" w:cs="Times New Roman"/>
                <w:sz w:val="22"/>
                <w:szCs w:val="22"/>
              </w:rPr>
            </w:pPr>
            <w:r w:rsidRPr="00DA0DCC">
              <w:rPr>
                <w:rFonts w:ascii="Times New Roman" w:hAnsi="Times New Roman" w:cs="Times New Roman"/>
                <w:sz w:val="22"/>
                <w:szCs w:val="22"/>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6E47DB" w:rsidRPr="00DA0DCC" w:rsidTr="00D74DFE">
        <w:tblPrEx>
          <w:tblBorders>
            <w:top w:val="single" w:sz="4" w:space="0" w:color="auto"/>
            <w:left w:val="single" w:sz="4" w:space="0" w:color="auto"/>
            <w:right w:val="single" w:sz="4" w:space="0" w:color="auto"/>
          </w:tblBorders>
        </w:tblPrEx>
        <w:tc>
          <w:tcPr>
            <w:tcW w:w="3686" w:type="dxa"/>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7.6. Номер банковского (казначейского) счета</w:t>
            </w:r>
          </w:p>
        </w:tc>
        <w:tc>
          <w:tcPr>
            <w:tcW w:w="6096" w:type="dxa"/>
            <w:gridSpan w:val="2"/>
          </w:tcPr>
          <w:p w:rsidR="006E47DB" w:rsidRPr="00DA0DCC" w:rsidRDefault="006E47DB" w:rsidP="00DA0DCC">
            <w:pPr>
              <w:pStyle w:val="ConsPlusNormal"/>
              <w:ind w:right="1" w:firstLine="709"/>
              <w:jc w:val="both"/>
              <w:rPr>
                <w:rFonts w:ascii="Times New Roman" w:hAnsi="Times New Roman" w:cs="Times New Roman"/>
                <w:sz w:val="22"/>
                <w:szCs w:val="22"/>
              </w:rPr>
            </w:pPr>
            <w:r w:rsidRPr="00DA0DCC">
              <w:rPr>
                <w:rFonts w:ascii="Times New Roman" w:hAnsi="Times New Roman" w:cs="Times New Roman"/>
                <w:sz w:val="22"/>
                <w:szCs w:val="22"/>
              </w:rPr>
              <w:t>Указывается номер банковского (казначейского) счета контрагента (при наличии в документе-основании)</w:t>
            </w:r>
          </w:p>
        </w:tc>
      </w:tr>
      <w:tr w:rsidR="006E47DB" w:rsidRPr="00DA0DCC" w:rsidTr="00D74DFE">
        <w:tblPrEx>
          <w:tblBorders>
            <w:top w:val="single" w:sz="4" w:space="0" w:color="auto"/>
            <w:left w:val="single" w:sz="4" w:space="0" w:color="auto"/>
            <w:right w:val="single" w:sz="4" w:space="0" w:color="auto"/>
            <w:insideH w:val="nil"/>
          </w:tblBorders>
        </w:tblPrEx>
        <w:tc>
          <w:tcPr>
            <w:tcW w:w="3686" w:type="dxa"/>
            <w:tcBorders>
              <w:bottom w:val="nil"/>
            </w:tcBorders>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7.7. Наименование банка (иной организации), в котором(-ой) открыт счет контрагенту</w:t>
            </w:r>
          </w:p>
        </w:tc>
        <w:tc>
          <w:tcPr>
            <w:tcW w:w="6096" w:type="dxa"/>
            <w:gridSpan w:val="2"/>
            <w:tcBorders>
              <w:bottom w:val="nil"/>
            </w:tcBorders>
          </w:tcPr>
          <w:p w:rsidR="006E47DB" w:rsidRPr="00DA0DCC" w:rsidRDefault="006E47DB" w:rsidP="00DA0DCC">
            <w:pPr>
              <w:pStyle w:val="ConsPlusNormal"/>
              <w:ind w:right="1" w:firstLine="709"/>
              <w:jc w:val="both"/>
              <w:rPr>
                <w:rFonts w:ascii="Times New Roman" w:hAnsi="Times New Roman" w:cs="Times New Roman"/>
                <w:sz w:val="22"/>
                <w:szCs w:val="22"/>
              </w:rPr>
            </w:pPr>
            <w:r w:rsidRPr="00DA0DCC">
              <w:rPr>
                <w:rFonts w:ascii="Times New Roman" w:hAnsi="Times New Roman" w:cs="Times New Roman"/>
                <w:sz w:val="22"/>
                <w:szCs w:val="22"/>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6E47DB" w:rsidRPr="00DA0DCC" w:rsidTr="00D74DFE">
        <w:tblPrEx>
          <w:tblBorders>
            <w:top w:val="single" w:sz="4" w:space="0" w:color="auto"/>
            <w:left w:val="single" w:sz="4" w:space="0" w:color="auto"/>
            <w:right w:val="single" w:sz="4" w:space="0" w:color="auto"/>
          </w:tblBorders>
        </w:tblPrEx>
        <w:tc>
          <w:tcPr>
            <w:tcW w:w="3686" w:type="dxa"/>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7.8. БИК банка</w:t>
            </w:r>
          </w:p>
        </w:tc>
        <w:tc>
          <w:tcPr>
            <w:tcW w:w="6096" w:type="dxa"/>
            <w:gridSpan w:val="2"/>
          </w:tcPr>
          <w:p w:rsidR="006E47DB" w:rsidRPr="00DA0DCC" w:rsidRDefault="006E47DB" w:rsidP="00DA0DCC">
            <w:pPr>
              <w:pStyle w:val="ConsPlusNormal"/>
              <w:ind w:right="1" w:firstLine="709"/>
              <w:jc w:val="both"/>
              <w:rPr>
                <w:rFonts w:ascii="Times New Roman" w:hAnsi="Times New Roman" w:cs="Times New Roman"/>
                <w:sz w:val="22"/>
                <w:szCs w:val="22"/>
              </w:rPr>
            </w:pPr>
            <w:r w:rsidRPr="00DA0DCC">
              <w:rPr>
                <w:rFonts w:ascii="Times New Roman" w:hAnsi="Times New Roman" w:cs="Times New Roman"/>
                <w:sz w:val="22"/>
                <w:szCs w:val="22"/>
              </w:rPr>
              <w:t>Указывается БИК банка контрагента (при наличии в документе-основании)</w:t>
            </w:r>
          </w:p>
        </w:tc>
      </w:tr>
      <w:tr w:rsidR="006E47DB" w:rsidRPr="00DA0DCC" w:rsidTr="00D74DFE">
        <w:tblPrEx>
          <w:tblBorders>
            <w:top w:val="single" w:sz="4" w:space="0" w:color="auto"/>
            <w:left w:val="single" w:sz="4" w:space="0" w:color="auto"/>
            <w:right w:val="single" w:sz="4" w:space="0" w:color="auto"/>
          </w:tblBorders>
        </w:tblPrEx>
        <w:tc>
          <w:tcPr>
            <w:tcW w:w="3686" w:type="dxa"/>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7.9. Корреспондентский счет банка</w:t>
            </w:r>
          </w:p>
        </w:tc>
        <w:tc>
          <w:tcPr>
            <w:tcW w:w="6096" w:type="dxa"/>
            <w:gridSpan w:val="2"/>
          </w:tcPr>
          <w:p w:rsidR="006E47DB" w:rsidRPr="00DA0DCC" w:rsidRDefault="006E47DB" w:rsidP="00DA0DCC">
            <w:pPr>
              <w:pStyle w:val="ConsPlusNormal"/>
              <w:ind w:right="1" w:firstLine="709"/>
              <w:jc w:val="both"/>
              <w:rPr>
                <w:rFonts w:ascii="Times New Roman" w:hAnsi="Times New Roman" w:cs="Times New Roman"/>
                <w:sz w:val="22"/>
                <w:szCs w:val="22"/>
              </w:rPr>
            </w:pPr>
            <w:r w:rsidRPr="00DA0DCC">
              <w:rPr>
                <w:rFonts w:ascii="Times New Roman" w:hAnsi="Times New Roman" w:cs="Times New Roman"/>
                <w:sz w:val="22"/>
                <w:szCs w:val="22"/>
              </w:rPr>
              <w:t>Указывается корреспондентский счет банка контрагента (при наличии в документе-основании)</w:t>
            </w:r>
          </w:p>
        </w:tc>
      </w:tr>
      <w:tr w:rsidR="006E47DB" w:rsidRPr="00DA0DCC" w:rsidTr="00D74DFE">
        <w:tblPrEx>
          <w:tblBorders>
            <w:top w:val="single" w:sz="4" w:space="0" w:color="auto"/>
            <w:left w:val="single" w:sz="4" w:space="0" w:color="auto"/>
            <w:right w:val="single" w:sz="4" w:space="0" w:color="auto"/>
          </w:tblBorders>
        </w:tblPrEx>
        <w:tc>
          <w:tcPr>
            <w:tcW w:w="3686" w:type="dxa"/>
            <w:tcBorders>
              <w:bottom w:val="single" w:sz="4" w:space="0" w:color="auto"/>
            </w:tcBorders>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lastRenderedPageBreak/>
              <w:t>8. Расшифровка обязательства</w:t>
            </w:r>
          </w:p>
        </w:tc>
        <w:tc>
          <w:tcPr>
            <w:tcW w:w="6096" w:type="dxa"/>
            <w:gridSpan w:val="2"/>
            <w:tcBorders>
              <w:bottom w:val="single" w:sz="4" w:space="0" w:color="auto"/>
            </w:tcBorders>
          </w:tcPr>
          <w:p w:rsidR="006E47DB" w:rsidRPr="00DA0DCC" w:rsidRDefault="006E47DB" w:rsidP="00DA0DCC">
            <w:pPr>
              <w:pStyle w:val="ConsPlusNormal"/>
              <w:ind w:right="1"/>
              <w:rPr>
                <w:rFonts w:ascii="Times New Roman" w:hAnsi="Times New Roman" w:cs="Times New Roman"/>
                <w:sz w:val="22"/>
                <w:szCs w:val="22"/>
              </w:rPr>
            </w:pPr>
          </w:p>
        </w:tc>
      </w:tr>
      <w:tr w:rsidR="006E47DB" w:rsidRPr="00DA0DCC" w:rsidTr="00D74DFE">
        <w:tblPrEx>
          <w:tblBorders>
            <w:top w:val="single" w:sz="4" w:space="0" w:color="auto"/>
            <w:left w:val="single" w:sz="4" w:space="0" w:color="auto"/>
            <w:right w:val="single" w:sz="4" w:space="0" w:color="auto"/>
            <w:insideH w:val="nil"/>
          </w:tblBorders>
        </w:tblPrEx>
        <w:tc>
          <w:tcPr>
            <w:tcW w:w="3686" w:type="dxa"/>
            <w:tcBorders>
              <w:top w:val="nil"/>
              <w:left w:val="single" w:sz="4" w:space="0" w:color="auto"/>
              <w:bottom w:val="single" w:sz="4" w:space="0" w:color="auto"/>
              <w:right w:val="single" w:sz="4" w:space="0" w:color="auto"/>
            </w:tcBorders>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lang w:eastAsia="en-US"/>
              </w:rPr>
              <w:t>8.1. Наименование объекта капитального строительства или объекта недвижимого имущества (мероприятия по информатизации)</w:t>
            </w:r>
          </w:p>
        </w:tc>
        <w:tc>
          <w:tcPr>
            <w:tcW w:w="6096" w:type="dxa"/>
            <w:gridSpan w:val="2"/>
            <w:tcBorders>
              <w:top w:val="nil"/>
              <w:left w:val="single" w:sz="4" w:space="0" w:color="auto"/>
              <w:bottom w:val="single" w:sz="4" w:space="0" w:color="auto"/>
              <w:right w:val="single" w:sz="4" w:space="0" w:color="auto"/>
            </w:tcBorders>
          </w:tcPr>
          <w:p w:rsidR="006E47DB" w:rsidRPr="00DA0DCC" w:rsidRDefault="006E47DB" w:rsidP="00DA0DCC">
            <w:pPr>
              <w:pStyle w:val="ConsPlusNormal"/>
              <w:ind w:right="1" w:firstLine="709"/>
              <w:jc w:val="both"/>
              <w:rPr>
                <w:rFonts w:ascii="Times New Roman" w:hAnsi="Times New Roman" w:cs="Times New Roman"/>
                <w:sz w:val="22"/>
                <w:szCs w:val="22"/>
              </w:rPr>
            </w:pPr>
            <w:r w:rsidRPr="00DA0DCC">
              <w:rPr>
                <w:rFonts w:ascii="Times New Roman" w:hAnsi="Times New Roman" w:cs="Times New Roman"/>
                <w:sz w:val="22"/>
                <w:szCs w:val="22"/>
                <w:lang w:eastAsia="en-US"/>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6E47DB" w:rsidRPr="00DA0DCC" w:rsidTr="00D74DFE">
        <w:tblPrEx>
          <w:tblBorders>
            <w:top w:val="single" w:sz="4" w:space="0" w:color="auto"/>
            <w:left w:val="single" w:sz="4" w:space="0" w:color="auto"/>
            <w:right w:val="single" w:sz="4" w:space="0" w:color="auto"/>
            <w:insideH w:val="nil"/>
          </w:tblBorders>
        </w:tblPrEx>
        <w:tc>
          <w:tcPr>
            <w:tcW w:w="3686"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lang w:eastAsia="en-US"/>
              </w:rPr>
              <w:t>8.2. Уникальный код объекта капитального строительства или объекта недвижимого имущества (мероприятия по информатизации)</w:t>
            </w:r>
          </w:p>
        </w:tc>
        <w:tc>
          <w:tcPr>
            <w:tcW w:w="6096"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pStyle w:val="ConsPlusNormal"/>
              <w:ind w:right="1" w:firstLine="709"/>
              <w:jc w:val="both"/>
              <w:rPr>
                <w:rFonts w:ascii="Times New Roman" w:hAnsi="Times New Roman" w:cs="Times New Roman"/>
                <w:sz w:val="22"/>
                <w:szCs w:val="22"/>
              </w:rPr>
            </w:pPr>
            <w:r w:rsidRPr="00DA0DCC">
              <w:rPr>
                <w:rFonts w:ascii="Times New Roman" w:hAnsi="Times New Roman" w:cs="Times New Roman"/>
                <w:sz w:val="22"/>
                <w:szCs w:val="22"/>
                <w:lang w:eastAsia="en-US"/>
              </w:rPr>
              <w:t>Указывается уникальный код объекта капитального строительства или объекта недвижимого имущества.</w:t>
            </w:r>
          </w:p>
        </w:tc>
      </w:tr>
      <w:tr w:rsidR="006E47DB" w:rsidRPr="00DA0DCC" w:rsidTr="00D74DFE">
        <w:tblPrEx>
          <w:tblBorders>
            <w:top w:val="single" w:sz="4" w:space="0" w:color="auto"/>
            <w:left w:val="single" w:sz="4" w:space="0" w:color="auto"/>
            <w:right w:val="single" w:sz="4" w:space="0" w:color="auto"/>
            <w:insideH w:val="nil"/>
          </w:tblBorders>
        </w:tblPrEx>
        <w:tc>
          <w:tcPr>
            <w:tcW w:w="3686" w:type="dxa"/>
            <w:tcBorders>
              <w:top w:val="single" w:sz="4" w:space="0" w:color="auto"/>
              <w:bottom w:val="nil"/>
            </w:tcBorders>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8.3. Наименование вида средств</w:t>
            </w:r>
          </w:p>
        </w:tc>
        <w:tc>
          <w:tcPr>
            <w:tcW w:w="6096" w:type="dxa"/>
            <w:gridSpan w:val="2"/>
            <w:tcBorders>
              <w:top w:val="single" w:sz="4" w:space="0" w:color="auto"/>
              <w:bottom w:val="nil"/>
            </w:tcBorders>
          </w:tcPr>
          <w:p w:rsidR="006E47DB" w:rsidRPr="00DA0DCC" w:rsidRDefault="006E47DB" w:rsidP="00DA0DCC">
            <w:pPr>
              <w:pStyle w:val="ConsPlusNormal"/>
              <w:ind w:right="1" w:firstLine="709"/>
              <w:jc w:val="both"/>
              <w:rPr>
                <w:rFonts w:ascii="Times New Roman" w:hAnsi="Times New Roman" w:cs="Times New Roman"/>
                <w:sz w:val="22"/>
                <w:szCs w:val="22"/>
              </w:rPr>
            </w:pPr>
            <w:r w:rsidRPr="00DA0DCC">
              <w:rPr>
                <w:rFonts w:ascii="Times New Roman" w:hAnsi="Times New Roman" w:cs="Times New Roman"/>
                <w:sz w:val="22"/>
                <w:szCs w:val="22"/>
              </w:rPr>
              <w:t>Указывается наименование вида средств, за счет которых должна быть произведена кассовая выплата: средства бюджета.</w:t>
            </w:r>
          </w:p>
          <w:p w:rsidR="006E47DB" w:rsidRPr="00DA0DCC" w:rsidRDefault="006E47DB" w:rsidP="00DA0DCC">
            <w:pPr>
              <w:pStyle w:val="ConsPlusNormal"/>
              <w:ind w:right="1" w:firstLine="709"/>
              <w:jc w:val="both"/>
              <w:rPr>
                <w:rFonts w:ascii="Times New Roman" w:hAnsi="Times New Roman" w:cs="Times New Roman"/>
                <w:sz w:val="22"/>
                <w:szCs w:val="22"/>
              </w:rPr>
            </w:pPr>
            <w:r w:rsidRPr="00DA0DCC">
              <w:rPr>
                <w:rFonts w:ascii="Times New Roman" w:hAnsi="Times New Roman" w:cs="Times New Roman"/>
                <w:sz w:val="22"/>
                <w:szCs w:val="22"/>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6E47DB" w:rsidRPr="00DA0DCC" w:rsidTr="00D74DFE">
        <w:tblPrEx>
          <w:tblBorders>
            <w:top w:val="single" w:sz="4" w:space="0" w:color="auto"/>
            <w:left w:val="single" w:sz="4" w:space="0" w:color="auto"/>
            <w:right w:val="single" w:sz="4" w:space="0" w:color="auto"/>
          </w:tblBorders>
        </w:tblPrEx>
        <w:tc>
          <w:tcPr>
            <w:tcW w:w="3686" w:type="dxa"/>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 xml:space="preserve">8.4. Код по БК </w:t>
            </w:r>
          </w:p>
        </w:tc>
        <w:tc>
          <w:tcPr>
            <w:tcW w:w="6096" w:type="dxa"/>
            <w:gridSpan w:val="2"/>
          </w:tcPr>
          <w:p w:rsidR="006E47DB" w:rsidRPr="00DA0DCC" w:rsidRDefault="006E47DB" w:rsidP="00DA0DCC">
            <w:pPr>
              <w:pStyle w:val="ConsPlusNormal"/>
              <w:ind w:right="1" w:firstLine="709"/>
              <w:jc w:val="both"/>
              <w:rPr>
                <w:rFonts w:ascii="Times New Roman" w:hAnsi="Times New Roman" w:cs="Times New Roman"/>
                <w:sz w:val="22"/>
                <w:szCs w:val="22"/>
              </w:rPr>
            </w:pPr>
            <w:r w:rsidRPr="00DA0DCC">
              <w:rPr>
                <w:rFonts w:ascii="Times New Roman" w:hAnsi="Times New Roman" w:cs="Times New Roman"/>
                <w:sz w:val="22"/>
                <w:szCs w:val="22"/>
              </w:rPr>
              <w:t>Указывается код классификации расходов местного бюджета в соответствии с предметом документа-основания.</w:t>
            </w:r>
          </w:p>
          <w:p w:rsidR="006E47DB" w:rsidRPr="00DA0DCC" w:rsidRDefault="006E47DB" w:rsidP="00DA0DCC">
            <w:pPr>
              <w:pStyle w:val="ConsPlusNormal"/>
              <w:ind w:right="1" w:firstLine="709"/>
              <w:jc w:val="both"/>
              <w:rPr>
                <w:rFonts w:ascii="Times New Roman" w:hAnsi="Times New Roman" w:cs="Times New Roman"/>
                <w:sz w:val="22"/>
                <w:szCs w:val="22"/>
              </w:rPr>
            </w:pPr>
            <w:r w:rsidRPr="00DA0DCC">
              <w:rPr>
                <w:rFonts w:ascii="Times New Roman" w:hAnsi="Times New Roman" w:cs="Times New Roman"/>
                <w:sz w:val="22"/>
                <w:szCs w:val="22"/>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6E47DB" w:rsidRPr="00DA0DCC" w:rsidTr="00D74DFE">
        <w:tblPrEx>
          <w:tblBorders>
            <w:top w:val="single" w:sz="4" w:space="0" w:color="auto"/>
            <w:left w:val="single" w:sz="4" w:space="0" w:color="auto"/>
            <w:right w:val="single" w:sz="4" w:space="0" w:color="auto"/>
          </w:tblBorders>
        </w:tblPrEx>
        <w:tc>
          <w:tcPr>
            <w:tcW w:w="3686" w:type="dxa"/>
          </w:tcPr>
          <w:p w:rsidR="006E47DB" w:rsidRPr="00DA0DCC" w:rsidRDefault="006E47DB" w:rsidP="00DA0DCC">
            <w:pPr>
              <w:pStyle w:val="ConsPlusNormal"/>
              <w:ind w:right="1"/>
              <w:jc w:val="both"/>
              <w:rPr>
                <w:rFonts w:ascii="Times New Roman" w:hAnsi="Times New Roman" w:cs="Times New Roman"/>
                <w:sz w:val="22"/>
                <w:szCs w:val="22"/>
              </w:rPr>
            </w:pPr>
            <w:bookmarkStart w:id="25" w:name="P381"/>
            <w:bookmarkEnd w:id="25"/>
            <w:r w:rsidRPr="00DA0DCC">
              <w:rPr>
                <w:rFonts w:ascii="Times New Roman" w:hAnsi="Times New Roman" w:cs="Times New Roman"/>
                <w:sz w:val="22"/>
                <w:szCs w:val="22"/>
              </w:rPr>
              <w:t>8.5. Признак безусловности обязательства</w:t>
            </w:r>
          </w:p>
        </w:tc>
        <w:tc>
          <w:tcPr>
            <w:tcW w:w="6096" w:type="dxa"/>
            <w:gridSpan w:val="2"/>
          </w:tcPr>
          <w:p w:rsidR="006E47DB" w:rsidRPr="00DA0DCC" w:rsidRDefault="006E47DB" w:rsidP="00DA0DCC">
            <w:pPr>
              <w:pStyle w:val="ConsPlusNormal"/>
              <w:ind w:right="1" w:firstLine="709"/>
              <w:jc w:val="both"/>
              <w:rPr>
                <w:rFonts w:ascii="Times New Roman" w:hAnsi="Times New Roman" w:cs="Times New Roman"/>
                <w:sz w:val="22"/>
                <w:szCs w:val="22"/>
              </w:rPr>
            </w:pPr>
            <w:r w:rsidRPr="00DA0DCC">
              <w:rPr>
                <w:rFonts w:ascii="Times New Roman" w:hAnsi="Times New Roman" w:cs="Times New Roman"/>
                <w:sz w:val="22"/>
                <w:szCs w:val="22"/>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6E47DB" w:rsidRPr="00DA0DCC" w:rsidRDefault="006E47DB" w:rsidP="00DA0DCC">
            <w:pPr>
              <w:pStyle w:val="ConsPlusNormal"/>
              <w:ind w:right="1" w:firstLine="709"/>
              <w:jc w:val="both"/>
              <w:rPr>
                <w:rFonts w:ascii="Times New Roman" w:hAnsi="Times New Roman" w:cs="Times New Roman"/>
                <w:sz w:val="22"/>
                <w:szCs w:val="22"/>
              </w:rPr>
            </w:pPr>
            <w:r w:rsidRPr="00DA0DCC">
              <w:rPr>
                <w:rFonts w:ascii="Times New Roman" w:hAnsi="Times New Roman" w:cs="Times New Roman"/>
                <w:sz w:val="22"/>
                <w:szCs w:val="22"/>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6E47DB" w:rsidRPr="00DA0DCC" w:rsidTr="00D74DFE">
        <w:tblPrEx>
          <w:tblBorders>
            <w:top w:val="single" w:sz="4" w:space="0" w:color="auto"/>
            <w:left w:val="single" w:sz="4" w:space="0" w:color="auto"/>
            <w:right w:val="single" w:sz="4" w:space="0" w:color="auto"/>
          </w:tblBorders>
        </w:tblPrEx>
        <w:tc>
          <w:tcPr>
            <w:tcW w:w="3686" w:type="dxa"/>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8.6. Сумма исполненного обязательства прошлых лет в валюте Российской Федерации</w:t>
            </w:r>
          </w:p>
        </w:tc>
        <w:tc>
          <w:tcPr>
            <w:tcW w:w="6096" w:type="dxa"/>
            <w:gridSpan w:val="2"/>
          </w:tcPr>
          <w:p w:rsidR="006E47DB" w:rsidRPr="00DA0DCC" w:rsidRDefault="006E47DB" w:rsidP="00DA0DCC">
            <w:pPr>
              <w:pStyle w:val="ConsPlusNormal"/>
              <w:ind w:right="1" w:firstLine="709"/>
              <w:jc w:val="both"/>
              <w:rPr>
                <w:rFonts w:ascii="Times New Roman" w:hAnsi="Times New Roman" w:cs="Times New Roman"/>
                <w:sz w:val="22"/>
                <w:szCs w:val="22"/>
              </w:rPr>
            </w:pPr>
            <w:r w:rsidRPr="00DA0DCC">
              <w:rPr>
                <w:rFonts w:ascii="Times New Roman" w:hAnsi="Times New Roman" w:cs="Times New Roman"/>
                <w:sz w:val="22"/>
                <w:szCs w:val="22"/>
              </w:rPr>
              <w:t>Указывается исполненная сумма бюджетного обязательства прошлых лет с точностью до второго знака после запятой</w:t>
            </w:r>
          </w:p>
        </w:tc>
      </w:tr>
      <w:tr w:rsidR="006E47DB" w:rsidRPr="00DA0DCC" w:rsidTr="00D74DFE">
        <w:tblPrEx>
          <w:tblBorders>
            <w:top w:val="single" w:sz="4" w:space="0" w:color="auto"/>
            <w:left w:val="single" w:sz="4" w:space="0" w:color="auto"/>
            <w:right w:val="single" w:sz="4" w:space="0" w:color="auto"/>
          </w:tblBorders>
        </w:tblPrEx>
        <w:tc>
          <w:tcPr>
            <w:tcW w:w="3686" w:type="dxa"/>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8.7. Сумма неисполненного обязательства прошлых лет в валюте Российской Федерации</w:t>
            </w:r>
          </w:p>
        </w:tc>
        <w:tc>
          <w:tcPr>
            <w:tcW w:w="6096" w:type="dxa"/>
            <w:gridSpan w:val="2"/>
          </w:tcPr>
          <w:p w:rsidR="006E47DB" w:rsidRPr="00DA0DCC" w:rsidRDefault="006E47DB" w:rsidP="00DA0DCC">
            <w:pPr>
              <w:pStyle w:val="ConsPlusNormal"/>
              <w:ind w:right="1" w:firstLine="709"/>
              <w:jc w:val="both"/>
              <w:rPr>
                <w:rFonts w:ascii="Times New Roman" w:hAnsi="Times New Roman" w:cs="Times New Roman"/>
                <w:sz w:val="22"/>
                <w:szCs w:val="22"/>
              </w:rPr>
            </w:pPr>
            <w:r w:rsidRPr="00DA0DCC">
              <w:rPr>
                <w:rFonts w:ascii="Times New Roman" w:hAnsi="Times New Roman" w:cs="Times New Roman"/>
                <w:sz w:val="22"/>
                <w:szCs w:val="22"/>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6E47DB" w:rsidRPr="00DA0DCC" w:rsidTr="00D74DFE">
        <w:tblPrEx>
          <w:tblBorders>
            <w:top w:val="single" w:sz="4" w:space="0" w:color="auto"/>
            <w:left w:val="single" w:sz="4" w:space="0" w:color="auto"/>
            <w:right w:val="single" w:sz="4" w:space="0" w:color="auto"/>
          </w:tblBorders>
        </w:tblPrEx>
        <w:tc>
          <w:tcPr>
            <w:tcW w:w="3686" w:type="dxa"/>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 xml:space="preserve">8.8. Сумма на 20__ текущий </w:t>
            </w:r>
            <w:r w:rsidRPr="00DA0DCC">
              <w:rPr>
                <w:rFonts w:ascii="Times New Roman" w:hAnsi="Times New Roman" w:cs="Times New Roman"/>
                <w:sz w:val="22"/>
                <w:szCs w:val="22"/>
              </w:rPr>
              <w:lastRenderedPageBreak/>
              <w:t xml:space="preserve">финансовый год в валюте Российской Федерации с помесячной разбивкой </w:t>
            </w:r>
          </w:p>
        </w:tc>
        <w:tc>
          <w:tcPr>
            <w:tcW w:w="6096" w:type="dxa"/>
            <w:gridSpan w:val="2"/>
          </w:tcPr>
          <w:p w:rsidR="006E47DB" w:rsidRPr="00DA0DCC" w:rsidRDefault="006E47DB" w:rsidP="00DA0DCC">
            <w:pPr>
              <w:pStyle w:val="ConsPlusNormal"/>
              <w:ind w:right="1" w:firstLine="709"/>
              <w:jc w:val="both"/>
              <w:rPr>
                <w:rFonts w:ascii="Times New Roman" w:hAnsi="Times New Roman" w:cs="Times New Roman"/>
                <w:sz w:val="22"/>
                <w:szCs w:val="22"/>
              </w:rPr>
            </w:pPr>
            <w:r w:rsidRPr="00DA0DCC">
              <w:rPr>
                <w:rFonts w:ascii="Times New Roman" w:hAnsi="Times New Roman" w:cs="Times New Roman"/>
                <w:sz w:val="22"/>
                <w:szCs w:val="22"/>
              </w:rPr>
              <w:lastRenderedPageBreak/>
              <w:t xml:space="preserve">В случае постановки на учет (изменения) бюджетного </w:t>
            </w:r>
            <w:r w:rsidRPr="00DA0DCC">
              <w:rPr>
                <w:rFonts w:ascii="Times New Roman" w:hAnsi="Times New Roman" w:cs="Times New Roman"/>
                <w:sz w:val="22"/>
                <w:szCs w:val="22"/>
              </w:rPr>
              <w:lastRenderedPageBreak/>
              <w:t>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 для каждой даты осуществления платежа.</w:t>
            </w:r>
          </w:p>
          <w:p w:rsidR="006E47DB" w:rsidRPr="00DA0DCC" w:rsidRDefault="006E47DB" w:rsidP="00DA0DCC">
            <w:pPr>
              <w:pStyle w:val="ConsPlusNormal"/>
              <w:ind w:right="1" w:firstLine="709"/>
              <w:jc w:val="both"/>
              <w:rPr>
                <w:rFonts w:ascii="Times New Roman" w:hAnsi="Times New Roman" w:cs="Times New Roman"/>
                <w:sz w:val="22"/>
                <w:szCs w:val="22"/>
              </w:rPr>
            </w:pPr>
            <w:r w:rsidRPr="00DA0DCC">
              <w:rPr>
                <w:rFonts w:ascii="Times New Roman" w:hAnsi="Times New Roman" w:cs="Times New Roman"/>
                <w:sz w:val="22"/>
                <w:szCs w:val="22"/>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6E47DB" w:rsidRPr="00DA0DCC" w:rsidRDefault="006E47DB" w:rsidP="00DA0DCC">
            <w:pPr>
              <w:pStyle w:val="ConsPlusNormal"/>
              <w:ind w:right="1" w:firstLine="709"/>
              <w:jc w:val="both"/>
              <w:rPr>
                <w:rFonts w:ascii="Times New Roman" w:hAnsi="Times New Roman" w:cs="Times New Roman"/>
                <w:sz w:val="22"/>
                <w:szCs w:val="22"/>
              </w:rPr>
            </w:pPr>
            <w:r w:rsidRPr="00DA0DCC">
              <w:rPr>
                <w:rFonts w:ascii="Times New Roman" w:hAnsi="Times New Roman" w:cs="Times New Roman"/>
                <w:sz w:val="22"/>
                <w:szCs w:val="22"/>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6E47DB" w:rsidRPr="00DA0DCC" w:rsidTr="00D74DFE">
        <w:tblPrEx>
          <w:tblBorders>
            <w:top w:val="single" w:sz="4" w:space="0" w:color="auto"/>
            <w:left w:val="single" w:sz="4" w:space="0" w:color="auto"/>
            <w:right w:val="single" w:sz="4" w:space="0" w:color="auto"/>
          </w:tblBorders>
        </w:tblPrEx>
        <w:tc>
          <w:tcPr>
            <w:tcW w:w="3686" w:type="dxa"/>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lastRenderedPageBreak/>
              <w:t>8.9. Сумма в валюте Российской Федерации на плановый период и за пределами планового периода</w:t>
            </w:r>
          </w:p>
        </w:tc>
        <w:tc>
          <w:tcPr>
            <w:tcW w:w="6096" w:type="dxa"/>
            <w:gridSpan w:val="2"/>
          </w:tcPr>
          <w:p w:rsidR="006E47DB" w:rsidRPr="00DA0DCC" w:rsidRDefault="006E47DB" w:rsidP="00DA0DCC">
            <w:pPr>
              <w:pStyle w:val="ConsPlusNormal"/>
              <w:ind w:right="1" w:firstLine="709"/>
              <w:jc w:val="both"/>
              <w:rPr>
                <w:rFonts w:ascii="Times New Roman" w:hAnsi="Times New Roman" w:cs="Times New Roman"/>
                <w:sz w:val="22"/>
                <w:szCs w:val="22"/>
              </w:rPr>
            </w:pPr>
            <w:r w:rsidRPr="00DA0DCC">
              <w:rPr>
                <w:rFonts w:ascii="Times New Roman" w:hAnsi="Times New Roman" w:cs="Times New Roman"/>
                <w:sz w:val="22"/>
                <w:szCs w:val="22"/>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6E47DB" w:rsidRPr="00DA0DCC" w:rsidRDefault="006E47DB" w:rsidP="00DA0DCC">
            <w:pPr>
              <w:pStyle w:val="ConsPlusNormal"/>
              <w:ind w:right="1" w:firstLine="709"/>
              <w:jc w:val="both"/>
              <w:rPr>
                <w:rFonts w:ascii="Times New Roman" w:hAnsi="Times New Roman" w:cs="Times New Roman"/>
                <w:sz w:val="22"/>
                <w:szCs w:val="22"/>
              </w:rPr>
            </w:pPr>
            <w:r w:rsidRPr="00DA0DCC">
              <w:rPr>
                <w:rFonts w:ascii="Times New Roman" w:hAnsi="Times New Roman" w:cs="Times New Roman"/>
                <w:sz w:val="22"/>
                <w:szCs w:val="22"/>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rsidR="006E47DB" w:rsidRPr="00DA0DCC" w:rsidRDefault="006E47DB" w:rsidP="00DA0DCC">
            <w:pPr>
              <w:pStyle w:val="ConsPlusNormal"/>
              <w:ind w:right="1" w:firstLine="709"/>
              <w:jc w:val="both"/>
              <w:rPr>
                <w:rFonts w:ascii="Times New Roman" w:hAnsi="Times New Roman" w:cs="Times New Roman"/>
                <w:sz w:val="22"/>
                <w:szCs w:val="22"/>
              </w:rPr>
            </w:pPr>
            <w:r w:rsidRPr="00DA0DCC">
              <w:rPr>
                <w:rFonts w:ascii="Times New Roman" w:hAnsi="Times New Roman" w:cs="Times New Roman"/>
                <w:sz w:val="22"/>
                <w:szCs w:val="22"/>
              </w:rPr>
              <w:t>Сумма указывается отдельно на текущий финансовый год, первый, второй и третий год планового периода, а также общей суммой на последующие года</w:t>
            </w:r>
          </w:p>
        </w:tc>
      </w:tr>
      <w:tr w:rsidR="006E47DB" w:rsidRPr="00DA0DCC" w:rsidTr="00D74DFE">
        <w:tblPrEx>
          <w:tblBorders>
            <w:top w:val="single" w:sz="4" w:space="0" w:color="auto"/>
            <w:left w:val="single" w:sz="4" w:space="0" w:color="auto"/>
            <w:right w:val="single" w:sz="4" w:space="0" w:color="auto"/>
          </w:tblBorders>
        </w:tblPrEx>
        <w:tc>
          <w:tcPr>
            <w:tcW w:w="3686" w:type="dxa"/>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8.10. Дата выплаты по исполнительному документу</w:t>
            </w:r>
          </w:p>
        </w:tc>
        <w:tc>
          <w:tcPr>
            <w:tcW w:w="6096" w:type="dxa"/>
            <w:gridSpan w:val="2"/>
          </w:tcPr>
          <w:p w:rsidR="006E47DB" w:rsidRPr="00DA0DCC" w:rsidRDefault="006E47DB" w:rsidP="00DA0DCC">
            <w:pPr>
              <w:pStyle w:val="ConsPlusNormal"/>
              <w:ind w:right="1" w:firstLine="709"/>
              <w:jc w:val="both"/>
              <w:rPr>
                <w:rFonts w:ascii="Times New Roman" w:hAnsi="Times New Roman" w:cs="Times New Roman"/>
                <w:sz w:val="22"/>
                <w:szCs w:val="22"/>
              </w:rPr>
            </w:pPr>
            <w:r w:rsidRPr="00DA0DCC">
              <w:rPr>
                <w:rFonts w:ascii="Times New Roman" w:hAnsi="Times New Roman" w:cs="Times New Roman"/>
                <w:sz w:val="22"/>
                <w:szCs w:val="22"/>
              </w:rPr>
              <w:t>Указывается дата ежемесячной выплаты по исполнению исполнительного документа, если выплаты имеют периодический характер</w:t>
            </w:r>
          </w:p>
        </w:tc>
      </w:tr>
      <w:tr w:rsidR="006E47DB" w:rsidRPr="00DA0DCC" w:rsidTr="00D74DFE">
        <w:tblPrEx>
          <w:tblBorders>
            <w:top w:val="single" w:sz="4" w:space="0" w:color="auto"/>
            <w:left w:val="single" w:sz="4" w:space="0" w:color="auto"/>
            <w:right w:val="single" w:sz="4" w:space="0" w:color="auto"/>
          </w:tblBorders>
        </w:tblPrEx>
        <w:tc>
          <w:tcPr>
            <w:tcW w:w="3686" w:type="dxa"/>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8.11. Аналитический код</w:t>
            </w:r>
          </w:p>
        </w:tc>
        <w:tc>
          <w:tcPr>
            <w:tcW w:w="6096" w:type="dxa"/>
            <w:gridSpan w:val="2"/>
          </w:tcPr>
          <w:p w:rsidR="006E47DB" w:rsidRPr="00DA0DCC" w:rsidRDefault="006E47DB" w:rsidP="00DA0DCC">
            <w:pPr>
              <w:pStyle w:val="ConsPlusNormal"/>
              <w:ind w:right="1" w:firstLine="709"/>
              <w:jc w:val="both"/>
              <w:rPr>
                <w:rFonts w:ascii="Times New Roman" w:hAnsi="Times New Roman" w:cs="Times New Roman"/>
                <w:sz w:val="22"/>
                <w:szCs w:val="22"/>
              </w:rPr>
            </w:pPr>
            <w:r w:rsidRPr="00DA0DCC">
              <w:rPr>
                <w:rFonts w:ascii="Times New Roman" w:hAnsi="Times New Roman" w:cs="Times New Roman"/>
                <w:sz w:val="22"/>
                <w:szCs w:val="22"/>
              </w:rP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r>
      <w:tr w:rsidR="006E47DB" w:rsidRPr="00DA0DCC" w:rsidTr="00D74DFE">
        <w:tblPrEx>
          <w:tblBorders>
            <w:top w:val="single" w:sz="4" w:space="0" w:color="auto"/>
            <w:left w:val="single" w:sz="4" w:space="0" w:color="auto"/>
            <w:right w:val="single" w:sz="4" w:space="0" w:color="auto"/>
          </w:tblBorders>
        </w:tblPrEx>
        <w:tc>
          <w:tcPr>
            <w:tcW w:w="3686" w:type="dxa"/>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8.12. Примечание</w:t>
            </w:r>
          </w:p>
        </w:tc>
        <w:tc>
          <w:tcPr>
            <w:tcW w:w="6096" w:type="dxa"/>
            <w:gridSpan w:val="2"/>
          </w:tcPr>
          <w:p w:rsidR="006E47DB" w:rsidRPr="00DA0DCC" w:rsidRDefault="006E47DB" w:rsidP="00DA0DCC">
            <w:pPr>
              <w:pStyle w:val="ConsPlusNormal"/>
              <w:ind w:right="1" w:firstLine="709"/>
              <w:jc w:val="both"/>
              <w:rPr>
                <w:rFonts w:ascii="Times New Roman" w:hAnsi="Times New Roman" w:cs="Times New Roman"/>
                <w:sz w:val="22"/>
                <w:szCs w:val="22"/>
              </w:rPr>
            </w:pPr>
            <w:r w:rsidRPr="00DA0DCC">
              <w:rPr>
                <w:rFonts w:ascii="Times New Roman" w:hAnsi="Times New Roman" w:cs="Times New Roman"/>
                <w:sz w:val="22"/>
                <w:szCs w:val="22"/>
              </w:rPr>
              <w:t>Иная информация, необходимая для постановки бюджетного обязательства на учет</w:t>
            </w:r>
          </w:p>
        </w:tc>
      </w:tr>
    </w:tbl>
    <w:p w:rsidR="006E47DB" w:rsidRPr="00DA0DCC" w:rsidRDefault="006E47DB" w:rsidP="00DA0DCC">
      <w:pPr>
        <w:pStyle w:val="ConsPlusNormal"/>
        <w:ind w:right="1"/>
        <w:jc w:val="both"/>
        <w:rPr>
          <w:rFonts w:ascii="Times New Roman" w:hAnsi="Times New Roman" w:cs="Times New Roman"/>
          <w:sz w:val="22"/>
          <w:szCs w:val="22"/>
        </w:rPr>
      </w:pPr>
    </w:p>
    <w:p w:rsidR="006E47DB" w:rsidRPr="00DA0DCC" w:rsidRDefault="006E47DB" w:rsidP="00DA0DCC">
      <w:pPr>
        <w:spacing w:line="240" w:lineRule="auto"/>
        <w:rPr>
          <w:rFonts w:ascii="Times New Roman" w:eastAsia="Times New Roman" w:hAnsi="Times New Roman"/>
        </w:rPr>
      </w:pPr>
      <w:r w:rsidRPr="00DA0DCC">
        <w:rPr>
          <w:rFonts w:ascii="Times New Roman" w:hAnsi="Times New Roman"/>
        </w:rPr>
        <w:br w:type="page"/>
      </w:r>
    </w:p>
    <w:p w:rsidR="006E47DB" w:rsidRPr="00DA0DCC" w:rsidRDefault="006E47DB" w:rsidP="00DA0DCC">
      <w:pPr>
        <w:pStyle w:val="ConsPlusNormal"/>
        <w:ind w:right="1"/>
        <w:jc w:val="right"/>
        <w:outlineLvl w:val="1"/>
        <w:rPr>
          <w:rFonts w:ascii="Times New Roman" w:hAnsi="Times New Roman" w:cs="Times New Roman"/>
          <w:sz w:val="22"/>
          <w:szCs w:val="22"/>
        </w:rPr>
      </w:pPr>
      <w:r w:rsidRPr="00DA0DCC">
        <w:rPr>
          <w:rFonts w:ascii="Times New Roman" w:hAnsi="Times New Roman" w:cs="Times New Roman"/>
          <w:sz w:val="22"/>
          <w:szCs w:val="22"/>
        </w:rPr>
        <w:lastRenderedPageBreak/>
        <w:t>Приложение № 2</w:t>
      </w:r>
    </w:p>
    <w:p w:rsidR="006E47DB" w:rsidRPr="00DA0DCC" w:rsidRDefault="006E47DB" w:rsidP="00DA0DCC">
      <w:pPr>
        <w:pStyle w:val="ConsPlusNormal"/>
        <w:ind w:right="1"/>
        <w:jc w:val="right"/>
        <w:rPr>
          <w:rFonts w:ascii="Times New Roman" w:hAnsi="Times New Roman" w:cs="Times New Roman"/>
          <w:sz w:val="22"/>
          <w:szCs w:val="22"/>
        </w:rPr>
      </w:pPr>
      <w:r w:rsidRPr="00DA0DCC">
        <w:rPr>
          <w:rFonts w:ascii="Times New Roman" w:hAnsi="Times New Roman" w:cs="Times New Roman"/>
          <w:sz w:val="22"/>
          <w:szCs w:val="22"/>
        </w:rPr>
        <w:t>к Порядку учета бюджетных</w:t>
      </w:r>
    </w:p>
    <w:p w:rsidR="006E47DB" w:rsidRPr="00DA0DCC" w:rsidRDefault="006E47DB" w:rsidP="00DA0DCC">
      <w:pPr>
        <w:pStyle w:val="ConsPlusNormal"/>
        <w:ind w:right="1"/>
        <w:jc w:val="right"/>
        <w:rPr>
          <w:rFonts w:ascii="Times New Roman" w:hAnsi="Times New Roman" w:cs="Times New Roman"/>
          <w:sz w:val="22"/>
          <w:szCs w:val="22"/>
        </w:rPr>
      </w:pPr>
      <w:r w:rsidRPr="00DA0DCC">
        <w:rPr>
          <w:rFonts w:ascii="Times New Roman" w:hAnsi="Times New Roman" w:cs="Times New Roman"/>
          <w:sz w:val="22"/>
          <w:szCs w:val="22"/>
        </w:rPr>
        <w:t>и денежных обязательств</w:t>
      </w:r>
    </w:p>
    <w:p w:rsidR="006E47DB" w:rsidRPr="00DA0DCC" w:rsidRDefault="006E47DB" w:rsidP="00DA0DCC">
      <w:pPr>
        <w:pStyle w:val="ConsPlusNormal"/>
        <w:ind w:right="1"/>
        <w:jc w:val="right"/>
        <w:rPr>
          <w:rFonts w:ascii="Times New Roman" w:hAnsi="Times New Roman" w:cs="Times New Roman"/>
          <w:sz w:val="22"/>
          <w:szCs w:val="22"/>
        </w:rPr>
      </w:pPr>
      <w:r w:rsidRPr="00DA0DCC">
        <w:rPr>
          <w:rFonts w:ascii="Times New Roman" w:hAnsi="Times New Roman" w:cs="Times New Roman"/>
          <w:sz w:val="22"/>
          <w:szCs w:val="22"/>
        </w:rPr>
        <w:t>получателей средств местного бюджета</w:t>
      </w:r>
    </w:p>
    <w:p w:rsidR="006E47DB" w:rsidRPr="00DA0DCC" w:rsidRDefault="006E47DB" w:rsidP="00DA0DCC">
      <w:pPr>
        <w:pStyle w:val="ConsPlusNormal"/>
        <w:ind w:right="1"/>
        <w:jc w:val="right"/>
        <w:rPr>
          <w:rFonts w:ascii="Times New Roman" w:hAnsi="Times New Roman" w:cs="Times New Roman"/>
          <w:sz w:val="22"/>
          <w:szCs w:val="22"/>
        </w:rPr>
      </w:pPr>
      <w:r w:rsidRPr="00DA0DCC">
        <w:rPr>
          <w:rFonts w:ascii="Times New Roman" w:hAnsi="Times New Roman" w:cs="Times New Roman"/>
          <w:sz w:val="22"/>
          <w:szCs w:val="22"/>
        </w:rPr>
        <w:t>Управлением Федерального казначейства</w:t>
      </w:r>
    </w:p>
    <w:p w:rsidR="006E47DB" w:rsidRPr="00DA0DCC" w:rsidRDefault="006E47DB" w:rsidP="00DA0DCC">
      <w:pPr>
        <w:pStyle w:val="ConsPlusNormal"/>
        <w:ind w:right="1"/>
        <w:jc w:val="right"/>
        <w:rPr>
          <w:rFonts w:ascii="Times New Roman" w:hAnsi="Times New Roman" w:cs="Times New Roman"/>
          <w:sz w:val="22"/>
          <w:szCs w:val="22"/>
        </w:rPr>
      </w:pPr>
      <w:r w:rsidRPr="00DA0DCC">
        <w:rPr>
          <w:rFonts w:ascii="Times New Roman" w:hAnsi="Times New Roman" w:cs="Times New Roman"/>
          <w:sz w:val="22"/>
          <w:szCs w:val="22"/>
        </w:rPr>
        <w:t xml:space="preserve"> по Курской области</w:t>
      </w:r>
    </w:p>
    <w:p w:rsidR="006E47DB" w:rsidRPr="00DA0DCC" w:rsidRDefault="006E47DB" w:rsidP="00DA0DCC">
      <w:pPr>
        <w:pStyle w:val="ConsPlusNormal"/>
        <w:ind w:right="1"/>
        <w:jc w:val="right"/>
        <w:rPr>
          <w:rFonts w:ascii="Times New Roman" w:hAnsi="Times New Roman" w:cs="Times New Roman"/>
          <w:sz w:val="22"/>
          <w:szCs w:val="22"/>
        </w:rPr>
      </w:pPr>
    </w:p>
    <w:p w:rsidR="006E47DB" w:rsidRPr="00DA0DCC" w:rsidRDefault="006E47DB" w:rsidP="00DA0DCC">
      <w:pPr>
        <w:pStyle w:val="ConsPlusNormal"/>
        <w:jc w:val="right"/>
        <w:rPr>
          <w:rFonts w:ascii="Times New Roman" w:hAnsi="Times New Roman" w:cs="Times New Roman"/>
          <w:sz w:val="22"/>
          <w:szCs w:val="22"/>
        </w:rPr>
      </w:pPr>
      <w:bookmarkStart w:id="26" w:name="P423"/>
      <w:bookmarkEnd w:id="26"/>
    </w:p>
    <w:p w:rsidR="006E47DB" w:rsidRPr="00DA0DCC" w:rsidRDefault="006E47DB" w:rsidP="00DA0DCC">
      <w:pPr>
        <w:pStyle w:val="ConsPlusNormal"/>
        <w:jc w:val="center"/>
        <w:rPr>
          <w:rFonts w:ascii="Times New Roman" w:hAnsi="Times New Roman" w:cs="Times New Roman"/>
          <w:sz w:val="22"/>
          <w:szCs w:val="22"/>
        </w:rPr>
      </w:pPr>
      <w:r w:rsidRPr="00DA0DCC">
        <w:rPr>
          <w:rFonts w:ascii="Times New Roman" w:hAnsi="Times New Roman" w:cs="Times New Roman"/>
          <w:sz w:val="22"/>
          <w:szCs w:val="22"/>
        </w:rPr>
        <w:t>Реквизиты</w:t>
      </w:r>
    </w:p>
    <w:p w:rsidR="006E47DB" w:rsidRPr="00DA0DCC" w:rsidRDefault="006E47DB" w:rsidP="00DA0DCC">
      <w:pPr>
        <w:pStyle w:val="ConsPlusNormal"/>
        <w:jc w:val="center"/>
        <w:rPr>
          <w:rFonts w:ascii="Times New Roman" w:hAnsi="Times New Roman" w:cs="Times New Roman"/>
          <w:sz w:val="22"/>
          <w:szCs w:val="22"/>
        </w:rPr>
      </w:pPr>
      <w:r w:rsidRPr="00DA0DCC">
        <w:rPr>
          <w:rFonts w:ascii="Times New Roman" w:hAnsi="Times New Roman" w:cs="Times New Roman"/>
          <w:sz w:val="22"/>
          <w:szCs w:val="22"/>
        </w:rPr>
        <w:t>Сведения о денежном обязательстве</w:t>
      </w:r>
    </w:p>
    <w:p w:rsidR="006E47DB" w:rsidRPr="00DA0DCC" w:rsidRDefault="006E47DB" w:rsidP="00DA0DCC">
      <w:pPr>
        <w:pStyle w:val="ConsPlusNormal"/>
        <w:jc w:val="both"/>
        <w:rPr>
          <w:rFonts w:ascii="Times New Roman" w:hAnsi="Times New Roman" w:cs="Times New Roman"/>
          <w:sz w:val="22"/>
          <w:szCs w:val="22"/>
        </w:rPr>
      </w:pPr>
    </w:p>
    <w:tbl>
      <w:tblPr>
        <w:tblW w:w="9498" w:type="dxa"/>
        <w:tblInd w:w="-222" w:type="dxa"/>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828"/>
        <w:gridCol w:w="5670"/>
      </w:tblGrid>
      <w:tr w:rsidR="006E47DB" w:rsidRPr="00DA0DCC" w:rsidTr="00D74DFE">
        <w:tc>
          <w:tcPr>
            <w:tcW w:w="9498" w:type="dxa"/>
            <w:gridSpan w:val="2"/>
            <w:tcBorders>
              <w:top w:val="nil"/>
              <w:left w:val="nil"/>
              <w:right w:val="nil"/>
            </w:tcBorders>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Единица измерения: руб.</w:t>
            </w:r>
          </w:p>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(с точностью до второго десятичного знака)</w:t>
            </w:r>
          </w:p>
        </w:tc>
      </w:tr>
      <w:tr w:rsidR="006E47DB" w:rsidRPr="00DA0DCC" w:rsidTr="00D74DFE">
        <w:tblPrEx>
          <w:tblBorders>
            <w:left w:val="single" w:sz="4" w:space="0" w:color="auto"/>
            <w:right w:val="single" w:sz="4" w:space="0" w:color="auto"/>
          </w:tblBorders>
        </w:tblPrEx>
        <w:tc>
          <w:tcPr>
            <w:tcW w:w="3828" w:type="dxa"/>
          </w:tcPr>
          <w:p w:rsidR="006E47DB" w:rsidRPr="00DA0DCC" w:rsidRDefault="006E47DB" w:rsidP="00DA0DCC">
            <w:pPr>
              <w:pStyle w:val="ConsPlusNormal"/>
              <w:jc w:val="center"/>
              <w:rPr>
                <w:rFonts w:ascii="Times New Roman" w:hAnsi="Times New Roman" w:cs="Times New Roman"/>
                <w:sz w:val="22"/>
                <w:szCs w:val="22"/>
              </w:rPr>
            </w:pPr>
            <w:r w:rsidRPr="00DA0DCC">
              <w:rPr>
                <w:rFonts w:ascii="Times New Roman" w:hAnsi="Times New Roman" w:cs="Times New Roman"/>
                <w:sz w:val="22"/>
                <w:szCs w:val="22"/>
              </w:rPr>
              <w:t>Наименование информации (реквизита, показателя)</w:t>
            </w:r>
          </w:p>
        </w:tc>
        <w:tc>
          <w:tcPr>
            <w:tcW w:w="5670" w:type="dxa"/>
          </w:tcPr>
          <w:p w:rsidR="006E47DB" w:rsidRPr="00DA0DCC" w:rsidRDefault="006E47DB" w:rsidP="00DA0DCC">
            <w:pPr>
              <w:pStyle w:val="ConsPlusNormal"/>
              <w:jc w:val="center"/>
              <w:rPr>
                <w:rFonts w:ascii="Times New Roman" w:hAnsi="Times New Roman" w:cs="Times New Roman"/>
                <w:sz w:val="22"/>
                <w:szCs w:val="22"/>
              </w:rPr>
            </w:pPr>
            <w:r w:rsidRPr="00DA0DCC">
              <w:rPr>
                <w:rFonts w:ascii="Times New Roman" w:hAnsi="Times New Roman" w:cs="Times New Roman"/>
                <w:sz w:val="22"/>
                <w:szCs w:val="22"/>
              </w:rPr>
              <w:t>Правила формирования информации (реквизита, показателя)</w:t>
            </w:r>
          </w:p>
        </w:tc>
      </w:tr>
      <w:tr w:rsidR="006E47DB" w:rsidRPr="00DA0DCC" w:rsidTr="00D74DFE">
        <w:tblPrEx>
          <w:tblBorders>
            <w:left w:val="single" w:sz="4" w:space="0" w:color="auto"/>
            <w:right w:val="single" w:sz="4" w:space="0" w:color="auto"/>
          </w:tblBorders>
        </w:tblPrEx>
        <w:tc>
          <w:tcPr>
            <w:tcW w:w="3828"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1. Номер сведений о денежном обязательстве получателя средств федерального бюджета (далее - соответственно Сведения о денежном обязательстве, денежное обязательство)</w:t>
            </w:r>
          </w:p>
        </w:tc>
        <w:tc>
          <w:tcPr>
            <w:tcW w:w="5670" w:type="dxa"/>
          </w:tcPr>
          <w:p w:rsidR="006E47DB" w:rsidRPr="00DA0DCC" w:rsidRDefault="006E47DB" w:rsidP="00DA0DCC">
            <w:pPr>
              <w:pStyle w:val="ConsPlusNormal"/>
              <w:ind w:firstLine="283"/>
              <w:jc w:val="both"/>
              <w:rPr>
                <w:rFonts w:ascii="Times New Roman" w:hAnsi="Times New Roman" w:cs="Times New Roman"/>
                <w:sz w:val="22"/>
                <w:szCs w:val="22"/>
              </w:rPr>
            </w:pPr>
            <w:r w:rsidRPr="00DA0DCC">
              <w:rPr>
                <w:rFonts w:ascii="Times New Roman" w:hAnsi="Times New Roman" w:cs="Times New Roman"/>
                <w:sz w:val="22"/>
                <w:szCs w:val="22"/>
              </w:rPr>
              <w:t>Указывается порядковый номер Сведений о денежном обязательстве.</w:t>
            </w:r>
          </w:p>
          <w:p w:rsidR="006E47DB" w:rsidRPr="00DA0DCC" w:rsidRDefault="006E47DB" w:rsidP="00DA0DCC">
            <w:pPr>
              <w:pStyle w:val="ConsPlusNormal"/>
              <w:ind w:firstLine="283"/>
              <w:jc w:val="both"/>
              <w:rPr>
                <w:rFonts w:ascii="Times New Roman" w:hAnsi="Times New Roman" w:cs="Times New Roman"/>
                <w:sz w:val="22"/>
                <w:szCs w:val="22"/>
              </w:rPr>
            </w:pPr>
            <w:r w:rsidRPr="00DA0DCC">
              <w:rPr>
                <w:rFonts w:ascii="Times New Roman" w:hAnsi="Times New Roman" w:cs="Times New Roman"/>
                <w:sz w:val="22"/>
                <w:szCs w:val="22"/>
              </w:rP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6E47DB" w:rsidRPr="00DA0DCC" w:rsidTr="00D74DFE">
        <w:tblPrEx>
          <w:tblBorders>
            <w:left w:val="single" w:sz="4" w:space="0" w:color="auto"/>
            <w:right w:val="single" w:sz="4" w:space="0" w:color="auto"/>
          </w:tblBorders>
        </w:tblPrEx>
        <w:tc>
          <w:tcPr>
            <w:tcW w:w="3828"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2. Дата Сведений о денежном обязательстве</w:t>
            </w:r>
          </w:p>
        </w:tc>
        <w:tc>
          <w:tcPr>
            <w:tcW w:w="5670" w:type="dxa"/>
          </w:tcPr>
          <w:p w:rsidR="006E47DB" w:rsidRPr="00DA0DCC" w:rsidRDefault="006E47DB" w:rsidP="00DA0DCC">
            <w:pPr>
              <w:pStyle w:val="ConsPlusNormal"/>
              <w:ind w:firstLine="283"/>
              <w:jc w:val="both"/>
              <w:rPr>
                <w:rFonts w:ascii="Times New Roman" w:hAnsi="Times New Roman" w:cs="Times New Roman"/>
                <w:sz w:val="22"/>
                <w:szCs w:val="22"/>
              </w:rPr>
            </w:pPr>
            <w:r w:rsidRPr="00DA0DCC">
              <w:rPr>
                <w:rFonts w:ascii="Times New Roman" w:hAnsi="Times New Roman" w:cs="Times New Roman"/>
                <w:sz w:val="22"/>
                <w:szCs w:val="22"/>
              </w:rPr>
              <w:t>Указывается дата подписания Сведений о денежном обязательстве получателем бюджетных средств.</w:t>
            </w:r>
          </w:p>
          <w:p w:rsidR="006E47DB" w:rsidRPr="00DA0DCC" w:rsidRDefault="006E47DB" w:rsidP="00DA0DCC">
            <w:pPr>
              <w:pStyle w:val="ConsPlusNormal"/>
              <w:ind w:firstLine="283"/>
              <w:jc w:val="both"/>
              <w:rPr>
                <w:rFonts w:ascii="Times New Roman" w:hAnsi="Times New Roman" w:cs="Times New Roman"/>
                <w:sz w:val="22"/>
                <w:szCs w:val="22"/>
              </w:rPr>
            </w:pPr>
            <w:r w:rsidRPr="00DA0DCC">
              <w:rPr>
                <w:rFonts w:ascii="Times New Roman" w:hAnsi="Times New Roman" w:cs="Times New Roman"/>
                <w:sz w:val="22"/>
                <w:szCs w:val="22"/>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6E47DB" w:rsidRPr="00DA0DCC" w:rsidTr="00D74DFE">
        <w:tblPrEx>
          <w:tblBorders>
            <w:left w:val="single" w:sz="4" w:space="0" w:color="auto"/>
            <w:right w:val="single" w:sz="4" w:space="0" w:color="auto"/>
          </w:tblBorders>
        </w:tblPrEx>
        <w:tc>
          <w:tcPr>
            <w:tcW w:w="3828"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3. Учетный номер денежного обязательства</w:t>
            </w:r>
          </w:p>
        </w:tc>
        <w:tc>
          <w:tcPr>
            <w:tcW w:w="5670" w:type="dxa"/>
          </w:tcPr>
          <w:p w:rsidR="006E47DB" w:rsidRPr="00DA0DCC" w:rsidRDefault="006E47DB" w:rsidP="00DA0DCC">
            <w:pPr>
              <w:pStyle w:val="ConsPlusNormal"/>
              <w:ind w:firstLine="283"/>
              <w:jc w:val="both"/>
              <w:rPr>
                <w:rFonts w:ascii="Times New Roman" w:hAnsi="Times New Roman" w:cs="Times New Roman"/>
                <w:sz w:val="22"/>
                <w:szCs w:val="22"/>
              </w:rPr>
            </w:pPr>
            <w:r w:rsidRPr="00DA0DCC">
              <w:rPr>
                <w:rFonts w:ascii="Times New Roman" w:hAnsi="Times New Roman" w:cs="Times New Roman"/>
                <w:sz w:val="22"/>
                <w:szCs w:val="22"/>
              </w:rPr>
              <w:t>Указывается при внесении изменений в поставленное на учет денежное обязательство.</w:t>
            </w:r>
          </w:p>
          <w:p w:rsidR="006E47DB" w:rsidRPr="00DA0DCC" w:rsidRDefault="006E47DB" w:rsidP="00DA0DCC">
            <w:pPr>
              <w:pStyle w:val="ConsPlusNormal"/>
              <w:ind w:firstLine="283"/>
              <w:jc w:val="both"/>
              <w:rPr>
                <w:rFonts w:ascii="Times New Roman" w:hAnsi="Times New Roman" w:cs="Times New Roman"/>
                <w:sz w:val="22"/>
                <w:szCs w:val="22"/>
              </w:rPr>
            </w:pPr>
            <w:r w:rsidRPr="00DA0DCC">
              <w:rPr>
                <w:rFonts w:ascii="Times New Roman" w:hAnsi="Times New Roman" w:cs="Times New Roman"/>
                <w:sz w:val="22"/>
                <w:szCs w:val="22"/>
              </w:rPr>
              <w:t>Указывается учетный номер денежного обязательства, в которое вносятся изменения, присвоенный ему при постановке на учет.</w:t>
            </w:r>
          </w:p>
          <w:p w:rsidR="006E47DB" w:rsidRPr="00DA0DCC" w:rsidRDefault="006E47DB" w:rsidP="00DA0DCC">
            <w:pPr>
              <w:pStyle w:val="ConsPlusNormal"/>
              <w:ind w:firstLine="283"/>
              <w:jc w:val="both"/>
              <w:rPr>
                <w:rFonts w:ascii="Times New Roman" w:hAnsi="Times New Roman" w:cs="Times New Roman"/>
                <w:sz w:val="22"/>
                <w:szCs w:val="22"/>
              </w:rPr>
            </w:pPr>
            <w:r w:rsidRPr="00DA0DCC">
              <w:rPr>
                <w:rFonts w:ascii="Times New Roman" w:hAnsi="Times New Roman" w:cs="Times New Roman"/>
                <w:sz w:val="22"/>
                <w:szCs w:val="22"/>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6E47DB" w:rsidRPr="00DA0DCC" w:rsidTr="00D74DFE">
        <w:tblPrEx>
          <w:tblBorders>
            <w:left w:val="single" w:sz="4" w:space="0" w:color="auto"/>
            <w:right w:val="single" w:sz="4" w:space="0" w:color="auto"/>
          </w:tblBorders>
        </w:tblPrEx>
        <w:tc>
          <w:tcPr>
            <w:tcW w:w="3828"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4. Учетный номер бюджетного обязательства</w:t>
            </w:r>
          </w:p>
        </w:tc>
        <w:tc>
          <w:tcPr>
            <w:tcW w:w="5670" w:type="dxa"/>
          </w:tcPr>
          <w:p w:rsidR="006E47DB" w:rsidRPr="00DA0DCC" w:rsidRDefault="006E47DB" w:rsidP="00DA0DCC">
            <w:pPr>
              <w:pStyle w:val="ConsPlusNormal"/>
              <w:ind w:firstLine="283"/>
              <w:jc w:val="both"/>
              <w:rPr>
                <w:rFonts w:ascii="Times New Roman" w:hAnsi="Times New Roman" w:cs="Times New Roman"/>
                <w:sz w:val="22"/>
                <w:szCs w:val="22"/>
              </w:rPr>
            </w:pPr>
            <w:r w:rsidRPr="00DA0DCC">
              <w:rPr>
                <w:rFonts w:ascii="Times New Roman" w:hAnsi="Times New Roman" w:cs="Times New Roman"/>
                <w:sz w:val="22"/>
                <w:szCs w:val="22"/>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6E47DB" w:rsidRPr="00DA0DCC" w:rsidRDefault="006E47DB" w:rsidP="00DA0DCC">
            <w:pPr>
              <w:pStyle w:val="ConsPlusNormal"/>
              <w:ind w:firstLine="283"/>
              <w:jc w:val="both"/>
              <w:rPr>
                <w:rFonts w:ascii="Times New Roman" w:hAnsi="Times New Roman" w:cs="Times New Roman"/>
                <w:sz w:val="22"/>
                <w:szCs w:val="22"/>
              </w:rPr>
            </w:pPr>
            <w:r w:rsidRPr="00DA0DCC">
              <w:rPr>
                <w:rFonts w:ascii="Times New Roman" w:hAnsi="Times New Roman" w:cs="Times New Roman"/>
                <w:sz w:val="22"/>
                <w:szCs w:val="22"/>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6E47DB" w:rsidRPr="00DA0DCC" w:rsidTr="00D74DFE">
        <w:tblPrEx>
          <w:tblBorders>
            <w:left w:val="single" w:sz="4" w:space="0" w:color="auto"/>
            <w:right w:val="single" w:sz="4" w:space="0" w:color="auto"/>
          </w:tblBorders>
        </w:tblPrEx>
        <w:tc>
          <w:tcPr>
            <w:tcW w:w="3828"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lastRenderedPageBreak/>
              <w:t>5. Уникальный код объекта капитального строительства или объекта недвижимого имущества (мероприятия по информатизации)</w:t>
            </w:r>
          </w:p>
        </w:tc>
        <w:tc>
          <w:tcPr>
            <w:tcW w:w="5670" w:type="dxa"/>
          </w:tcPr>
          <w:p w:rsidR="006E47DB" w:rsidRPr="00DA0DCC" w:rsidRDefault="006E47DB" w:rsidP="00DA0DCC">
            <w:pPr>
              <w:pStyle w:val="ConsPlusNormal"/>
              <w:ind w:firstLine="283"/>
              <w:jc w:val="both"/>
              <w:rPr>
                <w:rFonts w:ascii="Times New Roman" w:hAnsi="Times New Roman" w:cs="Times New Roman"/>
                <w:sz w:val="22"/>
                <w:szCs w:val="22"/>
              </w:rPr>
            </w:pPr>
            <w:r w:rsidRPr="00DA0DCC">
              <w:rPr>
                <w:rFonts w:ascii="Times New Roman" w:hAnsi="Times New Roman" w:cs="Times New Roman"/>
                <w:sz w:val="22"/>
                <w:szCs w:val="22"/>
              </w:rPr>
              <w:t>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6E47DB" w:rsidRPr="00DA0DCC" w:rsidTr="00D74DFE">
        <w:tblPrEx>
          <w:tblBorders>
            <w:left w:val="single" w:sz="4" w:space="0" w:color="auto"/>
            <w:right w:val="single" w:sz="4" w:space="0" w:color="auto"/>
          </w:tblBorders>
        </w:tblPrEx>
        <w:tc>
          <w:tcPr>
            <w:tcW w:w="3828"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6. Информация о получателе бюджетных средств</w:t>
            </w:r>
          </w:p>
        </w:tc>
        <w:tc>
          <w:tcPr>
            <w:tcW w:w="5670" w:type="dxa"/>
          </w:tcPr>
          <w:p w:rsidR="006E47DB" w:rsidRPr="00DA0DCC" w:rsidRDefault="006E47DB" w:rsidP="00DA0DCC">
            <w:pPr>
              <w:pStyle w:val="ConsPlusNormal"/>
              <w:rPr>
                <w:rFonts w:ascii="Times New Roman" w:hAnsi="Times New Roman" w:cs="Times New Roman"/>
                <w:sz w:val="22"/>
                <w:szCs w:val="22"/>
              </w:rPr>
            </w:pPr>
          </w:p>
        </w:tc>
      </w:tr>
      <w:tr w:rsidR="006E47DB" w:rsidRPr="00DA0DCC" w:rsidTr="00D74DFE">
        <w:tblPrEx>
          <w:tblBorders>
            <w:left w:val="single" w:sz="4" w:space="0" w:color="auto"/>
            <w:right w:val="single" w:sz="4" w:space="0" w:color="auto"/>
          </w:tblBorders>
        </w:tblPrEx>
        <w:tc>
          <w:tcPr>
            <w:tcW w:w="3828"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6.1. Получатель бюджетных средств</w:t>
            </w:r>
          </w:p>
        </w:tc>
        <w:tc>
          <w:tcPr>
            <w:tcW w:w="5670" w:type="dxa"/>
          </w:tcPr>
          <w:p w:rsidR="006E47DB" w:rsidRPr="00DA0DCC" w:rsidRDefault="006E47DB" w:rsidP="00DA0DCC">
            <w:pPr>
              <w:pStyle w:val="ConsPlusNormal"/>
              <w:ind w:firstLine="283"/>
              <w:jc w:val="both"/>
              <w:rPr>
                <w:rFonts w:ascii="Times New Roman" w:hAnsi="Times New Roman" w:cs="Times New Roman"/>
                <w:sz w:val="22"/>
                <w:szCs w:val="22"/>
              </w:rPr>
            </w:pPr>
            <w:r w:rsidRPr="00DA0DCC">
              <w:rPr>
                <w:rFonts w:ascii="Times New Roman" w:hAnsi="Times New Roman" w:cs="Times New Roman"/>
                <w:sz w:val="22"/>
                <w:szCs w:val="22"/>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6E47DB" w:rsidRPr="00DA0DCC" w:rsidTr="00D74DFE">
        <w:tblPrEx>
          <w:tblBorders>
            <w:left w:val="single" w:sz="4" w:space="0" w:color="auto"/>
            <w:right w:val="single" w:sz="4" w:space="0" w:color="auto"/>
          </w:tblBorders>
        </w:tblPrEx>
        <w:tc>
          <w:tcPr>
            <w:tcW w:w="3828"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6.2. Код получателя бюджетных средств по Сводному реестру</w:t>
            </w:r>
          </w:p>
        </w:tc>
        <w:tc>
          <w:tcPr>
            <w:tcW w:w="5670" w:type="dxa"/>
          </w:tcPr>
          <w:p w:rsidR="006E47DB" w:rsidRPr="00DA0DCC" w:rsidRDefault="006E47DB" w:rsidP="00DA0DCC">
            <w:pPr>
              <w:pStyle w:val="ConsPlusNormal"/>
              <w:ind w:firstLine="283"/>
              <w:jc w:val="both"/>
              <w:rPr>
                <w:rFonts w:ascii="Times New Roman" w:hAnsi="Times New Roman" w:cs="Times New Roman"/>
                <w:sz w:val="22"/>
                <w:szCs w:val="22"/>
              </w:rPr>
            </w:pPr>
            <w:r w:rsidRPr="00DA0DCC">
              <w:rPr>
                <w:rFonts w:ascii="Times New Roman" w:hAnsi="Times New Roman" w:cs="Times New Roman"/>
                <w:sz w:val="22"/>
                <w:szCs w:val="22"/>
              </w:rPr>
              <w:t>Указывается код получателя средств местного бюджета.</w:t>
            </w:r>
          </w:p>
        </w:tc>
      </w:tr>
      <w:tr w:rsidR="006E47DB" w:rsidRPr="00DA0DCC" w:rsidTr="00D74DFE">
        <w:tblPrEx>
          <w:tblBorders>
            <w:left w:val="single" w:sz="4" w:space="0" w:color="auto"/>
            <w:right w:val="single" w:sz="4" w:space="0" w:color="auto"/>
          </w:tblBorders>
        </w:tblPrEx>
        <w:tc>
          <w:tcPr>
            <w:tcW w:w="3828"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6.3. Номер лицевого счета</w:t>
            </w:r>
          </w:p>
        </w:tc>
        <w:tc>
          <w:tcPr>
            <w:tcW w:w="5670" w:type="dxa"/>
          </w:tcPr>
          <w:p w:rsidR="006E47DB" w:rsidRPr="00DA0DCC" w:rsidRDefault="006E47DB" w:rsidP="00DA0DCC">
            <w:pPr>
              <w:pStyle w:val="ConsPlusNormal"/>
              <w:ind w:firstLine="283"/>
              <w:jc w:val="both"/>
              <w:rPr>
                <w:rFonts w:ascii="Times New Roman" w:hAnsi="Times New Roman" w:cs="Times New Roman"/>
                <w:sz w:val="22"/>
                <w:szCs w:val="22"/>
              </w:rPr>
            </w:pPr>
            <w:r w:rsidRPr="00DA0DCC">
              <w:rPr>
                <w:rFonts w:ascii="Times New Roman" w:hAnsi="Times New Roman" w:cs="Times New Roman"/>
                <w:sz w:val="22"/>
                <w:szCs w:val="22"/>
              </w:rPr>
              <w:t>Указывается номер соответствующего лицевого счета получателя средств местного бюджета.</w:t>
            </w:r>
          </w:p>
        </w:tc>
      </w:tr>
      <w:tr w:rsidR="006E47DB" w:rsidRPr="00DA0DCC" w:rsidTr="00D74DFE">
        <w:tblPrEx>
          <w:tblBorders>
            <w:left w:val="single" w:sz="4" w:space="0" w:color="auto"/>
            <w:right w:val="single" w:sz="4" w:space="0" w:color="auto"/>
          </w:tblBorders>
        </w:tblPrEx>
        <w:tc>
          <w:tcPr>
            <w:tcW w:w="3828"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6.4. Главный распорядитель бюджетных средств</w:t>
            </w:r>
          </w:p>
        </w:tc>
        <w:tc>
          <w:tcPr>
            <w:tcW w:w="5670" w:type="dxa"/>
          </w:tcPr>
          <w:p w:rsidR="006E47DB" w:rsidRPr="00DA0DCC" w:rsidRDefault="006E47DB" w:rsidP="00DA0DCC">
            <w:pPr>
              <w:pStyle w:val="ConsPlusNormal"/>
              <w:ind w:firstLine="283"/>
              <w:jc w:val="both"/>
              <w:rPr>
                <w:rFonts w:ascii="Times New Roman" w:hAnsi="Times New Roman" w:cs="Times New Roman"/>
                <w:sz w:val="22"/>
                <w:szCs w:val="22"/>
              </w:rPr>
            </w:pPr>
            <w:r w:rsidRPr="00DA0DCC">
              <w:rPr>
                <w:rFonts w:ascii="Times New Roman" w:hAnsi="Times New Roman" w:cs="Times New Roman"/>
                <w:sz w:val="22"/>
                <w:szCs w:val="22"/>
              </w:rPr>
              <w:t>Указывается наименование главного распорядителя средств местного бюджета, соответствующее реестровой записи Сводного реестра.</w:t>
            </w:r>
          </w:p>
        </w:tc>
      </w:tr>
      <w:tr w:rsidR="006E47DB" w:rsidRPr="00DA0DCC" w:rsidTr="00D74DFE">
        <w:tblPrEx>
          <w:tblBorders>
            <w:left w:val="single" w:sz="4" w:space="0" w:color="auto"/>
            <w:right w:val="single" w:sz="4" w:space="0" w:color="auto"/>
          </w:tblBorders>
        </w:tblPrEx>
        <w:tc>
          <w:tcPr>
            <w:tcW w:w="3828"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6.5. Глава по БК</w:t>
            </w:r>
          </w:p>
        </w:tc>
        <w:tc>
          <w:tcPr>
            <w:tcW w:w="5670" w:type="dxa"/>
          </w:tcPr>
          <w:p w:rsidR="006E47DB" w:rsidRPr="00DA0DCC" w:rsidRDefault="006E47DB" w:rsidP="00DA0DCC">
            <w:pPr>
              <w:pStyle w:val="ConsPlusNormal"/>
              <w:ind w:firstLine="283"/>
              <w:jc w:val="both"/>
              <w:rPr>
                <w:rFonts w:ascii="Times New Roman" w:hAnsi="Times New Roman" w:cs="Times New Roman"/>
                <w:sz w:val="22"/>
                <w:szCs w:val="22"/>
              </w:rPr>
            </w:pPr>
            <w:r w:rsidRPr="00DA0DCC">
              <w:rPr>
                <w:rFonts w:ascii="Times New Roman" w:hAnsi="Times New Roman" w:cs="Times New Roman"/>
                <w:sz w:val="22"/>
                <w:szCs w:val="22"/>
              </w:rPr>
              <w:t>Указывается глава главного распорядителя средств местного бюджета по бюджетной классификации Российской Федерации.</w:t>
            </w:r>
          </w:p>
        </w:tc>
      </w:tr>
      <w:tr w:rsidR="006E47DB" w:rsidRPr="00DA0DCC" w:rsidTr="00D74DFE">
        <w:tblPrEx>
          <w:tblBorders>
            <w:left w:val="single" w:sz="4" w:space="0" w:color="auto"/>
            <w:right w:val="single" w:sz="4" w:space="0" w:color="auto"/>
          </w:tblBorders>
        </w:tblPrEx>
        <w:tc>
          <w:tcPr>
            <w:tcW w:w="3828"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6.6. Наименование бюджета</w:t>
            </w:r>
          </w:p>
        </w:tc>
        <w:tc>
          <w:tcPr>
            <w:tcW w:w="5670" w:type="dxa"/>
          </w:tcPr>
          <w:p w:rsidR="006E47DB" w:rsidRPr="00DA0DCC" w:rsidRDefault="006E47DB" w:rsidP="00DA0DCC">
            <w:pPr>
              <w:pStyle w:val="ConsPlusNormal"/>
              <w:ind w:firstLine="283"/>
              <w:jc w:val="both"/>
              <w:rPr>
                <w:rFonts w:ascii="Times New Roman" w:hAnsi="Times New Roman" w:cs="Times New Roman"/>
                <w:sz w:val="22"/>
                <w:szCs w:val="22"/>
              </w:rPr>
            </w:pPr>
            <w:r w:rsidRPr="00DA0DCC">
              <w:rPr>
                <w:rFonts w:ascii="Times New Roman" w:hAnsi="Times New Roman" w:cs="Times New Roman"/>
                <w:sz w:val="22"/>
                <w:szCs w:val="22"/>
              </w:rPr>
              <w:t>Указывается наименование бюджета.</w:t>
            </w:r>
          </w:p>
          <w:p w:rsidR="006E47DB" w:rsidRPr="00DA0DCC" w:rsidRDefault="006E47DB" w:rsidP="00DA0DCC">
            <w:pPr>
              <w:pStyle w:val="ConsPlusNormal"/>
              <w:ind w:firstLine="283"/>
              <w:jc w:val="both"/>
              <w:rPr>
                <w:rFonts w:ascii="Times New Roman" w:hAnsi="Times New Roman" w:cs="Times New Roman"/>
                <w:sz w:val="22"/>
                <w:szCs w:val="22"/>
              </w:rPr>
            </w:pPr>
            <w:r w:rsidRPr="00DA0DCC">
              <w:rPr>
                <w:rFonts w:ascii="Times New Roman" w:hAnsi="Times New Roman" w:cs="Times New Roman"/>
                <w:sz w:val="22"/>
                <w:szCs w:val="22"/>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6E47DB" w:rsidRPr="00DA0DCC" w:rsidTr="00D74DFE">
        <w:tblPrEx>
          <w:tblBorders>
            <w:left w:val="single" w:sz="4" w:space="0" w:color="auto"/>
            <w:right w:val="single" w:sz="4" w:space="0" w:color="auto"/>
          </w:tblBorders>
        </w:tblPrEx>
        <w:tc>
          <w:tcPr>
            <w:tcW w:w="3828"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 xml:space="preserve">6.7. Код </w:t>
            </w:r>
            <w:hyperlink r:id="rId37" w:history="1">
              <w:r w:rsidRPr="00DA0DCC">
                <w:rPr>
                  <w:rFonts w:ascii="Times New Roman" w:hAnsi="Times New Roman" w:cs="Times New Roman"/>
                  <w:sz w:val="22"/>
                  <w:szCs w:val="22"/>
                </w:rPr>
                <w:t>ОКТМО</w:t>
              </w:r>
            </w:hyperlink>
          </w:p>
        </w:tc>
        <w:tc>
          <w:tcPr>
            <w:tcW w:w="5670" w:type="dxa"/>
          </w:tcPr>
          <w:p w:rsidR="006E47DB" w:rsidRPr="00DA0DCC" w:rsidRDefault="006E47DB" w:rsidP="00DA0DCC">
            <w:pPr>
              <w:pStyle w:val="ConsPlusNormal"/>
              <w:ind w:firstLine="283"/>
              <w:jc w:val="both"/>
              <w:rPr>
                <w:rFonts w:ascii="Times New Roman" w:hAnsi="Times New Roman" w:cs="Times New Roman"/>
                <w:sz w:val="22"/>
                <w:szCs w:val="22"/>
              </w:rPr>
            </w:pPr>
            <w:r w:rsidRPr="00DA0DCC">
              <w:rPr>
                <w:rFonts w:ascii="Times New Roman" w:hAnsi="Times New Roman" w:cs="Times New Roman"/>
                <w:sz w:val="22"/>
                <w:szCs w:val="22"/>
              </w:rPr>
              <w:t xml:space="preserve">Указывается код по Общероссийскому </w:t>
            </w:r>
            <w:hyperlink r:id="rId38" w:history="1">
              <w:r w:rsidRPr="00DA0DCC">
                <w:rPr>
                  <w:rFonts w:ascii="Times New Roman" w:hAnsi="Times New Roman" w:cs="Times New Roman"/>
                  <w:sz w:val="22"/>
                  <w:szCs w:val="22"/>
                </w:rPr>
                <w:t>классификатору</w:t>
              </w:r>
            </w:hyperlink>
            <w:r w:rsidRPr="00DA0DCC">
              <w:rPr>
                <w:rFonts w:ascii="Times New Roman" w:hAnsi="Times New Roman" w:cs="Times New Roman"/>
                <w:sz w:val="22"/>
                <w:szCs w:val="22"/>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6E47DB" w:rsidRPr="00DA0DCC" w:rsidTr="00D74DFE">
        <w:tblPrEx>
          <w:tblBorders>
            <w:left w:val="single" w:sz="4" w:space="0" w:color="auto"/>
            <w:right w:val="single" w:sz="4" w:space="0" w:color="auto"/>
          </w:tblBorders>
        </w:tblPrEx>
        <w:tc>
          <w:tcPr>
            <w:tcW w:w="3828"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6.8. Финансовый орган</w:t>
            </w:r>
          </w:p>
        </w:tc>
        <w:tc>
          <w:tcPr>
            <w:tcW w:w="5670" w:type="dxa"/>
          </w:tcPr>
          <w:p w:rsidR="006E47DB" w:rsidRPr="00DA0DCC" w:rsidRDefault="006E47DB" w:rsidP="00DA0DCC">
            <w:pPr>
              <w:pStyle w:val="ConsPlusNormal"/>
              <w:ind w:firstLine="283"/>
              <w:jc w:val="both"/>
              <w:rPr>
                <w:rFonts w:ascii="Times New Roman" w:hAnsi="Times New Roman" w:cs="Times New Roman"/>
                <w:sz w:val="22"/>
                <w:szCs w:val="22"/>
              </w:rPr>
            </w:pPr>
            <w:r w:rsidRPr="00DA0DCC">
              <w:rPr>
                <w:rFonts w:ascii="Times New Roman" w:hAnsi="Times New Roman" w:cs="Times New Roman"/>
                <w:sz w:val="22"/>
                <w:szCs w:val="22"/>
              </w:rPr>
              <w:t>Указывается наименование финансового органа.</w:t>
            </w:r>
          </w:p>
          <w:p w:rsidR="006E47DB" w:rsidRPr="00DA0DCC" w:rsidRDefault="006E47DB" w:rsidP="00DA0DCC">
            <w:pPr>
              <w:pStyle w:val="ConsPlusNormal"/>
              <w:ind w:firstLine="283"/>
              <w:jc w:val="both"/>
              <w:rPr>
                <w:rFonts w:ascii="Times New Roman" w:hAnsi="Times New Roman" w:cs="Times New Roman"/>
                <w:sz w:val="22"/>
                <w:szCs w:val="22"/>
              </w:rPr>
            </w:pPr>
            <w:r w:rsidRPr="00DA0DCC">
              <w:rPr>
                <w:rFonts w:ascii="Times New Roman" w:hAnsi="Times New Roman" w:cs="Times New Roman"/>
                <w:sz w:val="22"/>
                <w:szCs w:val="22"/>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6E47DB" w:rsidRPr="00DA0DCC" w:rsidTr="00D74DFE">
        <w:tblPrEx>
          <w:tblBorders>
            <w:left w:val="single" w:sz="4" w:space="0" w:color="auto"/>
            <w:right w:val="single" w:sz="4" w:space="0" w:color="auto"/>
          </w:tblBorders>
        </w:tblPrEx>
        <w:tc>
          <w:tcPr>
            <w:tcW w:w="3828"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6.9. Код по ОКПО</w:t>
            </w:r>
          </w:p>
        </w:tc>
        <w:tc>
          <w:tcPr>
            <w:tcW w:w="5670" w:type="dxa"/>
          </w:tcPr>
          <w:p w:rsidR="006E47DB" w:rsidRPr="00DA0DCC" w:rsidRDefault="006E47DB" w:rsidP="00DA0DCC">
            <w:pPr>
              <w:pStyle w:val="ConsPlusNormal"/>
              <w:ind w:firstLine="283"/>
              <w:jc w:val="both"/>
              <w:rPr>
                <w:rFonts w:ascii="Times New Roman" w:hAnsi="Times New Roman" w:cs="Times New Roman"/>
                <w:sz w:val="22"/>
                <w:szCs w:val="22"/>
              </w:rPr>
            </w:pPr>
            <w:r w:rsidRPr="00DA0DCC">
              <w:rPr>
                <w:rFonts w:ascii="Times New Roman" w:hAnsi="Times New Roman" w:cs="Times New Roman"/>
                <w:sz w:val="22"/>
                <w:szCs w:val="22"/>
              </w:rPr>
              <w:t>Указывается код финансового органа по Общероссийскому классификатору предприятий и организаций.</w:t>
            </w:r>
          </w:p>
        </w:tc>
      </w:tr>
      <w:tr w:rsidR="006E47DB" w:rsidRPr="00DA0DCC" w:rsidTr="00D74DFE">
        <w:tblPrEx>
          <w:tblBorders>
            <w:left w:val="single" w:sz="4" w:space="0" w:color="auto"/>
            <w:right w:val="single" w:sz="4" w:space="0" w:color="auto"/>
          </w:tblBorders>
        </w:tblPrEx>
        <w:tc>
          <w:tcPr>
            <w:tcW w:w="3828"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6.10. Территориальный орган Федерального казначейства</w:t>
            </w:r>
          </w:p>
        </w:tc>
        <w:tc>
          <w:tcPr>
            <w:tcW w:w="5670" w:type="dxa"/>
          </w:tcPr>
          <w:p w:rsidR="006E47DB" w:rsidRPr="00DA0DCC" w:rsidRDefault="006E47DB" w:rsidP="00DA0DCC">
            <w:pPr>
              <w:pStyle w:val="ConsPlusNormal"/>
              <w:ind w:right="1"/>
              <w:jc w:val="both"/>
              <w:outlineLvl w:val="1"/>
              <w:rPr>
                <w:rFonts w:ascii="Times New Roman" w:hAnsi="Times New Roman" w:cs="Times New Roman"/>
                <w:sz w:val="22"/>
                <w:szCs w:val="22"/>
              </w:rPr>
            </w:pPr>
            <w:r w:rsidRPr="00DA0DCC">
              <w:rPr>
                <w:rFonts w:ascii="Times New Roman" w:hAnsi="Times New Roman" w:cs="Times New Roman"/>
                <w:sz w:val="22"/>
                <w:szCs w:val="22"/>
              </w:rPr>
              <w:t xml:space="preserve">Указывается наименование территориального органа Федерального казначейства – «Управление Федерального казначейства по Курской области» или </w:t>
            </w:r>
            <w:r w:rsidRPr="00DA0DCC">
              <w:rPr>
                <w:rFonts w:ascii="Times New Roman" w:hAnsi="Times New Roman" w:cs="Times New Roman"/>
                <w:sz w:val="22"/>
                <w:szCs w:val="22"/>
              </w:rPr>
              <w:lastRenderedPageBreak/>
              <w:t>«УФК по Курской области»</w:t>
            </w:r>
          </w:p>
        </w:tc>
      </w:tr>
      <w:tr w:rsidR="006E47DB" w:rsidRPr="00DA0DCC" w:rsidTr="00D74DFE">
        <w:tblPrEx>
          <w:tblBorders>
            <w:left w:val="single" w:sz="4" w:space="0" w:color="auto"/>
            <w:right w:val="single" w:sz="4" w:space="0" w:color="auto"/>
          </w:tblBorders>
        </w:tblPrEx>
        <w:tc>
          <w:tcPr>
            <w:tcW w:w="3828"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lastRenderedPageBreak/>
              <w:t>6.11. Код органа Федерального казначейства (далее - КОФК)</w:t>
            </w:r>
          </w:p>
        </w:tc>
        <w:tc>
          <w:tcPr>
            <w:tcW w:w="5670" w:type="dxa"/>
          </w:tcPr>
          <w:p w:rsidR="006E47DB" w:rsidRPr="00DA0DCC" w:rsidRDefault="006E47DB" w:rsidP="00DA0DCC">
            <w:pPr>
              <w:pStyle w:val="ConsPlusNormal"/>
              <w:ind w:firstLine="283"/>
              <w:jc w:val="both"/>
              <w:rPr>
                <w:rFonts w:ascii="Times New Roman" w:hAnsi="Times New Roman" w:cs="Times New Roman"/>
                <w:sz w:val="22"/>
                <w:szCs w:val="22"/>
              </w:rPr>
            </w:pPr>
            <w:r w:rsidRPr="00DA0DCC">
              <w:rPr>
                <w:rFonts w:ascii="Times New Roman" w:hAnsi="Times New Roman" w:cs="Times New Roman"/>
                <w:sz w:val="22"/>
                <w:szCs w:val="22"/>
              </w:rPr>
              <w:t>Указывается код органа Федерального казначейства, присвоенный Федеральным казначейством – «4400».</w:t>
            </w:r>
          </w:p>
        </w:tc>
      </w:tr>
      <w:tr w:rsidR="006E47DB" w:rsidRPr="00DA0DCC" w:rsidTr="00D74DFE">
        <w:tblPrEx>
          <w:tblBorders>
            <w:left w:val="single" w:sz="4" w:space="0" w:color="auto"/>
            <w:right w:val="single" w:sz="4" w:space="0" w:color="auto"/>
          </w:tblBorders>
        </w:tblPrEx>
        <w:tc>
          <w:tcPr>
            <w:tcW w:w="3828"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6.12. Признак платежа, требующего подтверждения</w:t>
            </w:r>
          </w:p>
        </w:tc>
        <w:tc>
          <w:tcPr>
            <w:tcW w:w="5670" w:type="dxa"/>
          </w:tcPr>
          <w:p w:rsidR="006E47DB" w:rsidRPr="00DA0DCC" w:rsidRDefault="006E47DB" w:rsidP="00DA0DCC">
            <w:pPr>
              <w:pStyle w:val="ConsPlusNormal"/>
              <w:ind w:firstLine="283"/>
              <w:jc w:val="both"/>
              <w:rPr>
                <w:rFonts w:ascii="Times New Roman" w:hAnsi="Times New Roman" w:cs="Times New Roman"/>
                <w:sz w:val="22"/>
                <w:szCs w:val="22"/>
              </w:rPr>
            </w:pPr>
            <w:r w:rsidRPr="00DA0DCC">
              <w:rPr>
                <w:rFonts w:ascii="Times New Roman" w:hAnsi="Times New Roman" w:cs="Times New Roman"/>
                <w:sz w:val="22"/>
                <w:szCs w:val="22"/>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6E47DB" w:rsidRPr="00DA0DCC" w:rsidTr="00D74DFE">
        <w:tblPrEx>
          <w:tblBorders>
            <w:left w:val="single" w:sz="4" w:space="0" w:color="auto"/>
            <w:right w:val="single" w:sz="4" w:space="0" w:color="auto"/>
          </w:tblBorders>
        </w:tblPrEx>
        <w:tc>
          <w:tcPr>
            <w:tcW w:w="3828"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7. Реквизиты документа, подтверждающего возникновение денежного обязательства</w:t>
            </w:r>
          </w:p>
        </w:tc>
        <w:tc>
          <w:tcPr>
            <w:tcW w:w="5670" w:type="dxa"/>
          </w:tcPr>
          <w:p w:rsidR="006E47DB" w:rsidRPr="00DA0DCC" w:rsidRDefault="006E47DB" w:rsidP="00DA0DCC">
            <w:pPr>
              <w:pStyle w:val="ConsPlusNormal"/>
              <w:rPr>
                <w:rFonts w:ascii="Times New Roman" w:hAnsi="Times New Roman" w:cs="Times New Roman"/>
                <w:sz w:val="22"/>
                <w:szCs w:val="22"/>
              </w:rPr>
            </w:pPr>
          </w:p>
        </w:tc>
      </w:tr>
      <w:tr w:rsidR="006E47DB" w:rsidRPr="00DA0DCC" w:rsidTr="00D74DFE">
        <w:tblPrEx>
          <w:tblBorders>
            <w:left w:val="single" w:sz="4" w:space="0" w:color="auto"/>
            <w:right w:val="single" w:sz="4" w:space="0" w:color="auto"/>
          </w:tblBorders>
        </w:tblPrEx>
        <w:tc>
          <w:tcPr>
            <w:tcW w:w="3828"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7.1. Вид</w:t>
            </w:r>
          </w:p>
        </w:tc>
        <w:tc>
          <w:tcPr>
            <w:tcW w:w="5670" w:type="dxa"/>
          </w:tcPr>
          <w:p w:rsidR="006E47DB" w:rsidRPr="00DA0DCC" w:rsidRDefault="006E47DB" w:rsidP="00DA0DCC">
            <w:pPr>
              <w:pStyle w:val="ConsPlusNormal"/>
              <w:ind w:firstLine="283"/>
              <w:jc w:val="both"/>
              <w:rPr>
                <w:rFonts w:ascii="Times New Roman" w:hAnsi="Times New Roman" w:cs="Times New Roman"/>
                <w:sz w:val="22"/>
                <w:szCs w:val="22"/>
              </w:rPr>
            </w:pPr>
            <w:r w:rsidRPr="00DA0DCC">
              <w:rPr>
                <w:rFonts w:ascii="Times New Roman" w:hAnsi="Times New Roman" w:cs="Times New Roman"/>
                <w:sz w:val="22"/>
                <w:szCs w:val="22"/>
              </w:rPr>
              <w:t>Указывается наименование документа, являющегося основанием для возникновения денежного обязательства.</w:t>
            </w:r>
          </w:p>
        </w:tc>
      </w:tr>
      <w:tr w:rsidR="006E47DB" w:rsidRPr="00DA0DCC" w:rsidTr="00D74DFE">
        <w:tblPrEx>
          <w:tblBorders>
            <w:left w:val="single" w:sz="4" w:space="0" w:color="auto"/>
            <w:right w:val="single" w:sz="4" w:space="0" w:color="auto"/>
          </w:tblBorders>
        </w:tblPrEx>
        <w:tc>
          <w:tcPr>
            <w:tcW w:w="3828"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7.2. Номер</w:t>
            </w:r>
          </w:p>
        </w:tc>
        <w:tc>
          <w:tcPr>
            <w:tcW w:w="5670" w:type="dxa"/>
          </w:tcPr>
          <w:p w:rsidR="006E47DB" w:rsidRPr="00DA0DCC" w:rsidRDefault="006E47DB" w:rsidP="00DA0DCC">
            <w:pPr>
              <w:pStyle w:val="ConsPlusNormal"/>
              <w:ind w:firstLine="283"/>
              <w:jc w:val="both"/>
              <w:rPr>
                <w:rFonts w:ascii="Times New Roman" w:hAnsi="Times New Roman" w:cs="Times New Roman"/>
                <w:sz w:val="22"/>
                <w:szCs w:val="22"/>
              </w:rPr>
            </w:pPr>
            <w:r w:rsidRPr="00DA0DCC">
              <w:rPr>
                <w:rFonts w:ascii="Times New Roman" w:hAnsi="Times New Roman" w:cs="Times New Roman"/>
                <w:sz w:val="22"/>
                <w:szCs w:val="22"/>
              </w:rPr>
              <w:t>Указывается номер документа, подтверждающего возникновение денежного обязательства.</w:t>
            </w:r>
          </w:p>
        </w:tc>
      </w:tr>
      <w:tr w:rsidR="006E47DB" w:rsidRPr="00DA0DCC" w:rsidTr="00D74DFE">
        <w:tblPrEx>
          <w:tblBorders>
            <w:left w:val="single" w:sz="4" w:space="0" w:color="auto"/>
            <w:right w:val="single" w:sz="4" w:space="0" w:color="auto"/>
          </w:tblBorders>
        </w:tblPrEx>
        <w:tc>
          <w:tcPr>
            <w:tcW w:w="3828" w:type="dxa"/>
          </w:tcPr>
          <w:p w:rsidR="006E47DB" w:rsidRPr="00DA0DCC" w:rsidRDefault="006E47DB" w:rsidP="00DA0DCC">
            <w:pPr>
              <w:pStyle w:val="ConsPlusNormal"/>
              <w:jc w:val="both"/>
              <w:rPr>
                <w:rFonts w:ascii="Times New Roman" w:hAnsi="Times New Roman" w:cs="Times New Roman"/>
                <w:sz w:val="22"/>
                <w:szCs w:val="22"/>
              </w:rPr>
            </w:pPr>
            <w:bookmarkStart w:id="27" w:name="P497"/>
            <w:bookmarkEnd w:id="27"/>
            <w:r w:rsidRPr="00DA0DCC">
              <w:rPr>
                <w:rFonts w:ascii="Times New Roman" w:hAnsi="Times New Roman" w:cs="Times New Roman"/>
                <w:sz w:val="22"/>
                <w:szCs w:val="22"/>
              </w:rPr>
              <w:t>7.3. Дата</w:t>
            </w:r>
          </w:p>
        </w:tc>
        <w:tc>
          <w:tcPr>
            <w:tcW w:w="5670" w:type="dxa"/>
          </w:tcPr>
          <w:p w:rsidR="006E47DB" w:rsidRPr="00DA0DCC" w:rsidRDefault="006E47DB" w:rsidP="00DA0DCC">
            <w:pPr>
              <w:pStyle w:val="ConsPlusNormal"/>
              <w:ind w:firstLine="283"/>
              <w:jc w:val="both"/>
              <w:rPr>
                <w:rFonts w:ascii="Times New Roman" w:hAnsi="Times New Roman" w:cs="Times New Roman"/>
                <w:sz w:val="22"/>
                <w:szCs w:val="22"/>
              </w:rPr>
            </w:pPr>
            <w:r w:rsidRPr="00DA0DCC">
              <w:rPr>
                <w:rFonts w:ascii="Times New Roman" w:hAnsi="Times New Roman" w:cs="Times New Roman"/>
                <w:sz w:val="22"/>
                <w:szCs w:val="22"/>
              </w:rPr>
              <w:t>Указывается дата документа, подтверждающего возникновение денежного обязательства.</w:t>
            </w:r>
          </w:p>
        </w:tc>
      </w:tr>
      <w:tr w:rsidR="006E47DB" w:rsidRPr="00DA0DCC" w:rsidTr="00D74DFE">
        <w:tblPrEx>
          <w:tblBorders>
            <w:left w:val="single" w:sz="4" w:space="0" w:color="auto"/>
            <w:right w:val="single" w:sz="4" w:space="0" w:color="auto"/>
          </w:tblBorders>
        </w:tblPrEx>
        <w:tc>
          <w:tcPr>
            <w:tcW w:w="3828"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7.4. Сумма документа, подтверждающего возникновение денежного обязательства</w:t>
            </w:r>
          </w:p>
        </w:tc>
        <w:tc>
          <w:tcPr>
            <w:tcW w:w="5670" w:type="dxa"/>
          </w:tcPr>
          <w:p w:rsidR="006E47DB" w:rsidRPr="00DA0DCC" w:rsidRDefault="006E47DB" w:rsidP="00DA0DCC">
            <w:pPr>
              <w:pStyle w:val="ConsPlusNormal"/>
              <w:ind w:firstLine="283"/>
              <w:jc w:val="both"/>
              <w:rPr>
                <w:rFonts w:ascii="Times New Roman" w:hAnsi="Times New Roman" w:cs="Times New Roman"/>
                <w:sz w:val="22"/>
                <w:szCs w:val="22"/>
              </w:rPr>
            </w:pPr>
            <w:r w:rsidRPr="00DA0DCC">
              <w:rPr>
                <w:rFonts w:ascii="Times New Roman" w:hAnsi="Times New Roman" w:cs="Times New Roman"/>
                <w:sz w:val="22"/>
                <w:szCs w:val="22"/>
              </w:rPr>
              <w:t>Указывается сумма документа, подтверждающего возникновение денежного обязательства в валюте выплаты.</w:t>
            </w:r>
          </w:p>
        </w:tc>
      </w:tr>
      <w:tr w:rsidR="006E47DB" w:rsidRPr="00DA0DCC" w:rsidTr="00D74DFE">
        <w:tblPrEx>
          <w:tblBorders>
            <w:left w:val="single" w:sz="4" w:space="0" w:color="auto"/>
            <w:right w:val="single" w:sz="4" w:space="0" w:color="auto"/>
          </w:tblBorders>
        </w:tblPrEx>
        <w:tc>
          <w:tcPr>
            <w:tcW w:w="3828"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7.5. Предмет</w:t>
            </w:r>
          </w:p>
        </w:tc>
        <w:tc>
          <w:tcPr>
            <w:tcW w:w="5670" w:type="dxa"/>
          </w:tcPr>
          <w:p w:rsidR="006E47DB" w:rsidRPr="00DA0DCC" w:rsidRDefault="006E47DB" w:rsidP="00DA0DCC">
            <w:pPr>
              <w:pStyle w:val="ConsPlusNormal"/>
              <w:ind w:firstLine="283"/>
              <w:jc w:val="both"/>
              <w:rPr>
                <w:rFonts w:ascii="Times New Roman" w:hAnsi="Times New Roman" w:cs="Times New Roman"/>
                <w:sz w:val="22"/>
                <w:szCs w:val="22"/>
              </w:rPr>
            </w:pPr>
            <w:r w:rsidRPr="00DA0DCC">
              <w:rPr>
                <w:rFonts w:ascii="Times New Roman" w:hAnsi="Times New Roman" w:cs="Times New Roman"/>
                <w:sz w:val="22"/>
                <w:szCs w:val="22"/>
              </w:rPr>
              <w:t>Указывается наименование товаров (работ, услуг) в соответствии с документом, подтверждающим возникновение денежного обязательства.</w:t>
            </w:r>
          </w:p>
        </w:tc>
      </w:tr>
      <w:tr w:rsidR="006E47DB" w:rsidRPr="00DA0DCC" w:rsidTr="00D74DFE">
        <w:tblPrEx>
          <w:tblBorders>
            <w:left w:val="single" w:sz="4" w:space="0" w:color="auto"/>
            <w:right w:val="single" w:sz="4" w:space="0" w:color="auto"/>
          </w:tblBorders>
        </w:tblPrEx>
        <w:tc>
          <w:tcPr>
            <w:tcW w:w="3828"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7.6. Наименование вида средств</w:t>
            </w:r>
          </w:p>
        </w:tc>
        <w:tc>
          <w:tcPr>
            <w:tcW w:w="5670" w:type="dxa"/>
          </w:tcPr>
          <w:p w:rsidR="006E47DB" w:rsidRPr="00DA0DCC" w:rsidRDefault="006E47DB" w:rsidP="00DA0DCC">
            <w:pPr>
              <w:pStyle w:val="ConsPlusNormal"/>
              <w:ind w:firstLine="283"/>
              <w:jc w:val="both"/>
              <w:rPr>
                <w:rFonts w:ascii="Times New Roman" w:hAnsi="Times New Roman" w:cs="Times New Roman"/>
                <w:sz w:val="22"/>
                <w:szCs w:val="22"/>
              </w:rPr>
            </w:pPr>
            <w:r w:rsidRPr="00DA0DCC">
              <w:rPr>
                <w:rFonts w:ascii="Times New Roman" w:hAnsi="Times New Roman" w:cs="Times New Roman"/>
                <w:sz w:val="22"/>
                <w:szCs w:val="22"/>
              </w:rPr>
              <w:t>Указывается наименование вида средств, за счет которых должна быть произведена кассовая выплата: средства бюджета.</w:t>
            </w:r>
          </w:p>
          <w:p w:rsidR="006E47DB" w:rsidRPr="00DA0DCC" w:rsidRDefault="006E47DB" w:rsidP="00DA0DCC">
            <w:pPr>
              <w:pStyle w:val="ConsPlusNormal"/>
              <w:ind w:firstLine="283"/>
              <w:jc w:val="both"/>
              <w:rPr>
                <w:rFonts w:ascii="Times New Roman" w:hAnsi="Times New Roman" w:cs="Times New Roman"/>
                <w:sz w:val="22"/>
                <w:szCs w:val="22"/>
              </w:rPr>
            </w:pPr>
            <w:r w:rsidRPr="00DA0DCC">
              <w:rPr>
                <w:rFonts w:ascii="Times New Roman" w:hAnsi="Times New Roman" w:cs="Times New Roman"/>
                <w:sz w:val="22"/>
                <w:szCs w:val="22"/>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6E47DB" w:rsidRPr="00DA0DCC" w:rsidTr="00D74DFE">
        <w:tblPrEx>
          <w:tblBorders>
            <w:left w:val="single" w:sz="4" w:space="0" w:color="auto"/>
            <w:right w:val="single" w:sz="4" w:space="0" w:color="auto"/>
          </w:tblBorders>
        </w:tblPrEx>
        <w:tc>
          <w:tcPr>
            <w:tcW w:w="3828"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7.7. Код по бюджетной классификации (далее - Код по БК)</w:t>
            </w:r>
          </w:p>
        </w:tc>
        <w:tc>
          <w:tcPr>
            <w:tcW w:w="5670" w:type="dxa"/>
          </w:tcPr>
          <w:p w:rsidR="006E47DB" w:rsidRPr="00DA0DCC" w:rsidRDefault="006E47DB" w:rsidP="00DA0DCC">
            <w:pPr>
              <w:pStyle w:val="ConsPlusNormal"/>
              <w:ind w:firstLine="283"/>
              <w:jc w:val="both"/>
              <w:rPr>
                <w:rFonts w:ascii="Times New Roman" w:hAnsi="Times New Roman" w:cs="Times New Roman"/>
                <w:sz w:val="22"/>
                <w:szCs w:val="22"/>
              </w:rPr>
            </w:pPr>
            <w:r w:rsidRPr="00DA0DCC">
              <w:rPr>
                <w:rFonts w:ascii="Times New Roman" w:hAnsi="Times New Roman" w:cs="Times New Roman"/>
                <w:sz w:val="22"/>
                <w:szCs w:val="22"/>
              </w:rPr>
              <w:t>Указывается код классификации расходов местного бюджета в соответствии с предметом документа-основания.</w:t>
            </w:r>
          </w:p>
          <w:p w:rsidR="006E47DB" w:rsidRPr="00DA0DCC" w:rsidRDefault="006E47DB" w:rsidP="00DA0DCC">
            <w:pPr>
              <w:pStyle w:val="ConsPlusNormal"/>
              <w:ind w:firstLine="283"/>
              <w:jc w:val="both"/>
              <w:rPr>
                <w:rFonts w:ascii="Times New Roman" w:hAnsi="Times New Roman" w:cs="Times New Roman"/>
                <w:sz w:val="22"/>
                <w:szCs w:val="22"/>
              </w:rPr>
            </w:pPr>
            <w:r w:rsidRPr="00DA0DCC">
              <w:rPr>
                <w:rFonts w:ascii="Times New Roman" w:hAnsi="Times New Roman" w:cs="Times New Roman"/>
                <w:sz w:val="22"/>
                <w:szCs w:val="22"/>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местного бюджета на основании информации, представленной должником.</w:t>
            </w:r>
          </w:p>
        </w:tc>
      </w:tr>
      <w:tr w:rsidR="006E47DB" w:rsidRPr="00DA0DCC" w:rsidTr="00D74DFE">
        <w:tblPrEx>
          <w:tblBorders>
            <w:left w:val="single" w:sz="4" w:space="0" w:color="auto"/>
            <w:right w:val="single" w:sz="4" w:space="0" w:color="auto"/>
          </w:tblBorders>
        </w:tblPrEx>
        <w:tc>
          <w:tcPr>
            <w:tcW w:w="3828"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7.8. Аналитический код</w:t>
            </w:r>
          </w:p>
        </w:tc>
        <w:tc>
          <w:tcPr>
            <w:tcW w:w="5670" w:type="dxa"/>
          </w:tcPr>
          <w:p w:rsidR="006E47DB" w:rsidRPr="00DA0DCC" w:rsidRDefault="006E47DB" w:rsidP="00DA0DCC">
            <w:pPr>
              <w:pStyle w:val="ConsPlusNormal"/>
              <w:ind w:firstLine="283"/>
              <w:jc w:val="both"/>
              <w:rPr>
                <w:rFonts w:ascii="Times New Roman" w:hAnsi="Times New Roman" w:cs="Times New Roman"/>
                <w:sz w:val="22"/>
                <w:szCs w:val="22"/>
              </w:rPr>
            </w:pPr>
            <w:r w:rsidRPr="00DA0DCC">
              <w:rPr>
                <w:rFonts w:ascii="Times New Roman" w:hAnsi="Times New Roman" w:cs="Times New Roman"/>
                <w:sz w:val="22"/>
                <w:szCs w:val="22"/>
              </w:rPr>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6E47DB" w:rsidRPr="00DA0DCC" w:rsidTr="00D74DFE">
        <w:tblPrEx>
          <w:tblBorders>
            <w:left w:val="single" w:sz="4" w:space="0" w:color="auto"/>
            <w:right w:val="single" w:sz="4" w:space="0" w:color="auto"/>
          </w:tblBorders>
        </w:tblPrEx>
        <w:tc>
          <w:tcPr>
            <w:tcW w:w="3828"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 xml:space="preserve">7.9. Сумма в рублевом </w:t>
            </w:r>
            <w:r w:rsidRPr="00DA0DCC">
              <w:rPr>
                <w:rFonts w:ascii="Times New Roman" w:hAnsi="Times New Roman" w:cs="Times New Roman"/>
                <w:sz w:val="22"/>
                <w:szCs w:val="22"/>
              </w:rPr>
              <w:lastRenderedPageBreak/>
              <w:t>эквиваленте всего</w:t>
            </w:r>
          </w:p>
        </w:tc>
        <w:tc>
          <w:tcPr>
            <w:tcW w:w="5670" w:type="dxa"/>
          </w:tcPr>
          <w:p w:rsidR="006E47DB" w:rsidRPr="00DA0DCC" w:rsidRDefault="006E47DB" w:rsidP="00DA0DCC">
            <w:pPr>
              <w:pStyle w:val="ConsPlusNormal"/>
              <w:ind w:firstLine="283"/>
              <w:jc w:val="both"/>
              <w:rPr>
                <w:rFonts w:ascii="Times New Roman" w:hAnsi="Times New Roman" w:cs="Times New Roman"/>
                <w:sz w:val="22"/>
                <w:szCs w:val="22"/>
              </w:rPr>
            </w:pPr>
            <w:r w:rsidRPr="00DA0DCC">
              <w:rPr>
                <w:rFonts w:ascii="Times New Roman" w:hAnsi="Times New Roman" w:cs="Times New Roman"/>
                <w:sz w:val="22"/>
                <w:szCs w:val="22"/>
              </w:rPr>
              <w:lastRenderedPageBreak/>
              <w:t xml:space="preserve">Указывается сумма денежного обязательства в валюте </w:t>
            </w:r>
            <w:r w:rsidRPr="00DA0DCC">
              <w:rPr>
                <w:rFonts w:ascii="Times New Roman" w:hAnsi="Times New Roman" w:cs="Times New Roman"/>
                <w:sz w:val="22"/>
                <w:szCs w:val="22"/>
              </w:rPr>
              <w:lastRenderedPageBreak/>
              <w:t>Российской Федерации.</w:t>
            </w:r>
          </w:p>
          <w:p w:rsidR="006E47DB" w:rsidRPr="00DA0DCC" w:rsidRDefault="006E47DB" w:rsidP="00DA0DCC">
            <w:pPr>
              <w:pStyle w:val="ConsPlusNormal"/>
              <w:ind w:firstLine="283"/>
              <w:jc w:val="both"/>
              <w:rPr>
                <w:rFonts w:ascii="Times New Roman" w:hAnsi="Times New Roman" w:cs="Times New Roman"/>
                <w:sz w:val="22"/>
                <w:szCs w:val="22"/>
              </w:rPr>
            </w:pPr>
            <w:r w:rsidRPr="00DA0DCC">
              <w:rPr>
                <w:rFonts w:ascii="Times New Roman" w:hAnsi="Times New Roman" w:cs="Times New Roman"/>
                <w:sz w:val="22"/>
                <w:szCs w:val="22"/>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6E47DB" w:rsidRPr="00DA0DCC" w:rsidTr="00D74DFE">
        <w:tblPrEx>
          <w:tblBorders>
            <w:left w:val="single" w:sz="4" w:space="0" w:color="auto"/>
            <w:right w:val="single" w:sz="4" w:space="0" w:color="auto"/>
          </w:tblBorders>
        </w:tblPrEx>
        <w:tc>
          <w:tcPr>
            <w:tcW w:w="3828"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lastRenderedPageBreak/>
              <w:t>7.10. Код валюты</w:t>
            </w:r>
          </w:p>
        </w:tc>
        <w:tc>
          <w:tcPr>
            <w:tcW w:w="5670" w:type="dxa"/>
          </w:tcPr>
          <w:p w:rsidR="006E47DB" w:rsidRPr="00DA0DCC" w:rsidRDefault="006E47DB" w:rsidP="00DA0DCC">
            <w:pPr>
              <w:pStyle w:val="ConsPlusNormal"/>
              <w:ind w:firstLine="283"/>
              <w:jc w:val="both"/>
              <w:rPr>
                <w:rFonts w:ascii="Times New Roman" w:hAnsi="Times New Roman" w:cs="Times New Roman"/>
                <w:sz w:val="22"/>
                <w:szCs w:val="22"/>
              </w:rPr>
            </w:pPr>
            <w:r w:rsidRPr="00DA0DCC">
              <w:rPr>
                <w:rFonts w:ascii="Times New Roman" w:hAnsi="Times New Roman" w:cs="Times New Roman"/>
                <w:sz w:val="22"/>
                <w:szCs w:val="22"/>
              </w:rPr>
              <w:t xml:space="preserve">Указывается код валюты, в которой принято денежное обязательство, в соответствии с Общероссийским </w:t>
            </w:r>
            <w:hyperlink r:id="rId39" w:history="1">
              <w:r w:rsidRPr="00DA0DCC">
                <w:rPr>
                  <w:rFonts w:ascii="Times New Roman" w:hAnsi="Times New Roman" w:cs="Times New Roman"/>
                  <w:sz w:val="22"/>
                  <w:szCs w:val="22"/>
                </w:rPr>
                <w:t>классификатором</w:t>
              </w:r>
            </w:hyperlink>
            <w:r w:rsidRPr="00DA0DCC">
              <w:rPr>
                <w:rFonts w:ascii="Times New Roman" w:hAnsi="Times New Roman" w:cs="Times New Roman"/>
                <w:sz w:val="22"/>
                <w:szCs w:val="22"/>
              </w:rPr>
              <w:t xml:space="preserve"> валют.</w:t>
            </w:r>
          </w:p>
        </w:tc>
      </w:tr>
      <w:tr w:rsidR="006E47DB" w:rsidRPr="00DA0DCC" w:rsidTr="00D74DFE">
        <w:tblPrEx>
          <w:tblBorders>
            <w:left w:val="single" w:sz="4" w:space="0" w:color="auto"/>
            <w:right w:val="single" w:sz="4" w:space="0" w:color="auto"/>
          </w:tblBorders>
        </w:tblPrEx>
        <w:tc>
          <w:tcPr>
            <w:tcW w:w="3828"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7.11. в том числе перечислено средств, требующих подтверждения</w:t>
            </w:r>
          </w:p>
        </w:tc>
        <w:tc>
          <w:tcPr>
            <w:tcW w:w="5670" w:type="dxa"/>
          </w:tcPr>
          <w:p w:rsidR="006E47DB" w:rsidRPr="00DA0DCC" w:rsidRDefault="006E47DB" w:rsidP="00DA0DCC">
            <w:pPr>
              <w:pStyle w:val="ConsPlusNormal"/>
              <w:ind w:firstLine="283"/>
              <w:jc w:val="both"/>
              <w:rPr>
                <w:rFonts w:ascii="Times New Roman" w:hAnsi="Times New Roman" w:cs="Times New Roman"/>
                <w:sz w:val="22"/>
                <w:szCs w:val="22"/>
              </w:rPr>
            </w:pPr>
            <w:r w:rsidRPr="00DA0DCC">
              <w:rPr>
                <w:rFonts w:ascii="Times New Roman" w:hAnsi="Times New Roman" w:cs="Times New Roman"/>
                <w:sz w:val="22"/>
                <w:szCs w:val="22"/>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6E47DB" w:rsidRPr="00DA0DCC" w:rsidTr="00D74DFE">
        <w:tblPrEx>
          <w:tblBorders>
            <w:left w:val="single" w:sz="4" w:space="0" w:color="auto"/>
            <w:right w:val="single" w:sz="4" w:space="0" w:color="auto"/>
          </w:tblBorders>
        </w:tblPrEx>
        <w:tc>
          <w:tcPr>
            <w:tcW w:w="3828"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7.12. Срок исполнения</w:t>
            </w:r>
          </w:p>
        </w:tc>
        <w:tc>
          <w:tcPr>
            <w:tcW w:w="5670" w:type="dxa"/>
          </w:tcPr>
          <w:p w:rsidR="006E47DB" w:rsidRPr="00DA0DCC" w:rsidRDefault="006E47DB" w:rsidP="00DA0DCC">
            <w:pPr>
              <w:pStyle w:val="ConsPlusNormal"/>
              <w:ind w:firstLine="283"/>
              <w:jc w:val="both"/>
              <w:rPr>
                <w:rFonts w:ascii="Times New Roman" w:hAnsi="Times New Roman" w:cs="Times New Roman"/>
                <w:sz w:val="22"/>
                <w:szCs w:val="22"/>
              </w:rPr>
            </w:pPr>
            <w:r w:rsidRPr="00DA0DCC">
              <w:rPr>
                <w:rFonts w:ascii="Times New Roman" w:hAnsi="Times New Roman" w:cs="Times New Roman"/>
                <w:sz w:val="22"/>
                <w:szCs w:val="22"/>
              </w:rPr>
              <w:t>Указывается планируемый срок осуществления кассовой выплаты по денежному обязательству.</w:t>
            </w:r>
          </w:p>
        </w:tc>
      </w:tr>
      <w:tr w:rsidR="006E47DB" w:rsidRPr="00DA0DCC" w:rsidTr="00D74DFE">
        <w:tc>
          <w:tcPr>
            <w:tcW w:w="9498" w:type="dxa"/>
            <w:gridSpan w:val="2"/>
            <w:tcBorders>
              <w:top w:val="nil"/>
              <w:left w:val="nil"/>
              <w:right w:val="nil"/>
            </w:tcBorders>
          </w:tcPr>
          <w:p w:rsidR="006E47DB" w:rsidRPr="00DA0DCC" w:rsidRDefault="006E47DB" w:rsidP="00DA0DCC">
            <w:pPr>
              <w:pStyle w:val="ConsPlusNormal"/>
              <w:jc w:val="both"/>
              <w:rPr>
                <w:rFonts w:ascii="Times New Roman" w:hAnsi="Times New Roman" w:cs="Times New Roman"/>
                <w:sz w:val="22"/>
                <w:szCs w:val="22"/>
              </w:rPr>
            </w:pPr>
          </w:p>
        </w:tc>
      </w:tr>
    </w:tbl>
    <w:p w:rsidR="006E47DB" w:rsidRPr="00DA0DCC" w:rsidRDefault="006E47DB" w:rsidP="00DA0DCC">
      <w:pPr>
        <w:pStyle w:val="ConsPlusNormal"/>
        <w:ind w:right="1"/>
        <w:jc w:val="both"/>
        <w:rPr>
          <w:rFonts w:ascii="Times New Roman" w:hAnsi="Times New Roman" w:cs="Times New Roman"/>
          <w:sz w:val="22"/>
          <w:szCs w:val="22"/>
        </w:rPr>
      </w:pPr>
      <w:bookmarkStart w:id="28" w:name="P499"/>
      <w:bookmarkEnd w:id="28"/>
    </w:p>
    <w:p w:rsidR="006E47DB" w:rsidRPr="00DA0DCC" w:rsidRDefault="006E47DB" w:rsidP="00DA0DCC">
      <w:pPr>
        <w:pStyle w:val="ConsPlusNormal"/>
        <w:ind w:right="1"/>
        <w:jc w:val="both"/>
        <w:rPr>
          <w:rFonts w:ascii="Times New Roman" w:hAnsi="Times New Roman" w:cs="Times New Roman"/>
          <w:sz w:val="22"/>
          <w:szCs w:val="22"/>
        </w:rPr>
      </w:pPr>
    </w:p>
    <w:p w:rsidR="006E47DB" w:rsidRPr="00DA0DCC" w:rsidRDefault="006E47DB" w:rsidP="00DA0DCC">
      <w:pPr>
        <w:spacing w:line="240" w:lineRule="auto"/>
        <w:rPr>
          <w:rFonts w:ascii="Times New Roman" w:eastAsia="Times New Roman" w:hAnsi="Times New Roman"/>
        </w:rPr>
      </w:pPr>
      <w:r w:rsidRPr="00DA0DCC">
        <w:rPr>
          <w:rFonts w:ascii="Times New Roman" w:hAnsi="Times New Roman"/>
        </w:rPr>
        <w:br w:type="page"/>
      </w:r>
    </w:p>
    <w:p w:rsidR="006E47DB" w:rsidRPr="00DA0DCC" w:rsidRDefault="006E47DB" w:rsidP="00DA0DCC">
      <w:pPr>
        <w:pStyle w:val="ConsPlusNormal"/>
        <w:ind w:right="1"/>
        <w:jc w:val="right"/>
        <w:outlineLvl w:val="1"/>
        <w:rPr>
          <w:rFonts w:ascii="Times New Roman" w:hAnsi="Times New Roman" w:cs="Times New Roman"/>
          <w:sz w:val="22"/>
          <w:szCs w:val="22"/>
        </w:rPr>
      </w:pPr>
      <w:r w:rsidRPr="00DA0DCC">
        <w:rPr>
          <w:rFonts w:ascii="Times New Roman" w:hAnsi="Times New Roman" w:cs="Times New Roman"/>
          <w:sz w:val="22"/>
          <w:szCs w:val="22"/>
        </w:rPr>
        <w:lastRenderedPageBreak/>
        <w:t>Приложение № 3</w:t>
      </w:r>
    </w:p>
    <w:p w:rsidR="006E47DB" w:rsidRPr="00DA0DCC" w:rsidRDefault="006E47DB" w:rsidP="00DA0DCC">
      <w:pPr>
        <w:pStyle w:val="ConsPlusNormal"/>
        <w:ind w:right="1"/>
        <w:jc w:val="right"/>
        <w:rPr>
          <w:rFonts w:ascii="Times New Roman" w:hAnsi="Times New Roman" w:cs="Times New Roman"/>
          <w:sz w:val="22"/>
          <w:szCs w:val="22"/>
        </w:rPr>
      </w:pPr>
      <w:r w:rsidRPr="00DA0DCC">
        <w:rPr>
          <w:rFonts w:ascii="Times New Roman" w:hAnsi="Times New Roman" w:cs="Times New Roman"/>
          <w:sz w:val="22"/>
          <w:szCs w:val="22"/>
        </w:rPr>
        <w:t>к Порядку учета бюджетных</w:t>
      </w:r>
    </w:p>
    <w:p w:rsidR="006E47DB" w:rsidRPr="00DA0DCC" w:rsidRDefault="006E47DB" w:rsidP="00DA0DCC">
      <w:pPr>
        <w:pStyle w:val="ConsPlusNormal"/>
        <w:ind w:right="1"/>
        <w:jc w:val="right"/>
        <w:rPr>
          <w:rFonts w:ascii="Times New Roman" w:hAnsi="Times New Roman" w:cs="Times New Roman"/>
          <w:sz w:val="22"/>
          <w:szCs w:val="22"/>
        </w:rPr>
      </w:pPr>
      <w:r w:rsidRPr="00DA0DCC">
        <w:rPr>
          <w:rFonts w:ascii="Times New Roman" w:hAnsi="Times New Roman" w:cs="Times New Roman"/>
          <w:sz w:val="22"/>
          <w:szCs w:val="22"/>
        </w:rPr>
        <w:t>и денежных обязательств</w:t>
      </w:r>
    </w:p>
    <w:p w:rsidR="006E47DB" w:rsidRPr="00DA0DCC" w:rsidRDefault="006E47DB" w:rsidP="00DA0DCC">
      <w:pPr>
        <w:pStyle w:val="ConsPlusNormal"/>
        <w:ind w:right="1"/>
        <w:jc w:val="right"/>
        <w:rPr>
          <w:rFonts w:ascii="Times New Roman" w:hAnsi="Times New Roman" w:cs="Times New Roman"/>
          <w:sz w:val="22"/>
          <w:szCs w:val="22"/>
        </w:rPr>
      </w:pPr>
      <w:r w:rsidRPr="00DA0DCC">
        <w:rPr>
          <w:rFonts w:ascii="Times New Roman" w:hAnsi="Times New Roman" w:cs="Times New Roman"/>
          <w:sz w:val="22"/>
          <w:szCs w:val="22"/>
        </w:rPr>
        <w:t>получателей средств местного бюджета</w:t>
      </w:r>
    </w:p>
    <w:p w:rsidR="006E47DB" w:rsidRPr="00DA0DCC" w:rsidRDefault="006E47DB" w:rsidP="00DA0DCC">
      <w:pPr>
        <w:pStyle w:val="ConsPlusNormal"/>
        <w:ind w:right="1"/>
        <w:jc w:val="right"/>
        <w:rPr>
          <w:rFonts w:ascii="Times New Roman" w:hAnsi="Times New Roman" w:cs="Times New Roman"/>
          <w:sz w:val="22"/>
          <w:szCs w:val="22"/>
        </w:rPr>
      </w:pPr>
      <w:r w:rsidRPr="00DA0DCC">
        <w:rPr>
          <w:rFonts w:ascii="Times New Roman" w:hAnsi="Times New Roman" w:cs="Times New Roman"/>
          <w:sz w:val="22"/>
          <w:szCs w:val="22"/>
        </w:rPr>
        <w:t xml:space="preserve">Управлением Федерального казначейства </w:t>
      </w:r>
    </w:p>
    <w:p w:rsidR="006E47DB" w:rsidRPr="00DA0DCC" w:rsidRDefault="006E47DB" w:rsidP="00DA0DCC">
      <w:pPr>
        <w:pStyle w:val="ConsPlusNormal"/>
        <w:ind w:right="1"/>
        <w:jc w:val="right"/>
        <w:rPr>
          <w:rFonts w:ascii="Times New Roman" w:hAnsi="Times New Roman" w:cs="Times New Roman"/>
          <w:sz w:val="22"/>
          <w:szCs w:val="22"/>
        </w:rPr>
      </w:pPr>
      <w:r w:rsidRPr="00DA0DCC">
        <w:rPr>
          <w:rFonts w:ascii="Times New Roman" w:hAnsi="Times New Roman" w:cs="Times New Roman"/>
          <w:sz w:val="22"/>
          <w:szCs w:val="22"/>
        </w:rPr>
        <w:t>по Курской области</w:t>
      </w:r>
    </w:p>
    <w:p w:rsidR="006E47DB" w:rsidRPr="00DA0DCC" w:rsidRDefault="006E47DB" w:rsidP="00DA0DCC">
      <w:pPr>
        <w:pStyle w:val="ConsPlusNormal"/>
        <w:ind w:right="1"/>
        <w:jc w:val="both"/>
        <w:rPr>
          <w:rFonts w:ascii="Times New Roman" w:hAnsi="Times New Roman" w:cs="Times New Roman"/>
          <w:sz w:val="22"/>
          <w:szCs w:val="22"/>
        </w:rPr>
      </w:pPr>
    </w:p>
    <w:p w:rsidR="006E47DB" w:rsidRPr="00DA0DCC" w:rsidRDefault="006E47DB" w:rsidP="00DA0DCC">
      <w:pPr>
        <w:pStyle w:val="ConsPlusNormal"/>
        <w:ind w:right="1"/>
        <w:jc w:val="both"/>
        <w:rPr>
          <w:rFonts w:ascii="Times New Roman" w:hAnsi="Times New Roman" w:cs="Times New Roman"/>
          <w:sz w:val="22"/>
          <w:szCs w:val="22"/>
        </w:rPr>
      </w:pPr>
    </w:p>
    <w:p w:rsidR="006E47DB" w:rsidRPr="00DA0DCC" w:rsidRDefault="006E47DB" w:rsidP="00DA0DCC">
      <w:pPr>
        <w:pStyle w:val="ConsPlusTitle"/>
        <w:ind w:right="1"/>
        <w:jc w:val="center"/>
        <w:rPr>
          <w:rFonts w:ascii="Times New Roman" w:hAnsi="Times New Roman" w:cs="Times New Roman"/>
          <w:szCs w:val="22"/>
        </w:rPr>
      </w:pPr>
      <w:bookmarkStart w:id="29" w:name="P519"/>
      <w:bookmarkStart w:id="30" w:name="P1081"/>
      <w:bookmarkEnd w:id="29"/>
      <w:bookmarkEnd w:id="30"/>
      <w:r w:rsidRPr="00DA0DCC">
        <w:rPr>
          <w:rFonts w:ascii="Times New Roman" w:hAnsi="Times New Roman" w:cs="Times New Roman"/>
          <w:szCs w:val="22"/>
        </w:rPr>
        <w:t>ПЕРЕЧЕНЬ</w:t>
      </w:r>
    </w:p>
    <w:p w:rsidR="006E47DB" w:rsidRPr="00DA0DCC" w:rsidRDefault="006E47DB" w:rsidP="00DA0DCC">
      <w:pPr>
        <w:pStyle w:val="ConsPlusTitle"/>
        <w:ind w:right="1"/>
        <w:jc w:val="center"/>
        <w:rPr>
          <w:rFonts w:ascii="Times New Roman" w:hAnsi="Times New Roman" w:cs="Times New Roman"/>
          <w:szCs w:val="22"/>
        </w:rPr>
      </w:pPr>
      <w:r w:rsidRPr="00DA0DCC">
        <w:rPr>
          <w:rFonts w:ascii="Times New Roman" w:hAnsi="Times New Roman" w:cs="Times New Roman"/>
          <w:szCs w:val="22"/>
        </w:rPr>
        <w:t>ДОКУМЕНТОВ, НА ОСНОВАНИИ КОТОРЫХ ВОЗНИКАЮТ БЮДЖЕТНЫЕОБЯЗАТЕЛЬСТВА ПОЛУЧАТЕЛЕЙ СРЕДСТВ МЕСТНОГО БЮДЖЕТА,</w:t>
      </w:r>
    </w:p>
    <w:p w:rsidR="006E47DB" w:rsidRPr="00DA0DCC" w:rsidRDefault="006E47DB" w:rsidP="00DA0DCC">
      <w:pPr>
        <w:pStyle w:val="ConsPlusTitle"/>
        <w:ind w:right="1"/>
        <w:jc w:val="center"/>
        <w:rPr>
          <w:rFonts w:ascii="Times New Roman" w:hAnsi="Times New Roman" w:cs="Times New Roman"/>
          <w:szCs w:val="22"/>
        </w:rPr>
      </w:pPr>
      <w:r w:rsidRPr="00DA0DCC">
        <w:rPr>
          <w:rFonts w:ascii="Times New Roman" w:hAnsi="Times New Roman" w:cs="Times New Roman"/>
          <w:szCs w:val="22"/>
        </w:rPr>
        <w:t>И ДОКУМЕНТОВ, ПОДТВЕРЖДАЮЩИХ  ВОЗНИКНОВЕНИЕ ДЕНЕЖНЫХ</w:t>
      </w:r>
    </w:p>
    <w:p w:rsidR="006E47DB" w:rsidRPr="00DA0DCC" w:rsidRDefault="006E47DB" w:rsidP="00DA0DCC">
      <w:pPr>
        <w:pStyle w:val="ConsPlusTitle"/>
        <w:ind w:right="1"/>
        <w:jc w:val="center"/>
        <w:rPr>
          <w:rFonts w:ascii="Times New Roman" w:hAnsi="Times New Roman" w:cs="Times New Roman"/>
          <w:szCs w:val="22"/>
        </w:rPr>
      </w:pPr>
      <w:r w:rsidRPr="00DA0DCC">
        <w:rPr>
          <w:rFonts w:ascii="Times New Roman" w:hAnsi="Times New Roman" w:cs="Times New Roman"/>
          <w:szCs w:val="22"/>
        </w:rPr>
        <w:t>ОБЯЗАТЕЛЬСТВ ПОЛУЧАТЕЛЕЙ СРЕДСТВ МЕСТНОГО БЮДЖЕТА</w:t>
      </w:r>
    </w:p>
    <w:p w:rsidR="006E47DB" w:rsidRPr="00DA0DCC" w:rsidRDefault="006E47DB" w:rsidP="00DA0DCC">
      <w:pPr>
        <w:spacing w:after="1" w:line="240" w:lineRule="auto"/>
        <w:ind w:right="1"/>
        <w:rPr>
          <w:rFonts w:ascii="Times New Roman" w:hAnsi="Times New Roman"/>
        </w:rPr>
      </w:pPr>
    </w:p>
    <w:tbl>
      <w:tblPr>
        <w:tblW w:w="978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0"/>
        <w:gridCol w:w="4110"/>
        <w:gridCol w:w="4962"/>
      </w:tblGrid>
      <w:tr w:rsidR="006E47DB" w:rsidRPr="00DA0DCC" w:rsidTr="00D74DFE">
        <w:tc>
          <w:tcPr>
            <w:tcW w:w="710" w:type="dxa"/>
          </w:tcPr>
          <w:p w:rsidR="006E47DB" w:rsidRPr="00DA0DCC" w:rsidRDefault="006E47DB" w:rsidP="00DA0DCC">
            <w:pPr>
              <w:pStyle w:val="ConsPlusNormal"/>
              <w:ind w:right="1"/>
              <w:jc w:val="center"/>
              <w:rPr>
                <w:rFonts w:ascii="Times New Roman" w:hAnsi="Times New Roman" w:cs="Times New Roman"/>
                <w:sz w:val="22"/>
                <w:szCs w:val="22"/>
              </w:rPr>
            </w:pPr>
            <w:r w:rsidRPr="00DA0DCC">
              <w:rPr>
                <w:rFonts w:ascii="Times New Roman" w:hAnsi="Times New Roman" w:cs="Times New Roman"/>
                <w:sz w:val="22"/>
                <w:szCs w:val="22"/>
              </w:rPr>
              <w:t>№</w:t>
            </w:r>
          </w:p>
          <w:p w:rsidR="006E47DB" w:rsidRPr="00DA0DCC" w:rsidRDefault="006E47DB" w:rsidP="00DA0DCC">
            <w:pPr>
              <w:pStyle w:val="ConsPlusNormal"/>
              <w:ind w:right="1"/>
              <w:jc w:val="center"/>
              <w:rPr>
                <w:rFonts w:ascii="Times New Roman" w:hAnsi="Times New Roman" w:cs="Times New Roman"/>
                <w:sz w:val="22"/>
                <w:szCs w:val="22"/>
              </w:rPr>
            </w:pPr>
            <w:r w:rsidRPr="00DA0DCC">
              <w:rPr>
                <w:rFonts w:ascii="Times New Roman" w:hAnsi="Times New Roman" w:cs="Times New Roman"/>
                <w:sz w:val="22"/>
                <w:szCs w:val="22"/>
              </w:rPr>
              <w:t>п/п</w:t>
            </w:r>
          </w:p>
        </w:tc>
        <w:tc>
          <w:tcPr>
            <w:tcW w:w="4110" w:type="dxa"/>
          </w:tcPr>
          <w:p w:rsidR="006E47DB" w:rsidRPr="00DA0DCC" w:rsidRDefault="006E47DB" w:rsidP="00DA0DCC">
            <w:pPr>
              <w:pStyle w:val="ConsPlusNormal"/>
              <w:ind w:right="1"/>
              <w:jc w:val="center"/>
              <w:rPr>
                <w:rFonts w:ascii="Times New Roman" w:hAnsi="Times New Roman" w:cs="Times New Roman"/>
                <w:sz w:val="22"/>
                <w:szCs w:val="22"/>
              </w:rPr>
            </w:pPr>
            <w:bookmarkStart w:id="31" w:name="P1092"/>
            <w:bookmarkEnd w:id="31"/>
            <w:r w:rsidRPr="00DA0DCC">
              <w:rPr>
                <w:rFonts w:ascii="Times New Roman" w:hAnsi="Times New Roman" w:cs="Times New Roman"/>
                <w:sz w:val="22"/>
                <w:szCs w:val="22"/>
              </w:rPr>
              <w:t>Документ, на основании которого возникает бюджетное обязательство получателя средств местного бюджета</w:t>
            </w:r>
          </w:p>
        </w:tc>
        <w:tc>
          <w:tcPr>
            <w:tcW w:w="4962" w:type="dxa"/>
          </w:tcPr>
          <w:p w:rsidR="006E47DB" w:rsidRPr="00DA0DCC" w:rsidRDefault="006E47DB" w:rsidP="00DA0DCC">
            <w:pPr>
              <w:pStyle w:val="ConsPlusNormal"/>
              <w:ind w:right="1"/>
              <w:jc w:val="center"/>
              <w:rPr>
                <w:rFonts w:ascii="Times New Roman" w:hAnsi="Times New Roman" w:cs="Times New Roman"/>
                <w:sz w:val="22"/>
                <w:szCs w:val="22"/>
              </w:rPr>
            </w:pPr>
            <w:bookmarkStart w:id="32" w:name="P1093"/>
            <w:bookmarkEnd w:id="32"/>
            <w:r w:rsidRPr="00DA0DCC">
              <w:rPr>
                <w:rFonts w:ascii="Times New Roman" w:hAnsi="Times New Roman" w:cs="Times New Roman"/>
                <w:sz w:val="22"/>
                <w:szCs w:val="22"/>
              </w:rPr>
              <w:t>Документ, подтверждающий возникновение денежного обязательства получателя средств местного бюджета</w:t>
            </w:r>
          </w:p>
        </w:tc>
      </w:tr>
      <w:tr w:rsidR="006E47DB" w:rsidRPr="00DA0DCC" w:rsidTr="00D74DFE">
        <w:tc>
          <w:tcPr>
            <w:tcW w:w="710" w:type="dxa"/>
          </w:tcPr>
          <w:p w:rsidR="006E47DB" w:rsidRPr="00DA0DCC" w:rsidRDefault="006E47DB" w:rsidP="00DA0DCC">
            <w:pPr>
              <w:pStyle w:val="ConsPlusNormal"/>
              <w:ind w:right="1"/>
              <w:jc w:val="center"/>
              <w:rPr>
                <w:rFonts w:ascii="Times New Roman" w:hAnsi="Times New Roman" w:cs="Times New Roman"/>
                <w:sz w:val="22"/>
                <w:szCs w:val="22"/>
              </w:rPr>
            </w:pPr>
            <w:r w:rsidRPr="00DA0DCC">
              <w:rPr>
                <w:rFonts w:ascii="Times New Roman" w:hAnsi="Times New Roman" w:cs="Times New Roman"/>
                <w:sz w:val="22"/>
                <w:szCs w:val="22"/>
              </w:rPr>
              <w:t>1</w:t>
            </w:r>
          </w:p>
        </w:tc>
        <w:tc>
          <w:tcPr>
            <w:tcW w:w="4110" w:type="dxa"/>
          </w:tcPr>
          <w:p w:rsidR="006E47DB" w:rsidRPr="00DA0DCC" w:rsidRDefault="006E47DB" w:rsidP="00DA0DCC">
            <w:pPr>
              <w:pStyle w:val="ConsPlusNormal"/>
              <w:ind w:right="1"/>
              <w:jc w:val="center"/>
              <w:rPr>
                <w:rFonts w:ascii="Times New Roman" w:hAnsi="Times New Roman" w:cs="Times New Roman"/>
                <w:sz w:val="22"/>
                <w:szCs w:val="22"/>
              </w:rPr>
            </w:pPr>
            <w:r w:rsidRPr="00DA0DCC">
              <w:rPr>
                <w:rFonts w:ascii="Times New Roman" w:hAnsi="Times New Roman" w:cs="Times New Roman"/>
                <w:sz w:val="22"/>
                <w:szCs w:val="22"/>
              </w:rPr>
              <w:t>2</w:t>
            </w:r>
          </w:p>
        </w:tc>
        <w:tc>
          <w:tcPr>
            <w:tcW w:w="4962" w:type="dxa"/>
          </w:tcPr>
          <w:p w:rsidR="006E47DB" w:rsidRPr="00DA0DCC" w:rsidRDefault="006E47DB" w:rsidP="00DA0DCC">
            <w:pPr>
              <w:pStyle w:val="ConsPlusNormal"/>
              <w:ind w:right="1"/>
              <w:jc w:val="center"/>
              <w:rPr>
                <w:rFonts w:ascii="Times New Roman" w:hAnsi="Times New Roman" w:cs="Times New Roman"/>
                <w:sz w:val="22"/>
                <w:szCs w:val="22"/>
              </w:rPr>
            </w:pPr>
            <w:r w:rsidRPr="00DA0DCC">
              <w:rPr>
                <w:rFonts w:ascii="Times New Roman" w:hAnsi="Times New Roman" w:cs="Times New Roman"/>
                <w:sz w:val="22"/>
                <w:szCs w:val="22"/>
              </w:rPr>
              <w:t>3</w:t>
            </w:r>
          </w:p>
        </w:tc>
      </w:tr>
      <w:tr w:rsidR="006E47DB" w:rsidRPr="00DA0DCC" w:rsidTr="00D74DFE">
        <w:tc>
          <w:tcPr>
            <w:tcW w:w="710" w:type="dxa"/>
            <w:tcBorders>
              <w:bottom w:val="single" w:sz="4" w:space="0" w:color="auto"/>
            </w:tcBorders>
          </w:tcPr>
          <w:p w:rsidR="006E47DB" w:rsidRPr="00DA0DCC" w:rsidRDefault="006E47DB" w:rsidP="00DA0DCC">
            <w:pPr>
              <w:pStyle w:val="ConsPlusNormal"/>
              <w:ind w:right="1"/>
              <w:jc w:val="center"/>
              <w:rPr>
                <w:rFonts w:ascii="Times New Roman" w:hAnsi="Times New Roman" w:cs="Times New Roman"/>
                <w:sz w:val="22"/>
                <w:szCs w:val="22"/>
              </w:rPr>
            </w:pPr>
            <w:bookmarkStart w:id="33" w:name="P1097"/>
            <w:bookmarkEnd w:id="33"/>
            <w:r w:rsidRPr="00DA0DCC">
              <w:rPr>
                <w:rFonts w:ascii="Times New Roman" w:hAnsi="Times New Roman" w:cs="Times New Roman"/>
                <w:sz w:val="22"/>
                <w:szCs w:val="22"/>
              </w:rPr>
              <w:t>1.</w:t>
            </w:r>
          </w:p>
        </w:tc>
        <w:tc>
          <w:tcPr>
            <w:tcW w:w="4110" w:type="dxa"/>
            <w:tcBorders>
              <w:bottom w:val="single" w:sz="4" w:space="0" w:color="auto"/>
            </w:tcBorders>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Извещение об осуществлении закупки</w:t>
            </w:r>
          </w:p>
        </w:tc>
        <w:tc>
          <w:tcPr>
            <w:tcW w:w="4962" w:type="dxa"/>
            <w:tcBorders>
              <w:bottom w:val="single" w:sz="4" w:space="0" w:color="auto"/>
            </w:tcBorders>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Формирование денежного обязательства не предусматривается</w:t>
            </w:r>
          </w:p>
        </w:tc>
      </w:tr>
      <w:tr w:rsidR="006E47DB" w:rsidRPr="00DA0DCC" w:rsidTr="00D74DFE">
        <w:tc>
          <w:tcPr>
            <w:tcW w:w="710" w:type="dxa"/>
            <w:vMerge w:val="restart"/>
            <w:tcBorders>
              <w:bottom w:val="single" w:sz="4" w:space="0" w:color="auto"/>
            </w:tcBorders>
          </w:tcPr>
          <w:p w:rsidR="006E47DB" w:rsidRPr="00DA0DCC" w:rsidRDefault="006E47DB" w:rsidP="00DA0DCC">
            <w:pPr>
              <w:pStyle w:val="ConsPlusNormal"/>
              <w:ind w:right="1"/>
              <w:jc w:val="center"/>
              <w:rPr>
                <w:rFonts w:ascii="Times New Roman" w:hAnsi="Times New Roman" w:cs="Times New Roman"/>
                <w:sz w:val="22"/>
                <w:szCs w:val="22"/>
              </w:rPr>
            </w:pPr>
            <w:bookmarkStart w:id="34" w:name="P1103"/>
            <w:bookmarkEnd w:id="34"/>
            <w:r w:rsidRPr="00DA0DCC">
              <w:rPr>
                <w:rFonts w:ascii="Times New Roman" w:hAnsi="Times New Roman" w:cs="Times New Roman"/>
                <w:sz w:val="22"/>
                <w:szCs w:val="22"/>
              </w:rPr>
              <w:t>2.</w:t>
            </w:r>
          </w:p>
        </w:tc>
        <w:tc>
          <w:tcPr>
            <w:tcW w:w="4110" w:type="dxa"/>
            <w:vMerge w:val="restart"/>
            <w:tcBorders>
              <w:bottom w:val="single" w:sz="4" w:space="0" w:color="auto"/>
            </w:tcBorders>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 xml:space="preserve">Государственный контракт (договор) на поставку товаров, выполнение работ, оказание услуг для обеспечения муниципальных нужд, сведения о котором </w:t>
            </w:r>
            <w:r w:rsidRPr="00DA0DCC">
              <w:rPr>
                <w:rFonts w:ascii="Times New Roman" w:hAnsi="Times New Roman" w:cs="Times New Roman"/>
                <w:b/>
                <w:sz w:val="22"/>
                <w:szCs w:val="22"/>
              </w:rPr>
              <w:t>подлежат включению</w:t>
            </w:r>
            <w:r w:rsidRPr="00DA0DCC">
              <w:rPr>
                <w:rFonts w:ascii="Times New Roman" w:hAnsi="Times New Roman" w:cs="Times New Roman"/>
                <w:sz w:val="22"/>
                <w:szCs w:val="22"/>
              </w:rPr>
              <w:t xml:space="preserve">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(далее соответственно - государственный контракт, реестр контрактов)</w:t>
            </w:r>
          </w:p>
          <w:p w:rsidR="006E47DB" w:rsidRPr="00DA0DCC" w:rsidRDefault="006E47DB" w:rsidP="00DA0DCC">
            <w:pPr>
              <w:pStyle w:val="ConsPlusNormal"/>
              <w:ind w:right="1"/>
              <w:rPr>
                <w:rFonts w:ascii="Times New Roman" w:hAnsi="Times New Roman" w:cs="Times New Roman"/>
                <w:sz w:val="22"/>
                <w:szCs w:val="22"/>
              </w:rPr>
            </w:pPr>
          </w:p>
        </w:tc>
        <w:tc>
          <w:tcPr>
            <w:tcW w:w="4962" w:type="dxa"/>
            <w:tcBorders>
              <w:bottom w:val="single" w:sz="4" w:space="0" w:color="auto"/>
            </w:tcBorders>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Акт выполненных работ</w:t>
            </w:r>
          </w:p>
        </w:tc>
      </w:tr>
      <w:tr w:rsidR="006E47DB" w:rsidRPr="00DA0DCC" w:rsidTr="00D74DFE">
        <w:tc>
          <w:tcPr>
            <w:tcW w:w="710" w:type="dxa"/>
            <w:vMerge/>
            <w:tcBorders>
              <w:bottom w:val="single" w:sz="4" w:space="0" w:color="auto"/>
            </w:tcBorders>
          </w:tcPr>
          <w:p w:rsidR="006E47DB" w:rsidRPr="00DA0DCC" w:rsidRDefault="006E47DB" w:rsidP="00DA0DCC">
            <w:pPr>
              <w:spacing w:line="240" w:lineRule="auto"/>
              <w:ind w:right="1"/>
              <w:rPr>
                <w:rFonts w:ascii="Times New Roman" w:hAnsi="Times New Roman"/>
              </w:rPr>
            </w:pPr>
          </w:p>
        </w:tc>
        <w:tc>
          <w:tcPr>
            <w:tcW w:w="4110" w:type="dxa"/>
            <w:vMerge/>
            <w:tcBorders>
              <w:bottom w:val="single" w:sz="4" w:space="0" w:color="auto"/>
            </w:tcBorders>
          </w:tcPr>
          <w:p w:rsidR="006E47DB" w:rsidRPr="00DA0DCC" w:rsidRDefault="006E47DB" w:rsidP="00DA0DCC">
            <w:pPr>
              <w:spacing w:line="240" w:lineRule="auto"/>
              <w:ind w:right="1"/>
              <w:rPr>
                <w:rFonts w:ascii="Times New Roman" w:hAnsi="Times New Roman"/>
              </w:rPr>
            </w:pPr>
          </w:p>
        </w:tc>
        <w:tc>
          <w:tcPr>
            <w:tcW w:w="4962" w:type="dxa"/>
            <w:tcBorders>
              <w:bottom w:val="single" w:sz="4" w:space="0" w:color="auto"/>
            </w:tcBorders>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Акт об оказании услуг</w:t>
            </w:r>
          </w:p>
        </w:tc>
      </w:tr>
      <w:tr w:rsidR="006E47DB" w:rsidRPr="00DA0DCC" w:rsidTr="00D74DFE">
        <w:tc>
          <w:tcPr>
            <w:tcW w:w="710" w:type="dxa"/>
            <w:vMerge/>
            <w:tcBorders>
              <w:bottom w:val="single" w:sz="4" w:space="0" w:color="auto"/>
            </w:tcBorders>
          </w:tcPr>
          <w:p w:rsidR="006E47DB" w:rsidRPr="00DA0DCC" w:rsidRDefault="006E47DB" w:rsidP="00DA0DCC">
            <w:pPr>
              <w:spacing w:line="240" w:lineRule="auto"/>
              <w:ind w:right="1"/>
              <w:rPr>
                <w:rFonts w:ascii="Times New Roman" w:hAnsi="Times New Roman"/>
              </w:rPr>
            </w:pPr>
          </w:p>
        </w:tc>
        <w:tc>
          <w:tcPr>
            <w:tcW w:w="4110" w:type="dxa"/>
            <w:vMerge/>
            <w:tcBorders>
              <w:bottom w:val="single" w:sz="4" w:space="0" w:color="auto"/>
            </w:tcBorders>
          </w:tcPr>
          <w:p w:rsidR="006E47DB" w:rsidRPr="00DA0DCC" w:rsidRDefault="006E47DB" w:rsidP="00DA0DCC">
            <w:pPr>
              <w:spacing w:line="240" w:lineRule="auto"/>
              <w:ind w:right="1"/>
              <w:rPr>
                <w:rFonts w:ascii="Times New Roman" w:hAnsi="Times New Roman"/>
              </w:rPr>
            </w:pPr>
          </w:p>
        </w:tc>
        <w:tc>
          <w:tcPr>
            <w:tcW w:w="4962" w:type="dxa"/>
            <w:tcBorders>
              <w:bottom w:val="single" w:sz="4" w:space="0" w:color="auto"/>
            </w:tcBorders>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Акт приема-передачи</w:t>
            </w:r>
          </w:p>
        </w:tc>
      </w:tr>
      <w:tr w:rsidR="006E47DB" w:rsidRPr="00DA0DCC" w:rsidTr="00D74DFE">
        <w:tc>
          <w:tcPr>
            <w:tcW w:w="710" w:type="dxa"/>
            <w:vMerge/>
            <w:tcBorders>
              <w:bottom w:val="single" w:sz="4" w:space="0" w:color="auto"/>
            </w:tcBorders>
          </w:tcPr>
          <w:p w:rsidR="006E47DB" w:rsidRPr="00DA0DCC" w:rsidRDefault="006E47DB" w:rsidP="00DA0DCC">
            <w:pPr>
              <w:spacing w:line="240" w:lineRule="auto"/>
              <w:ind w:right="1"/>
              <w:rPr>
                <w:rFonts w:ascii="Times New Roman" w:hAnsi="Times New Roman"/>
              </w:rPr>
            </w:pPr>
          </w:p>
        </w:tc>
        <w:tc>
          <w:tcPr>
            <w:tcW w:w="4110" w:type="dxa"/>
            <w:vMerge/>
            <w:tcBorders>
              <w:bottom w:val="single" w:sz="4" w:space="0" w:color="auto"/>
            </w:tcBorders>
          </w:tcPr>
          <w:p w:rsidR="006E47DB" w:rsidRPr="00DA0DCC" w:rsidRDefault="006E47DB" w:rsidP="00DA0DCC">
            <w:pPr>
              <w:spacing w:line="240" w:lineRule="auto"/>
              <w:ind w:right="1"/>
              <w:rPr>
                <w:rFonts w:ascii="Times New Roman" w:hAnsi="Times New Roman"/>
              </w:rPr>
            </w:pPr>
          </w:p>
        </w:tc>
        <w:tc>
          <w:tcPr>
            <w:tcW w:w="4962" w:type="dxa"/>
            <w:tcBorders>
              <w:bottom w:val="single" w:sz="4" w:space="0" w:color="auto"/>
            </w:tcBorders>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Государственный контракт (договор)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w:t>
            </w:r>
          </w:p>
        </w:tc>
      </w:tr>
      <w:tr w:rsidR="006E47DB" w:rsidRPr="00DA0DCC" w:rsidTr="00D74DFE">
        <w:tc>
          <w:tcPr>
            <w:tcW w:w="710" w:type="dxa"/>
            <w:vMerge/>
            <w:tcBorders>
              <w:bottom w:val="single" w:sz="4" w:space="0" w:color="auto"/>
            </w:tcBorders>
          </w:tcPr>
          <w:p w:rsidR="006E47DB" w:rsidRPr="00DA0DCC" w:rsidRDefault="006E47DB" w:rsidP="00DA0DCC">
            <w:pPr>
              <w:spacing w:line="240" w:lineRule="auto"/>
              <w:ind w:right="1"/>
              <w:rPr>
                <w:rFonts w:ascii="Times New Roman" w:hAnsi="Times New Roman"/>
              </w:rPr>
            </w:pPr>
          </w:p>
        </w:tc>
        <w:tc>
          <w:tcPr>
            <w:tcW w:w="4110" w:type="dxa"/>
            <w:vMerge/>
            <w:tcBorders>
              <w:bottom w:val="single" w:sz="4" w:space="0" w:color="auto"/>
            </w:tcBorders>
          </w:tcPr>
          <w:p w:rsidR="006E47DB" w:rsidRPr="00DA0DCC" w:rsidRDefault="006E47DB" w:rsidP="00DA0DCC">
            <w:pPr>
              <w:spacing w:line="240" w:lineRule="auto"/>
              <w:ind w:right="1"/>
              <w:rPr>
                <w:rFonts w:ascii="Times New Roman" w:hAnsi="Times New Roman"/>
              </w:rPr>
            </w:pPr>
          </w:p>
        </w:tc>
        <w:tc>
          <w:tcPr>
            <w:tcW w:w="4962" w:type="dxa"/>
            <w:tcBorders>
              <w:bottom w:val="single" w:sz="4" w:space="0" w:color="auto"/>
            </w:tcBorders>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Справка-расчет или иной документ, являющийся основанием для оплаты неустойки</w:t>
            </w:r>
          </w:p>
        </w:tc>
      </w:tr>
      <w:tr w:rsidR="006E47DB" w:rsidRPr="00DA0DCC" w:rsidTr="00D74DFE">
        <w:tc>
          <w:tcPr>
            <w:tcW w:w="710" w:type="dxa"/>
            <w:vMerge/>
            <w:tcBorders>
              <w:bottom w:val="single" w:sz="4" w:space="0" w:color="auto"/>
            </w:tcBorders>
          </w:tcPr>
          <w:p w:rsidR="006E47DB" w:rsidRPr="00DA0DCC" w:rsidRDefault="006E47DB" w:rsidP="00DA0DCC">
            <w:pPr>
              <w:spacing w:line="240" w:lineRule="auto"/>
              <w:ind w:right="1"/>
              <w:rPr>
                <w:rFonts w:ascii="Times New Roman" w:hAnsi="Times New Roman"/>
              </w:rPr>
            </w:pPr>
          </w:p>
        </w:tc>
        <w:tc>
          <w:tcPr>
            <w:tcW w:w="4110" w:type="dxa"/>
            <w:vMerge/>
            <w:tcBorders>
              <w:bottom w:val="single" w:sz="4" w:space="0" w:color="auto"/>
            </w:tcBorders>
          </w:tcPr>
          <w:p w:rsidR="006E47DB" w:rsidRPr="00DA0DCC" w:rsidRDefault="006E47DB" w:rsidP="00DA0DCC">
            <w:pPr>
              <w:spacing w:line="240" w:lineRule="auto"/>
              <w:ind w:right="1"/>
              <w:rPr>
                <w:rFonts w:ascii="Times New Roman" w:hAnsi="Times New Roman"/>
              </w:rPr>
            </w:pPr>
          </w:p>
        </w:tc>
        <w:tc>
          <w:tcPr>
            <w:tcW w:w="4962" w:type="dxa"/>
            <w:tcBorders>
              <w:bottom w:val="single" w:sz="4" w:space="0" w:color="auto"/>
            </w:tcBorders>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Счет</w:t>
            </w:r>
          </w:p>
        </w:tc>
      </w:tr>
      <w:tr w:rsidR="006E47DB" w:rsidRPr="00DA0DCC" w:rsidTr="00D74DFE">
        <w:tc>
          <w:tcPr>
            <w:tcW w:w="710" w:type="dxa"/>
            <w:vMerge/>
            <w:tcBorders>
              <w:bottom w:val="single" w:sz="4" w:space="0" w:color="auto"/>
            </w:tcBorders>
          </w:tcPr>
          <w:p w:rsidR="006E47DB" w:rsidRPr="00DA0DCC" w:rsidRDefault="006E47DB" w:rsidP="00DA0DCC">
            <w:pPr>
              <w:spacing w:line="240" w:lineRule="auto"/>
              <w:ind w:right="1"/>
              <w:rPr>
                <w:rFonts w:ascii="Times New Roman" w:hAnsi="Times New Roman"/>
              </w:rPr>
            </w:pPr>
          </w:p>
        </w:tc>
        <w:tc>
          <w:tcPr>
            <w:tcW w:w="4110" w:type="dxa"/>
            <w:vMerge/>
            <w:tcBorders>
              <w:bottom w:val="single" w:sz="4" w:space="0" w:color="auto"/>
            </w:tcBorders>
          </w:tcPr>
          <w:p w:rsidR="006E47DB" w:rsidRPr="00DA0DCC" w:rsidRDefault="006E47DB" w:rsidP="00DA0DCC">
            <w:pPr>
              <w:spacing w:line="240" w:lineRule="auto"/>
              <w:ind w:right="1"/>
              <w:rPr>
                <w:rFonts w:ascii="Times New Roman" w:hAnsi="Times New Roman"/>
              </w:rPr>
            </w:pPr>
          </w:p>
        </w:tc>
        <w:tc>
          <w:tcPr>
            <w:tcW w:w="4962" w:type="dxa"/>
            <w:tcBorders>
              <w:bottom w:val="single" w:sz="4" w:space="0" w:color="auto"/>
            </w:tcBorders>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Счет-фактура</w:t>
            </w:r>
          </w:p>
        </w:tc>
      </w:tr>
      <w:tr w:rsidR="006E47DB" w:rsidRPr="00DA0DCC" w:rsidTr="00D74DFE">
        <w:tc>
          <w:tcPr>
            <w:tcW w:w="710" w:type="dxa"/>
            <w:vMerge/>
            <w:tcBorders>
              <w:bottom w:val="single" w:sz="4" w:space="0" w:color="auto"/>
            </w:tcBorders>
          </w:tcPr>
          <w:p w:rsidR="006E47DB" w:rsidRPr="00DA0DCC" w:rsidRDefault="006E47DB" w:rsidP="00DA0DCC">
            <w:pPr>
              <w:spacing w:line="240" w:lineRule="auto"/>
              <w:ind w:right="1"/>
              <w:rPr>
                <w:rFonts w:ascii="Times New Roman" w:hAnsi="Times New Roman"/>
              </w:rPr>
            </w:pPr>
          </w:p>
        </w:tc>
        <w:tc>
          <w:tcPr>
            <w:tcW w:w="4110" w:type="dxa"/>
            <w:vMerge/>
            <w:tcBorders>
              <w:bottom w:val="single" w:sz="4" w:space="0" w:color="auto"/>
            </w:tcBorders>
          </w:tcPr>
          <w:p w:rsidR="006E47DB" w:rsidRPr="00DA0DCC" w:rsidRDefault="006E47DB" w:rsidP="00DA0DCC">
            <w:pPr>
              <w:spacing w:line="240" w:lineRule="auto"/>
              <w:ind w:right="1"/>
              <w:rPr>
                <w:rFonts w:ascii="Times New Roman" w:hAnsi="Times New Roman"/>
              </w:rPr>
            </w:pPr>
          </w:p>
        </w:tc>
        <w:tc>
          <w:tcPr>
            <w:tcW w:w="4962" w:type="dxa"/>
            <w:tcBorders>
              <w:bottom w:val="single" w:sz="4" w:space="0" w:color="auto"/>
            </w:tcBorders>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 xml:space="preserve">Товарная накладная (унифицированная </w:t>
            </w:r>
            <w:hyperlink r:id="rId40" w:history="1">
              <w:r w:rsidRPr="00DA0DCC">
                <w:rPr>
                  <w:rFonts w:ascii="Times New Roman" w:hAnsi="Times New Roman" w:cs="Times New Roman"/>
                  <w:sz w:val="22"/>
                  <w:szCs w:val="22"/>
                </w:rPr>
                <w:t>форма № ТОРГ-12</w:t>
              </w:r>
            </w:hyperlink>
            <w:r w:rsidRPr="00DA0DCC">
              <w:rPr>
                <w:rFonts w:ascii="Times New Roman" w:hAnsi="Times New Roman" w:cs="Times New Roman"/>
                <w:sz w:val="22"/>
                <w:szCs w:val="22"/>
              </w:rPr>
              <w:t>) (ф. 0330212)</w:t>
            </w:r>
          </w:p>
        </w:tc>
      </w:tr>
      <w:tr w:rsidR="006E47DB" w:rsidRPr="00DA0DCC" w:rsidTr="00D74DFE">
        <w:tc>
          <w:tcPr>
            <w:tcW w:w="710" w:type="dxa"/>
            <w:vMerge/>
            <w:tcBorders>
              <w:bottom w:val="single" w:sz="4" w:space="0" w:color="auto"/>
            </w:tcBorders>
          </w:tcPr>
          <w:p w:rsidR="006E47DB" w:rsidRPr="00DA0DCC" w:rsidRDefault="006E47DB" w:rsidP="00DA0DCC">
            <w:pPr>
              <w:spacing w:line="240" w:lineRule="auto"/>
              <w:ind w:right="1"/>
              <w:rPr>
                <w:rFonts w:ascii="Times New Roman" w:hAnsi="Times New Roman"/>
              </w:rPr>
            </w:pPr>
          </w:p>
        </w:tc>
        <w:tc>
          <w:tcPr>
            <w:tcW w:w="4110" w:type="dxa"/>
            <w:vMerge/>
            <w:tcBorders>
              <w:bottom w:val="single" w:sz="4" w:space="0" w:color="auto"/>
            </w:tcBorders>
          </w:tcPr>
          <w:p w:rsidR="006E47DB" w:rsidRPr="00DA0DCC" w:rsidRDefault="006E47DB" w:rsidP="00DA0DCC">
            <w:pPr>
              <w:spacing w:line="240" w:lineRule="auto"/>
              <w:ind w:right="1"/>
              <w:rPr>
                <w:rFonts w:ascii="Times New Roman" w:hAnsi="Times New Roman"/>
              </w:rPr>
            </w:pPr>
          </w:p>
        </w:tc>
        <w:tc>
          <w:tcPr>
            <w:tcW w:w="4962" w:type="dxa"/>
            <w:tcBorders>
              <w:bottom w:val="single" w:sz="4" w:space="0" w:color="auto"/>
            </w:tcBorders>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Универсальный передаточный документ</w:t>
            </w:r>
          </w:p>
        </w:tc>
      </w:tr>
      <w:tr w:rsidR="006E47DB" w:rsidRPr="00DA0DCC" w:rsidTr="00D74DFE">
        <w:tc>
          <w:tcPr>
            <w:tcW w:w="710" w:type="dxa"/>
            <w:vMerge/>
            <w:tcBorders>
              <w:bottom w:val="single" w:sz="4" w:space="0" w:color="auto"/>
            </w:tcBorders>
          </w:tcPr>
          <w:p w:rsidR="006E47DB" w:rsidRPr="00DA0DCC" w:rsidRDefault="006E47DB" w:rsidP="00DA0DCC">
            <w:pPr>
              <w:spacing w:line="240" w:lineRule="auto"/>
              <w:ind w:right="1"/>
              <w:rPr>
                <w:rFonts w:ascii="Times New Roman" w:hAnsi="Times New Roman"/>
              </w:rPr>
            </w:pPr>
          </w:p>
        </w:tc>
        <w:tc>
          <w:tcPr>
            <w:tcW w:w="4110" w:type="dxa"/>
            <w:vMerge/>
            <w:tcBorders>
              <w:bottom w:val="single" w:sz="4" w:space="0" w:color="auto"/>
            </w:tcBorders>
          </w:tcPr>
          <w:p w:rsidR="006E47DB" w:rsidRPr="00DA0DCC" w:rsidRDefault="006E47DB" w:rsidP="00DA0DCC">
            <w:pPr>
              <w:spacing w:line="240" w:lineRule="auto"/>
              <w:ind w:right="1"/>
              <w:rPr>
                <w:rFonts w:ascii="Times New Roman" w:hAnsi="Times New Roman"/>
              </w:rPr>
            </w:pPr>
          </w:p>
        </w:tc>
        <w:tc>
          <w:tcPr>
            <w:tcW w:w="4962" w:type="dxa"/>
            <w:tcBorders>
              <w:bottom w:val="single" w:sz="4" w:space="0" w:color="auto"/>
            </w:tcBorders>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государственного контракта</w:t>
            </w:r>
          </w:p>
        </w:tc>
      </w:tr>
      <w:tr w:rsidR="006E47DB" w:rsidRPr="00DA0DCC" w:rsidTr="00D74DFE">
        <w:tblPrEx>
          <w:tblBorders>
            <w:insideH w:val="nil"/>
          </w:tblBorders>
        </w:tblPrEx>
        <w:tc>
          <w:tcPr>
            <w:tcW w:w="710" w:type="dxa"/>
            <w:vMerge/>
            <w:tcBorders>
              <w:top w:val="single" w:sz="4" w:space="0" w:color="auto"/>
              <w:bottom w:val="single" w:sz="4" w:space="0" w:color="auto"/>
            </w:tcBorders>
          </w:tcPr>
          <w:p w:rsidR="006E47DB" w:rsidRPr="00DA0DCC" w:rsidRDefault="006E47DB" w:rsidP="00DA0DCC">
            <w:pPr>
              <w:spacing w:line="240" w:lineRule="auto"/>
              <w:ind w:right="1"/>
              <w:rPr>
                <w:rFonts w:ascii="Times New Roman" w:hAnsi="Times New Roman"/>
              </w:rPr>
            </w:pPr>
          </w:p>
        </w:tc>
        <w:tc>
          <w:tcPr>
            <w:tcW w:w="4110" w:type="dxa"/>
            <w:vMerge/>
            <w:tcBorders>
              <w:top w:val="single" w:sz="4" w:space="0" w:color="auto"/>
              <w:bottom w:val="single" w:sz="4" w:space="0" w:color="auto"/>
            </w:tcBorders>
          </w:tcPr>
          <w:p w:rsidR="006E47DB" w:rsidRPr="00DA0DCC" w:rsidRDefault="006E47DB" w:rsidP="00DA0DCC">
            <w:pPr>
              <w:spacing w:line="240" w:lineRule="auto"/>
              <w:ind w:right="1"/>
              <w:rPr>
                <w:rFonts w:ascii="Times New Roman" w:hAnsi="Times New Roman"/>
              </w:rPr>
            </w:pPr>
          </w:p>
        </w:tc>
        <w:tc>
          <w:tcPr>
            <w:tcW w:w="4962" w:type="dxa"/>
            <w:tcBorders>
              <w:top w:val="single" w:sz="4" w:space="0" w:color="auto"/>
              <w:bottom w:val="single" w:sz="4" w:space="0" w:color="auto"/>
            </w:tcBorders>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Чек</w:t>
            </w:r>
          </w:p>
        </w:tc>
      </w:tr>
      <w:tr w:rsidR="006E47DB" w:rsidRPr="00DA0DCC" w:rsidTr="00D74DFE">
        <w:trPr>
          <w:trHeight w:val="530"/>
        </w:trPr>
        <w:tc>
          <w:tcPr>
            <w:tcW w:w="710" w:type="dxa"/>
            <w:vMerge w:val="restart"/>
            <w:tcBorders>
              <w:top w:val="single" w:sz="4" w:space="0" w:color="auto"/>
            </w:tcBorders>
          </w:tcPr>
          <w:p w:rsidR="006E47DB" w:rsidRPr="00DA0DCC" w:rsidRDefault="006E47DB" w:rsidP="00DA0DCC">
            <w:pPr>
              <w:pStyle w:val="ConsPlusNormal"/>
              <w:ind w:right="1"/>
              <w:jc w:val="center"/>
              <w:rPr>
                <w:rFonts w:ascii="Times New Roman" w:hAnsi="Times New Roman" w:cs="Times New Roman"/>
                <w:sz w:val="22"/>
                <w:szCs w:val="22"/>
              </w:rPr>
            </w:pPr>
            <w:r w:rsidRPr="00DA0DCC">
              <w:rPr>
                <w:rFonts w:ascii="Times New Roman" w:hAnsi="Times New Roman" w:cs="Times New Roman"/>
                <w:sz w:val="22"/>
                <w:szCs w:val="22"/>
              </w:rPr>
              <w:lastRenderedPageBreak/>
              <w:t>3.</w:t>
            </w:r>
          </w:p>
        </w:tc>
        <w:tc>
          <w:tcPr>
            <w:tcW w:w="4110" w:type="dxa"/>
            <w:vMerge w:val="restart"/>
            <w:tcBorders>
              <w:top w:val="single" w:sz="4" w:space="0" w:color="auto"/>
            </w:tcBorders>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 xml:space="preserve">Государственный контракт (договор) на поставку товаров, выполнение работ, оказание услуг, сведения о котором </w:t>
            </w:r>
            <w:r w:rsidRPr="00DA0DCC">
              <w:rPr>
                <w:rFonts w:ascii="Times New Roman" w:hAnsi="Times New Roman" w:cs="Times New Roman"/>
                <w:b/>
                <w:sz w:val="22"/>
                <w:szCs w:val="22"/>
              </w:rPr>
              <w:t>не подлежат включению</w:t>
            </w:r>
            <w:r w:rsidRPr="00DA0DCC">
              <w:rPr>
                <w:rFonts w:ascii="Times New Roman" w:hAnsi="Times New Roman" w:cs="Times New Roman"/>
                <w:sz w:val="22"/>
                <w:szCs w:val="22"/>
              </w:rPr>
              <w:t xml:space="preserve">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международный договор (соглашение) (далее - договор), за исключением договоров, указанных в 12 пункте настоящего перечня</w:t>
            </w:r>
          </w:p>
        </w:tc>
        <w:tc>
          <w:tcPr>
            <w:tcW w:w="4962" w:type="dxa"/>
            <w:tcBorders>
              <w:top w:val="single" w:sz="4" w:space="0" w:color="auto"/>
            </w:tcBorders>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Акт выполненных работ</w:t>
            </w:r>
          </w:p>
        </w:tc>
      </w:tr>
      <w:tr w:rsidR="006E47DB" w:rsidRPr="00DA0DCC" w:rsidTr="00D74DFE">
        <w:trPr>
          <w:trHeight w:val="526"/>
        </w:trPr>
        <w:tc>
          <w:tcPr>
            <w:tcW w:w="710" w:type="dxa"/>
            <w:vMerge/>
          </w:tcPr>
          <w:p w:rsidR="006E47DB" w:rsidRPr="00DA0DCC" w:rsidRDefault="006E47DB" w:rsidP="00DA0DCC">
            <w:pPr>
              <w:pStyle w:val="ConsPlusNormal"/>
              <w:ind w:right="1"/>
              <w:jc w:val="center"/>
              <w:rPr>
                <w:rFonts w:ascii="Times New Roman" w:hAnsi="Times New Roman" w:cs="Times New Roman"/>
                <w:sz w:val="22"/>
                <w:szCs w:val="22"/>
              </w:rPr>
            </w:pPr>
          </w:p>
        </w:tc>
        <w:tc>
          <w:tcPr>
            <w:tcW w:w="4110" w:type="dxa"/>
            <w:vMerge/>
          </w:tcPr>
          <w:p w:rsidR="006E47DB" w:rsidRPr="00DA0DCC" w:rsidRDefault="006E47DB" w:rsidP="00DA0DCC">
            <w:pPr>
              <w:pStyle w:val="ConsPlusNormal"/>
              <w:ind w:right="1"/>
              <w:rPr>
                <w:rFonts w:ascii="Times New Roman" w:hAnsi="Times New Roman" w:cs="Times New Roman"/>
                <w:sz w:val="22"/>
                <w:szCs w:val="22"/>
              </w:rPr>
            </w:pPr>
          </w:p>
        </w:tc>
        <w:tc>
          <w:tcPr>
            <w:tcW w:w="4962"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Акт об оказании услуг</w:t>
            </w:r>
          </w:p>
        </w:tc>
      </w:tr>
      <w:tr w:rsidR="006E47DB" w:rsidRPr="00DA0DCC" w:rsidTr="00D74DFE">
        <w:trPr>
          <w:trHeight w:val="526"/>
        </w:trPr>
        <w:tc>
          <w:tcPr>
            <w:tcW w:w="710" w:type="dxa"/>
            <w:vMerge/>
          </w:tcPr>
          <w:p w:rsidR="006E47DB" w:rsidRPr="00DA0DCC" w:rsidRDefault="006E47DB" w:rsidP="00DA0DCC">
            <w:pPr>
              <w:pStyle w:val="ConsPlusNormal"/>
              <w:ind w:right="1"/>
              <w:jc w:val="center"/>
              <w:rPr>
                <w:rFonts w:ascii="Times New Roman" w:hAnsi="Times New Roman" w:cs="Times New Roman"/>
                <w:sz w:val="22"/>
                <w:szCs w:val="22"/>
              </w:rPr>
            </w:pPr>
          </w:p>
        </w:tc>
        <w:tc>
          <w:tcPr>
            <w:tcW w:w="4110" w:type="dxa"/>
            <w:vMerge/>
          </w:tcPr>
          <w:p w:rsidR="006E47DB" w:rsidRPr="00DA0DCC" w:rsidRDefault="006E47DB" w:rsidP="00DA0DCC">
            <w:pPr>
              <w:pStyle w:val="ConsPlusNormal"/>
              <w:ind w:right="1"/>
              <w:rPr>
                <w:rFonts w:ascii="Times New Roman" w:hAnsi="Times New Roman" w:cs="Times New Roman"/>
                <w:sz w:val="22"/>
                <w:szCs w:val="22"/>
              </w:rPr>
            </w:pPr>
          </w:p>
        </w:tc>
        <w:tc>
          <w:tcPr>
            <w:tcW w:w="4962"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Акт приема-передачи</w:t>
            </w:r>
          </w:p>
        </w:tc>
      </w:tr>
      <w:tr w:rsidR="006E47DB" w:rsidRPr="00DA0DCC" w:rsidTr="00D74DFE">
        <w:trPr>
          <w:trHeight w:val="526"/>
        </w:trPr>
        <w:tc>
          <w:tcPr>
            <w:tcW w:w="710" w:type="dxa"/>
            <w:vMerge/>
          </w:tcPr>
          <w:p w:rsidR="006E47DB" w:rsidRPr="00DA0DCC" w:rsidRDefault="006E47DB" w:rsidP="00DA0DCC">
            <w:pPr>
              <w:pStyle w:val="ConsPlusNormal"/>
              <w:ind w:right="1"/>
              <w:jc w:val="center"/>
              <w:rPr>
                <w:rFonts w:ascii="Times New Roman" w:hAnsi="Times New Roman" w:cs="Times New Roman"/>
                <w:sz w:val="22"/>
                <w:szCs w:val="22"/>
              </w:rPr>
            </w:pPr>
          </w:p>
        </w:tc>
        <w:tc>
          <w:tcPr>
            <w:tcW w:w="4110" w:type="dxa"/>
            <w:vMerge/>
          </w:tcPr>
          <w:p w:rsidR="006E47DB" w:rsidRPr="00DA0DCC" w:rsidRDefault="006E47DB" w:rsidP="00DA0DCC">
            <w:pPr>
              <w:pStyle w:val="ConsPlusNormal"/>
              <w:ind w:right="1"/>
              <w:rPr>
                <w:rFonts w:ascii="Times New Roman" w:hAnsi="Times New Roman" w:cs="Times New Roman"/>
                <w:sz w:val="22"/>
                <w:szCs w:val="22"/>
              </w:rPr>
            </w:pPr>
          </w:p>
        </w:tc>
        <w:tc>
          <w:tcPr>
            <w:tcW w:w="4962"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Государственный контракт (договор)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w:t>
            </w:r>
          </w:p>
        </w:tc>
      </w:tr>
      <w:tr w:rsidR="006E47DB" w:rsidRPr="00DA0DCC" w:rsidTr="00D74DFE">
        <w:trPr>
          <w:trHeight w:val="526"/>
        </w:trPr>
        <w:tc>
          <w:tcPr>
            <w:tcW w:w="710" w:type="dxa"/>
            <w:vMerge/>
          </w:tcPr>
          <w:p w:rsidR="006E47DB" w:rsidRPr="00DA0DCC" w:rsidRDefault="006E47DB" w:rsidP="00DA0DCC">
            <w:pPr>
              <w:pStyle w:val="ConsPlusNormal"/>
              <w:ind w:right="1"/>
              <w:jc w:val="center"/>
              <w:rPr>
                <w:rFonts w:ascii="Times New Roman" w:hAnsi="Times New Roman" w:cs="Times New Roman"/>
                <w:sz w:val="22"/>
                <w:szCs w:val="22"/>
              </w:rPr>
            </w:pPr>
          </w:p>
        </w:tc>
        <w:tc>
          <w:tcPr>
            <w:tcW w:w="4110" w:type="dxa"/>
            <w:vMerge/>
          </w:tcPr>
          <w:p w:rsidR="006E47DB" w:rsidRPr="00DA0DCC" w:rsidRDefault="006E47DB" w:rsidP="00DA0DCC">
            <w:pPr>
              <w:pStyle w:val="ConsPlusNormal"/>
              <w:ind w:right="1"/>
              <w:rPr>
                <w:rFonts w:ascii="Times New Roman" w:hAnsi="Times New Roman" w:cs="Times New Roman"/>
                <w:sz w:val="22"/>
                <w:szCs w:val="22"/>
              </w:rPr>
            </w:pPr>
          </w:p>
        </w:tc>
        <w:tc>
          <w:tcPr>
            <w:tcW w:w="4962"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Справка-расчет или иной документ, являющийся основанием для оплаты неустойки</w:t>
            </w:r>
          </w:p>
        </w:tc>
      </w:tr>
      <w:tr w:rsidR="006E47DB" w:rsidRPr="00DA0DCC" w:rsidTr="00D74DFE">
        <w:trPr>
          <w:trHeight w:val="526"/>
        </w:trPr>
        <w:tc>
          <w:tcPr>
            <w:tcW w:w="710" w:type="dxa"/>
            <w:vMerge/>
          </w:tcPr>
          <w:p w:rsidR="006E47DB" w:rsidRPr="00DA0DCC" w:rsidRDefault="006E47DB" w:rsidP="00DA0DCC">
            <w:pPr>
              <w:pStyle w:val="ConsPlusNormal"/>
              <w:ind w:right="1"/>
              <w:jc w:val="center"/>
              <w:rPr>
                <w:rFonts w:ascii="Times New Roman" w:hAnsi="Times New Roman" w:cs="Times New Roman"/>
                <w:sz w:val="22"/>
                <w:szCs w:val="22"/>
              </w:rPr>
            </w:pPr>
          </w:p>
        </w:tc>
        <w:tc>
          <w:tcPr>
            <w:tcW w:w="4110" w:type="dxa"/>
            <w:vMerge/>
          </w:tcPr>
          <w:p w:rsidR="006E47DB" w:rsidRPr="00DA0DCC" w:rsidRDefault="006E47DB" w:rsidP="00DA0DCC">
            <w:pPr>
              <w:pStyle w:val="ConsPlusNormal"/>
              <w:ind w:right="1"/>
              <w:rPr>
                <w:rFonts w:ascii="Times New Roman" w:hAnsi="Times New Roman" w:cs="Times New Roman"/>
                <w:sz w:val="22"/>
                <w:szCs w:val="22"/>
              </w:rPr>
            </w:pPr>
          </w:p>
        </w:tc>
        <w:tc>
          <w:tcPr>
            <w:tcW w:w="4962"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Счет</w:t>
            </w:r>
          </w:p>
        </w:tc>
      </w:tr>
      <w:tr w:rsidR="006E47DB" w:rsidRPr="00DA0DCC" w:rsidTr="00D74DFE">
        <w:trPr>
          <w:trHeight w:val="526"/>
        </w:trPr>
        <w:tc>
          <w:tcPr>
            <w:tcW w:w="710" w:type="dxa"/>
            <w:vMerge/>
          </w:tcPr>
          <w:p w:rsidR="006E47DB" w:rsidRPr="00DA0DCC" w:rsidRDefault="006E47DB" w:rsidP="00DA0DCC">
            <w:pPr>
              <w:pStyle w:val="ConsPlusNormal"/>
              <w:ind w:right="1"/>
              <w:jc w:val="center"/>
              <w:rPr>
                <w:rFonts w:ascii="Times New Roman" w:hAnsi="Times New Roman" w:cs="Times New Roman"/>
                <w:sz w:val="22"/>
                <w:szCs w:val="22"/>
              </w:rPr>
            </w:pPr>
          </w:p>
        </w:tc>
        <w:tc>
          <w:tcPr>
            <w:tcW w:w="4110" w:type="dxa"/>
            <w:vMerge/>
          </w:tcPr>
          <w:p w:rsidR="006E47DB" w:rsidRPr="00DA0DCC" w:rsidRDefault="006E47DB" w:rsidP="00DA0DCC">
            <w:pPr>
              <w:pStyle w:val="ConsPlusNormal"/>
              <w:ind w:right="1"/>
              <w:rPr>
                <w:rFonts w:ascii="Times New Roman" w:hAnsi="Times New Roman" w:cs="Times New Roman"/>
                <w:sz w:val="22"/>
                <w:szCs w:val="22"/>
              </w:rPr>
            </w:pPr>
          </w:p>
        </w:tc>
        <w:tc>
          <w:tcPr>
            <w:tcW w:w="4962"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Счет-фактура</w:t>
            </w:r>
          </w:p>
        </w:tc>
      </w:tr>
      <w:tr w:rsidR="006E47DB" w:rsidRPr="00DA0DCC" w:rsidTr="00D74DFE">
        <w:trPr>
          <w:trHeight w:val="526"/>
        </w:trPr>
        <w:tc>
          <w:tcPr>
            <w:tcW w:w="710" w:type="dxa"/>
            <w:vMerge/>
          </w:tcPr>
          <w:p w:rsidR="006E47DB" w:rsidRPr="00DA0DCC" w:rsidRDefault="006E47DB" w:rsidP="00DA0DCC">
            <w:pPr>
              <w:pStyle w:val="ConsPlusNormal"/>
              <w:ind w:right="1"/>
              <w:jc w:val="center"/>
              <w:rPr>
                <w:rFonts w:ascii="Times New Roman" w:hAnsi="Times New Roman" w:cs="Times New Roman"/>
                <w:sz w:val="22"/>
                <w:szCs w:val="22"/>
              </w:rPr>
            </w:pPr>
          </w:p>
        </w:tc>
        <w:tc>
          <w:tcPr>
            <w:tcW w:w="4110" w:type="dxa"/>
            <w:vMerge/>
          </w:tcPr>
          <w:p w:rsidR="006E47DB" w:rsidRPr="00DA0DCC" w:rsidRDefault="006E47DB" w:rsidP="00DA0DCC">
            <w:pPr>
              <w:pStyle w:val="ConsPlusNormal"/>
              <w:ind w:right="1"/>
              <w:rPr>
                <w:rFonts w:ascii="Times New Roman" w:hAnsi="Times New Roman" w:cs="Times New Roman"/>
                <w:sz w:val="22"/>
                <w:szCs w:val="22"/>
              </w:rPr>
            </w:pPr>
          </w:p>
        </w:tc>
        <w:tc>
          <w:tcPr>
            <w:tcW w:w="4962"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 xml:space="preserve">Товарная накладная (унифицированная </w:t>
            </w:r>
            <w:hyperlink r:id="rId41" w:history="1">
              <w:r w:rsidRPr="00DA0DCC">
                <w:rPr>
                  <w:rFonts w:ascii="Times New Roman" w:hAnsi="Times New Roman" w:cs="Times New Roman"/>
                  <w:sz w:val="22"/>
                  <w:szCs w:val="22"/>
                </w:rPr>
                <w:t>форма № ТОРГ-12</w:t>
              </w:r>
            </w:hyperlink>
            <w:r w:rsidRPr="00DA0DCC">
              <w:rPr>
                <w:rFonts w:ascii="Times New Roman" w:hAnsi="Times New Roman" w:cs="Times New Roman"/>
                <w:sz w:val="22"/>
                <w:szCs w:val="22"/>
              </w:rPr>
              <w:t>) (ф. 0330212)</w:t>
            </w:r>
          </w:p>
        </w:tc>
      </w:tr>
      <w:tr w:rsidR="006E47DB" w:rsidRPr="00DA0DCC" w:rsidTr="00D74DFE">
        <w:trPr>
          <w:trHeight w:val="526"/>
        </w:trPr>
        <w:tc>
          <w:tcPr>
            <w:tcW w:w="710" w:type="dxa"/>
            <w:vMerge/>
          </w:tcPr>
          <w:p w:rsidR="006E47DB" w:rsidRPr="00DA0DCC" w:rsidRDefault="006E47DB" w:rsidP="00DA0DCC">
            <w:pPr>
              <w:pStyle w:val="ConsPlusNormal"/>
              <w:ind w:right="1"/>
              <w:jc w:val="center"/>
              <w:rPr>
                <w:rFonts w:ascii="Times New Roman" w:hAnsi="Times New Roman" w:cs="Times New Roman"/>
                <w:sz w:val="22"/>
                <w:szCs w:val="22"/>
              </w:rPr>
            </w:pPr>
          </w:p>
        </w:tc>
        <w:tc>
          <w:tcPr>
            <w:tcW w:w="4110" w:type="dxa"/>
            <w:vMerge/>
          </w:tcPr>
          <w:p w:rsidR="006E47DB" w:rsidRPr="00DA0DCC" w:rsidRDefault="006E47DB" w:rsidP="00DA0DCC">
            <w:pPr>
              <w:pStyle w:val="ConsPlusNormal"/>
              <w:ind w:right="1"/>
              <w:rPr>
                <w:rFonts w:ascii="Times New Roman" w:hAnsi="Times New Roman" w:cs="Times New Roman"/>
                <w:sz w:val="22"/>
                <w:szCs w:val="22"/>
              </w:rPr>
            </w:pPr>
          </w:p>
        </w:tc>
        <w:tc>
          <w:tcPr>
            <w:tcW w:w="4962"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Универсальный передаточный документ</w:t>
            </w:r>
          </w:p>
        </w:tc>
      </w:tr>
      <w:tr w:rsidR="006E47DB" w:rsidRPr="00DA0DCC" w:rsidTr="00D74DFE">
        <w:trPr>
          <w:trHeight w:val="526"/>
        </w:trPr>
        <w:tc>
          <w:tcPr>
            <w:tcW w:w="710" w:type="dxa"/>
            <w:vMerge/>
          </w:tcPr>
          <w:p w:rsidR="006E47DB" w:rsidRPr="00DA0DCC" w:rsidRDefault="006E47DB" w:rsidP="00DA0DCC">
            <w:pPr>
              <w:pStyle w:val="ConsPlusNormal"/>
              <w:ind w:right="1"/>
              <w:jc w:val="center"/>
              <w:rPr>
                <w:rFonts w:ascii="Times New Roman" w:hAnsi="Times New Roman" w:cs="Times New Roman"/>
                <w:sz w:val="22"/>
                <w:szCs w:val="22"/>
              </w:rPr>
            </w:pPr>
          </w:p>
        </w:tc>
        <w:tc>
          <w:tcPr>
            <w:tcW w:w="4110" w:type="dxa"/>
            <w:vMerge/>
          </w:tcPr>
          <w:p w:rsidR="006E47DB" w:rsidRPr="00DA0DCC" w:rsidRDefault="006E47DB" w:rsidP="00DA0DCC">
            <w:pPr>
              <w:pStyle w:val="ConsPlusNormal"/>
              <w:ind w:right="1"/>
              <w:rPr>
                <w:rFonts w:ascii="Times New Roman" w:hAnsi="Times New Roman" w:cs="Times New Roman"/>
                <w:sz w:val="22"/>
                <w:szCs w:val="22"/>
              </w:rPr>
            </w:pPr>
          </w:p>
        </w:tc>
        <w:tc>
          <w:tcPr>
            <w:tcW w:w="4962"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государственного контракта</w:t>
            </w:r>
          </w:p>
        </w:tc>
      </w:tr>
      <w:tr w:rsidR="006E47DB" w:rsidRPr="00DA0DCC" w:rsidTr="00D74DFE">
        <w:trPr>
          <w:trHeight w:val="526"/>
        </w:trPr>
        <w:tc>
          <w:tcPr>
            <w:tcW w:w="710" w:type="dxa"/>
            <w:vMerge/>
          </w:tcPr>
          <w:p w:rsidR="006E47DB" w:rsidRPr="00DA0DCC" w:rsidRDefault="006E47DB" w:rsidP="00DA0DCC">
            <w:pPr>
              <w:pStyle w:val="ConsPlusNormal"/>
              <w:ind w:right="1"/>
              <w:jc w:val="center"/>
              <w:rPr>
                <w:rFonts w:ascii="Times New Roman" w:hAnsi="Times New Roman" w:cs="Times New Roman"/>
                <w:sz w:val="22"/>
                <w:szCs w:val="22"/>
              </w:rPr>
            </w:pPr>
          </w:p>
        </w:tc>
        <w:tc>
          <w:tcPr>
            <w:tcW w:w="4110" w:type="dxa"/>
            <w:vMerge/>
          </w:tcPr>
          <w:p w:rsidR="006E47DB" w:rsidRPr="00DA0DCC" w:rsidRDefault="006E47DB" w:rsidP="00DA0DCC">
            <w:pPr>
              <w:pStyle w:val="ConsPlusNormal"/>
              <w:ind w:right="1"/>
              <w:rPr>
                <w:rFonts w:ascii="Times New Roman" w:hAnsi="Times New Roman" w:cs="Times New Roman"/>
                <w:sz w:val="22"/>
                <w:szCs w:val="22"/>
              </w:rPr>
            </w:pPr>
          </w:p>
        </w:tc>
        <w:tc>
          <w:tcPr>
            <w:tcW w:w="4962"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Чек</w:t>
            </w:r>
          </w:p>
        </w:tc>
      </w:tr>
      <w:tr w:rsidR="006E47DB" w:rsidRPr="00DA0DCC" w:rsidTr="00D74DFE">
        <w:tc>
          <w:tcPr>
            <w:tcW w:w="710" w:type="dxa"/>
            <w:vMerge w:val="restart"/>
          </w:tcPr>
          <w:p w:rsidR="006E47DB" w:rsidRPr="00DA0DCC" w:rsidRDefault="006E47DB" w:rsidP="00DA0DCC">
            <w:pPr>
              <w:pStyle w:val="ConsPlusNormal"/>
              <w:ind w:right="1"/>
              <w:jc w:val="center"/>
              <w:rPr>
                <w:rFonts w:ascii="Times New Roman" w:hAnsi="Times New Roman" w:cs="Times New Roman"/>
                <w:sz w:val="22"/>
                <w:szCs w:val="22"/>
              </w:rPr>
            </w:pPr>
            <w:bookmarkStart w:id="35" w:name="P1117"/>
            <w:bookmarkEnd w:id="35"/>
            <w:r w:rsidRPr="00DA0DCC">
              <w:rPr>
                <w:rFonts w:ascii="Times New Roman" w:hAnsi="Times New Roman" w:cs="Times New Roman"/>
                <w:sz w:val="22"/>
                <w:szCs w:val="22"/>
              </w:rPr>
              <w:t>4.</w:t>
            </w:r>
          </w:p>
        </w:tc>
        <w:tc>
          <w:tcPr>
            <w:tcW w:w="4110" w:type="dxa"/>
            <w:vMerge w:val="restart"/>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Соглашение о предоставлении из местного бюджета  межбюджетного трансферта в форме субсидии, субвенции, иного межбюджетного трансферта (далее соответственно - соглашение о предоставлении межбюджетного трансферта, межбюджетный трансферт)</w:t>
            </w:r>
          </w:p>
        </w:tc>
        <w:tc>
          <w:tcPr>
            <w:tcW w:w="4962"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График перечисления межбюджетного трансферта, предусмотренный соглашением о предоставлении межбюджетного трансферта</w:t>
            </w:r>
          </w:p>
        </w:tc>
      </w:tr>
      <w:tr w:rsidR="006E47DB" w:rsidRPr="00DA0DCC" w:rsidTr="00D74DFE">
        <w:tc>
          <w:tcPr>
            <w:tcW w:w="710" w:type="dxa"/>
            <w:vMerge/>
          </w:tcPr>
          <w:p w:rsidR="006E47DB" w:rsidRPr="00DA0DCC" w:rsidRDefault="006E47DB" w:rsidP="00DA0DCC">
            <w:pPr>
              <w:spacing w:line="240" w:lineRule="auto"/>
              <w:ind w:right="1"/>
              <w:rPr>
                <w:rFonts w:ascii="Times New Roman" w:hAnsi="Times New Roman"/>
              </w:rPr>
            </w:pPr>
          </w:p>
        </w:tc>
        <w:tc>
          <w:tcPr>
            <w:tcW w:w="4110" w:type="dxa"/>
            <w:vMerge/>
          </w:tcPr>
          <w:p w:rsidR="006E47DB" w:rsidRPr="00DA0DCC" w:rsidRDefault="006E47DB" w:rsidP="00DA0DCC">
            <w:pPr>
              <w:spacing w:line="240" w:lineRule="auto"/>
              <w:ind w:right="1"/>
              <w:rPr>
                <w:rFonts w:ascii="Times New Roman" w:hAnsi="Times New Roman"/>
              </w:rPr>
            </w:pPr>
          </w:p>
        </w:tc>
        <w:tc>
          <w:tcPr>
            <w:tcW w:w="4962"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lang w:eastAsia="en-US"/>
              </w:rPr>
              <w:t>Заявка на перечисление средств</w:t>
            </w:r>
          </w:p>
        </w:tc>
      </w:tr>
      <w:tr w:rsidR="006E47DB" w:rsidRPr="00DA0DCC" w:rsidTr="00D74DFE">
        <w:tc>
          <w:tcPr>
            <w:tcW w:w="710" w:type="dxa"/>
            <w:vMerge/>
          </w:tcPr>
          <w:p w:rsidR="006E47DB" w:rsidRPr="00DA0DCC" w:rsidRDefault="006E47DB" w:rsidP="00DA0DCC">
            <w:pPr>
              <w:spacing w:line="240" w:lineRule="auto"/>
              <w:ind w:right="1"/>
              <w:rPr>
                <w:rFonts w:ascii="Times New Roman" w:hAnsi="Times New Roman"/>
              </w:rPr>
            </w:pPr>
          </w:p>
        </w:tc>
        <w:tc>
          <w:tcPr>
            <w:tcW w:w="4110" w:type="dxa"/>
            <w:vMerge/>
          </w:tcPr>
          <w:p w:rsidR="006E47DB" w:rsidRPr="00DA0DCC" w:rsidRDefault="006E47DB" w:rsidP="00DA0DCC">
            <w:pPr>
              <w:spacing w:line="240" w:lineRule="auto"/>
              <w:ind w:right="1"/>
              <w:rPr>
                <w:rFonts w:ascii="Times New Roman" w:hAnsi="Times New Roman"/>
              </w:rPr>
            </w:pPr>
          </w:p>
        </w:tc>
        <w:tc>
          <w:tcPr>
            <w:tcW w:w="4962"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6E47DB" w:rsidRPr="00DA0DCC" w:rsidTr="00D74DFE">
        <w:trPr>
          <w:trHeight w:val="2895"/>
        </w:trPr>
        <w:tc>
          <w:tcPr>
            <w:tcW w:w="710" w:type="dxa"/>
            <w:vMerge w:val="restart"/>
          </w:tcPr>
          <w:p w:rsidR="006E47DB" w:rsidRPr="00DA0DCC" w:rsidRDefault="006E47DB" w:rsidP="00DA0DCC">
            <w:pPr>
              <w:pStyle w:val="ConsPlusNormal"/>
              <w:ind w:right="1"/>
              <w:jc w:val="center"/>
              <w:rPr>
                <w:rFonts w:ascii="Times New Roman" w:hAnsi="Times New Roman" w:cs="Times New Roman"/>
                <w:sz w:val="22"/>
                <w:szCs w:val="22"/>
              </w:rPr>
            </w:pPr>
            <w:bookmarkStart w:id="36" w:name="P1122"/>
            <w:bookmarkEnd w:id="36"/>
            <w:r w:rsidRPr="00DA0DCC">
              <w:rPr>
                <w:rFonts w:ascii="Times New Roman" w:hAnsi="Times New Roman" w:cs="Times New Roman"/>
                <w:sz w:val="22"/>
                <w:szCs w:val="22"/>
              </w:rPr>
              <w:lastRenderedPageBreak/>
              <w:t>5.</w:t>
            </w:r>
          </w:p>
        </w:tc>
        <w:tc>
          <w:tcPr>
            <w:tcW w:w="4110" w:type="dxa"/>
            <w:vMerge w:val="restart"/>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Нормативный правовой акт, предусматривающий предоставление из местного бюджета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p w:rsidR="006E47DB" w:rsidRPr="00DA0DCC" w:rsidRDefault="006E47DB" w:rsidP="00DA0DCC">
            <w:pPr>
              <w:pStyle w:val="ConsPlusNormal"/>
              <w:ind w:right="1"/>
              <w:rPr>
                <w:rFonts w:ascii="Times New Roman" w:hAnsi="Times New Roman" w:cs="Times New Roman"/>
                <w:sz w:val="22"/>
                <w:szCs w:val="22"/>
              </w:rPr>
            </w:pPr>
          </w:p>
        </w:tc>
        <w:tc>
          <w:tcPr>
            <w:tcW w:w="4962" w:type="dxa"/>
          </w:tcPr>
          <w:p w:rsidR="006E47DB" w:rsidRPr="00DA0DCC" w:rsidRDefault="006E47DB" w:rsidP="00DA0DCC">
            <w:pPr>
              <w:pStyle w:val="ConsPlusNormal"/>
              <w:ind w:right="1"/>
              <w:rPr>
                <w:rFonts w:ascii="Times New Roman" w:hAnsi="Times New Roman" w:cs="Times New Roman"/>
                <w:sz w:val="22"/>
                <w:szCs w:val="22"/>
              </w:rPr>
            </w:pPr>
            <w:bookmarkStart w:id="37" w:name="P1124"/>
            <w:bookmarkEnd w:id="37"/>
            <w:r w:rsidRPr="00DA0DCC">
              <w:rPr>
                <w:rFonts w:ascii="Times New Roman" w:hAnsi="Times New Roman" w:cs="Times New Roman"/>
                <w:sz w:val="22"/>
                <w:szCs w:val="22"/>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межбюджетного трансферта, имеющего целевое назначение.</w:t>
            </w:r>
          </w:p>
        </w:tc>
      </w:tr>
      <w:tr w:rsidR="006E47DB" w:rsidRPr="00DA0DCC" w:rsidTr="00670DC8">
        <w:trPr>
          <w:trHeight w:val="456"/>
        </w:trPr>
        <w:tc>
          <w:tcPr>
            <w:tcW w:w="710" w:type="dxa"/>
            <w:vMerge/>
          </w:tcPr>
          <w:p w:rsidR="006E47DB" w:rsidRPr="00DA0DCC" w:rsidRDefault="006E47DB" w:rsidP="00DA0DCC">
            <w:pPr>
              <w:pStyle w:val="ConsPlusNormal"/>
              <w:ind w:right="1"/>
              <w:jc w:val="center"/>
              <w:rPr>
                <w:rFonts w:ascii="Times New Roman" w:hAnsi="Times New Roman" w:cs="Times New Roman"/>
                <w:sz w:val="22"/>
                <w:szCs w:val="22"/>
              </w:rPr>
            </w:pPr>
          </w:p>
        </w:tc>
        <w:tc>
          <w:tcPr>
            <w:tcW w:w="4110" w:type="dxa"/>
            <w:vMerge/>
          </w:tcPr>
          <w:p w:rsidR="006E47DB" w:rsidRPr="00DA0DCC" w:rsidRDefault="006E47DB" w:rsidP="00DA0DCC">
            <w:pPr>
              <w:pStyle w:val="ConsPlusNormal"/>
              <w:ind w:right="1"/>
              <w:rPr>
                <w:rFonts w:ascii="Times New Roman" w:hAnsi="Times New Roman" w:cs="Times New Roman"/>
                <w:sz w:val="22"/>
                <w:szCs w:val="22"/>
              </w:rPr>
            </w:pPr>
          </w:p>
        </w:tc>
        <w:tc>
          <w:tcPr>
            <w:tcW w:w="4962"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lang w:eastAsia="en-US"/>
              </w:rPr>
              <w:t>Заявка на перечисление межбюджетного трансферта из местного бюджета</w:t>
            </w:r>
          </w:p>
        </w:tc>
      </w:tr>
      <w:tr w:rsidR="006E47DB" w:rsidRPr="00DA0DCC" w:rsidTr="00D74DFE">
        <w:tc>
          <w:tcPr>
            <w:tcW w:w="710" w:type="dxa"/>
            <w:vMerge w:val="restart"/>
          </w:tcPr>
          <w:p w:rsidR="006E47DB" w:rsidRPr="00DA0DCC" w:rsidRDefault="006E47DB" w:rsidP="00DA0DCC">
            <w:pPr>
              <w:pStyle w:val="ConsPlusNormal"/>
              <w:ind w:right="1"/>
              <w:jc w:val="center"/>
              <w:rPr>
                <w:rFonts w:ascii="Times New Roman" w:hAnsi="Times New Roman" w:cs="Times New Roman"/>
                <w:sz w:val="22"/>
                <w:szCs w:val="22"/>
              </w:rPr>
            </w:pPr>
            <w:bookmarkStart w:id="38" w:name="P1126"/>
            <w:bookmarkEnd w:id="38"/>
            <w:r w:rsidRPr="00DA0DCC">
              <w:rPr>
                <w:rFonts w:ascii="Times New Roman" w:hAnsi="Times New Roman" w:cs="Times New Roman"/>
                <w:sz w:val="22"/>
                <w:szCs w:val="22"/>
              </w:rPr>
              <w:t>6.</w:t>
            </w:r>
          </w:p>
        </w:tc>
        <w:tc>
          <w:tcPr>
            <w:tcW w:w="4110" w:type="dxa"/>
            <w:vMerge w:val="restart"/>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Договор (соглашение) о предоставлении субсидии областному бюджетному или автономному учреждению</w:t>
            </w:r>
          </w:p>
        </w:tc>
        <w:tc>
          <w:tcPr>
            <w:tcW w:w="4962"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График перечисления субсидии, предусмотренный договором (соглашением) о предоставлении субсидии  бюджетному или автономному учреждению</w:t>
            </w:r>
          </w:p>
        </w:tc>
      </w:tr>
      <w:tr w:rsidR="006E47DB" w:rsidRPr="00DA0DCC" w:rsidTr="00D74DFE">
        <w:tc>
          <w:tcPr>
            <w:tcW w:w="710" w:type="dxa"/>
            <w:vMerge/>
          </w:tcPr>
          <w:p w:rsidR="006E47DB" w:rsidRPr="00DA0DCC" w:rsidRDefault="006E47DB" w:rsidP="00DA0DCC">
            <w:pPr>
              <w:spacing w:line="240" w:lineRule="auto"/>
              <w:ind w:right="1"/>
              <w:rPr>
                <w:rFonts w:ascii="Times New Roman" w:hAnsi="Times New Roman"/>
              </w:rPr>
            </w:pPr>
          </w:p>
        </w:tc>
        <w:tc>
          <w:tcPr>
            <w:tcW w:w="4110" w:type="dxa"/>
            <w:vMerge/>
          </w:tcPr>
          <w:p w:rsidR="006E47DB" w:rsidRPr="00DA0DCC" w:rsidRDefault="006E47DB" w:rsidP="00DA0DCC">
            <w:pPr>
              <w:spacing w:line="240" w:lineRule="auto"/>
              <w:ind w:right="1"/>
              <w:rPr>
                <w:rFonts w:ascii="Times New Roman" w:hAnsi="Times New Roman"/>
              </w:rPr>
            </w:pPr>
          </w:p>
        </w:tc>
        <w:tc>
          <w:tcPr>
            <w:tcW w:w="4962"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Предварительный отчет о выполнении государственного задания (</w:t>
            </w:r>
            <w:hyperlink r:id="rId42" w:history="1">
              <w:r w:rsidRPr="00DA0DCC">
                <w:rPr>
                  <w:rFonts w:ascii="Times New Roman" w:hAnsi="Times New Roman" w:cs="Times New Roman"/>
                  <w:sz w:val="22"/>
                  <w:szCs w:val="22"/>
                </w:rPr>
                <w:t>ф. 0506501</w:t>
              </w:r>
            </w:hyperlink>
            <w:r w:rsidRPr="00DA0DCC">
              <w:rPr>
                <w:rFonts w:ascii="Times New Roman" w:hAnsi="Times New Roman" w:cs="Times New Roman"/>
                <w:sz w:val="22"/>
                <w:szCs w:val="22"/>
              </w:rPr>
              <w:t>)</w:t>
            </w:r>
          </w:p>
        </w:tc>
      </w:tr>
      <w:tr w:rsidR="006E47DB" w:rsidRPr="00DA0DCC" w:rsidTr="00D74DFE">
        <w:tc>
          <w:tcPr>
            <w:tcW w:w="710" w:type="dxa"/>
            <w:vMerge/>
          </w:tcPr>
          <w:p w:rsidR="006E47DB" w:rsidRPr="00DA0DCC" w:rsidRDefault="006E47DB" w:rsidP="00DA0DCC">
            <w:pPr>
              <w:spacing w:line="240" w:lineRule="auto"/>
              <w:ind w:right="1"/>
              <w:rPr>
                <w:rFonts w:ascii="Times New Roman" w:hAnsi="Times New Roman"/>
              </w:rPr>
            </w:pPr>
          </w:p>
        </w:tc>
        <w:tc>
          <w:tcPr>
            <w:tcW w:w="4110" w:type="dxa"/>
            <w:vMerge/>
          </w:tcPr>
          <w:p w:rsidR="006E47DB" w:rsidRPr="00DA0DCC" w:rsidRDefault="006E47DB" w:rsidP="00DA0DCC">
            <w:pPr>
              <w:spacing w:line="240" w:lineRule="auto"/>
              <w:ind w:right="1"/>
              <w:rPr>
                <w:rFonts w:ascii="Times New Roman" w:hAnsi="Times New Roman"/>
              </w:rPr>
            </w:pPr>
          </w:p>
        </w:tc>
        <w:tc>
          <w:tcPr>
            <w:tcW w:w="4962"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бюджетному или автономному учреждению</w:t>
            </w:r>
          </w:p>
        </w:tc>
      </w:tr>
      <w:tr w:rsidR="006E47DB" w:rsidRPr="00DA0DCC" w:rsidTr="00D74DFE">
        <w:tc>
          <w:tcPr>
            <w:tcW w:w="710" w:type="dxa"/>
            <w:vMerge w:val="restart"/>
            <w:tcBorders>
              <w:bottom w:val="nil"/>
            </w:tcBorders>
          </w:tcPr>
          <w:p w:rsidR="006E47DB" w:rsidRPr="00DA0DCC" w:rsidRDefault="006E47DB" w:rsidP="00DA0DCC">
            <w:pPr>
              <w:pStyle w:val="ConsPlusNormal"/>
              <w:ind w:right="1"/>
              <w:jc w:val="center"/>
              <w:rPr>
                <w:rFonts w:ascii="Times New Roman" w:hAnsi="Times New Roman" w:cs="Times New Roman"/>
                <w:sz w:val="22"/>
                <w:szCs w:val="22"/>
              </w:rPr>
            </w:pPr>
            <w:bookmarkStart w:id="39" w:name="P1131"/>
            <w:bookmarkEnd w:id="39"/>
            <w:r w:rsidRPr="00DA0DCC">
              <w:rPr>
                <w:rFonts w:ascii="Times New Roman" w:hAnsi="Times New Roman" w:cs="Times New Roman"/>
                <w:sz w:val="22"/>
                <w:szCs w:val="22"/>
              </w:rPr>
              <w:t>7.</w:t>
            </w:r>
          </w:p>
        </w:tc>
        <w:tc>
          <w:tcPr>
            <w:tcW w:w="4110" w:type="dxa"/>
            <w:vMerge w:val="restart"/>
            <w:tcBorders>
              <w:bottom w:val="nil"/>
            </w:tcBorders>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Договор (соглашение) о предоставлении субсидии юридическому лицу, иному юридическому лицу (за исключением субсидии  бюджетному или автономному учреждению) или индивидуальному предпринимателю или физическому лицу - производителю товаров, работ, услуг в соответствии с бюджетным законодательством Российской Федерации (далее - договор (соглашение) о предоставлении субсидии)</w:t>
            </w:r>
          </w:p>
        </w:tc>
        <w:tc>
          <w:tcPr>
            <w:tcW w:w="4962"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Акт выполненных работ</w:t>
            </w:r>
          </w:p>
        </w:tc>
      </w:tr>
      <w:tr w:rsidR="006E47DB" w:rsidRPr="00DA0DCC" w:rsidTr="00D74DFE">
        <w:tc>
          <w:tcPr>
            <w:tcW w:w="710" w:type="dxa"/>
            <w:vMerge/>
            <w:tcBorders>
              <w:bottom w:val="nil"/>
            </w:tcBorders>
          </w:tcPr>
          <w:p w:rsidR="006E47DB" w:rsidRPr="00DA0DCC" w:rsidRDefault="006E47DB" w:rsidP="00DA0DCC">
            <w:pPr>
              <w:spacing w:line="240" w:lineRule="auto"/>
              <w:ind w:right="1"/>
              <w:rPr>
                <w:rFonts w:ascii="Times New Roman" w:hAnsi="Times New Roman"/>
              </w:rPr>
            </w:pPr>
          </w:p>
        </w:tc>
        <w:tc>
          <w:tcPr>
            <w:tcW w:w="4110" w:type="dxa"/>
            <w:vMerge/>
            <w:tcBorders>
              <w:bottom w:val="nil"/>
            </w:tcBorders>
          </w:tcPr>
          <w:p w:rsidR="006E47DB" w:rsidRPr="00DA0DCC" w:rsidRDefault="006E47DB" w:rsidP="00DA0DCC">
            <w:pPr>
              <w:spacing w:line="240" w:lineRule="auto"/>
              <w:ind w:right="1"/>
              <w:rPr>
                <w:rFonts w:ascii="Times New Roman" w:hAnsi="Times New Roman"/>
              </w:rPr>
            </w:pPr>
          </w:p>
        </w:tc>
        <w:tc>
          <w:tcPr>
            <w:tcW w:w="4962"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Акт об оказании услуг</w:t>
            </w:r>
          </w:p>
        </w:tc>
      </w:tr>
      <w:tr w:rsidR="006E47DB" w:rsidRPr="00DA0DCC" w:rsidTr="00D74DFE">
        <w:tc>
          <w:tcPr>
            <w:tcW w:w="710" w:type="dxa"/>
            <w:vMerge/>
            <w:tcBorders>
              <w:bottom w:val="nil"/>
            </w:tcBorders>
          </w:tcPr>
          <w:p w:rsidR="006E47DB" w:rsidRPr="00DA0DCC" w:rsidRDefault="006E47DB" w:rsidP="00DA0DCC">
            <w:pPr>
              <w:spacing w:line="240" w:lineRule="auto"/>
              <w:ind w:right="1"/>
              <w:rPr>
                <w:rFonts w:ascii="Times New Roman" w:hAnsi="Times New Roman"/>
              </w:rPr>
            </w:pPr>
          </w:p>
        </w:tc>
        <w:tc>
          <w:tcPr>
            <w:tcW w:w="4110" w:type="dxa"/>
            <w:vMerge/>
            <w:tcBorders>
              <w:bottom w:val="nil"/>
            </w:tcBorders>
          </w:tcPr>
          <w:p w:rsidR="006E47DB" w:rsidRPr="00DA0DCC" w:rsidRDefault="006E47DB" w:rsidP="00DA0DCC">
            <w:pPr>
              <w:spacing w:line="240" w:lineRule="auto"/>
              <w:ind w:right="1"/>
              <w:rPr>
                <w:rFonts w:ascii="Times New Roman" w:hAnsi="Times New Roman"/>
              </w:rPr>
            </w:pPr>
          </w:p>
        </w:tc>
        <w:tc>
          <w:tcPr>
            <w:tcW w:w="4962"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Акт приема-передачи</w:t>
            </w:r>
          </w:p>
        </w:tc>
      </w:tr>
      <w:tr w:rsidR="006E47DB" w:rsidRPr="00DA0DCC" w:rsidTr="00D74DFE">
        <w:tc>
          <w:tcPr>
            <w:tcW w:w="710" w:type="dxa"/>
            <w:vMerge/>
            <w:tcBorders>
              <w:bottom w:val="nil"/>
            </w:tcBorders>
          </w:tcPr>
          <w:p w:rsidR="006E47DB" w:rsidRPr="00DA0DCC" w:rsidRDefault="006E47DB" w:rsidP="00DA0DCC">
            <w:pPr>
              <w:spacing w:line="240" w:lineRule="auto"/>
              <w:ind w:right="1"/>
              <w:rPr>
                <w:rFonts w:ascii="Times New Roman" w:hAnsi="Times New Roman"/>
              </w:rPr>
            </w:pPr>
          </w:p>
        </w:tc>
        <w:tc>
          <w:tcPr>
            <w:tcW w:w="4110" w:type="dxa"/>
            <w:vMerge/>
            <w:tcBorders>
              <w:bottom w:val="nil"/>
            </w:tcBorders>
          </w:tcPr>
          <w:p w:rsidR="006E47DB" w:rsidRPr="00DA0DCC" w:rsidRDefault="006E47DB" w:rsidP="00DA0DCC">
            <w:pPr>
              <w:spacing w:line="240" w:lineRule="auto"/>
              <w:ind w:right="1"/>
              <w:rPr>
                <w:rFonts w:ascii="Times New Roman" w:hAnsi="Times New Roman"/>
              </w:rPr>
            </w:pPr>
          </w:p>
        </w:tc>
        <w:tc>
          <w:tcPr>
            <w:tcW w:w="4962"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Договор, заключаемый в рамках исполнения договоров (соглашений) о предоставлении целевых субсидий</w:t>
            </w:r>
          </w:p>
        </w:tc>
      </w:tr>
      <w:tr w:rsidR="006E47DB" w:rsidRPr="00DA0DCC" w:rsidTr="00D74DFE">
        <w:tc>
          <w:tcPr>
            <w:tcW w:w="710" w:type="dxa"/>
            <w:vMerge/>
            <w:tcBorders>
              <w:bottom w:val="nil"/>
            </w:tcBorders>
          </w:tcPr>
          <w:p w:rsidR="006E47DB" w:rsidRPr="00DA0DCC" w:rsidRDefault="006E47DB" w:rsidP="00DA0DCC">
            <w:pPr>
              <w:spacing w:line="240" w:lineRule="auto"/>
              <w:ind w:right="1"/>
              <w:rPr>
                <w:rFonts w:ascii="Times New Roman" w:hAnsi="Times New Roman"/>
              </w:rPr>
            </w:pPr>
          </w:p>
        </w:tc>
        <w:tc>
          <w:tcPr>
            <w:tcW w:w="4110" w:type="dxa"/>
            <w:vMerge/>
            <w:tcBorders>
              <w:bottom w:val="nil"/>
            </w:tcBorders>
          </w:tcPr>
          <w:p w:rsidR="006E47DB" w:rsidRPr="00DA0DCC" w:rsidRDefault="006E47DB" w:rsidP="00DA0DCC">
            <w:pPr>
              <w:spacing w:line="240" w:lineRule="auto"/>
              <w:ind w:right="1"/>
              <w:rPr>
                <w:rFonts w:ascii="Times New Roman" w:hAnsi="Times New Roman"/>
              </w:rPr>
            </w:pPr>
          </w:p>
        </w:tc>
        <w:tc>
          <w:tcPr>
            <w:tcW w:w="4962"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Справка-расчет или иной документ, являющийся основанием для оплаты неустойки</w:t>
            </w:r>
          </w:p>
        </w:tc>
      </w:tr>
      <w:tr w:rsidR="006E47DB" w:rsidRPr="00DA0DCC" w:rsidTr="00D74DFE">
        <w:tc>
          <w:tcPr>
            <w:tcW w:w="710" w:type="dxa"/>
            <w:vMerge/>
            <w:tcBorders>
              <w:bottom w:val="nil"/>
            </w:tcBorders>
          </w:tcPr>
          <w:p w:rsidR="006E47DB" w:rsidRPr="00DA0DCC" w:rsidRDefault="006E47DB" w:rsidP="00DA0DCC">
            <w:pPr>
              <w:spacing w:line="240" w:lineRule="auto"/>
              <w:ind w:right="1"/>
              <w:rPr>
                <w:rFonts w:ascii="Times New Roman" w:hAnsi="Times New Roman"/>
              </w:rPr>
            </w:pPr>
          </w:p>
        </w:tc>
        <w:tc>
          <w:tcPr>
            <w:tcW w:w="4110" w:type="dxa"/>
            <w:vMerge/>
            <w:tcBorders>
              <w:bottom w:val="nil"/>
            </w:tcBorders>
          </w:tcPr>
          <w:p w:rsidR="006E47DB" w:rsidRPr="00DA0DCC" w:rsidRDefault="006E47DB" w:rsidP="00DA0DCC">
            <w:pPr>
              <w:spacing w:line="240" w:lineRule="auto"/>
              <w:ind w:right="1"/>
              <w:rPr>
                <w:rFonts w:ascii="Times New Roman" w:hAnsi="Times New Roman"/>
              </w:rPr>
            </w:pPr>
          </w:p>
        </w:tc>
        <w:tc>
          <w:tcPr>
            <w:tcW w:w="4962"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Счет</w:t>
            </w:r>
          </w:p>
        </w:tc>
      </w:tr>
      <w:tr w:rsidR="006E47DB" w:rsidRPr="00DA0DCC" w:rsidTr="00D74DFE">
        <w:tc>
          <w:tcPr>
            <w:tcW w:w="710" w:type="dxa"/>
            <w:vMerge/>
            <w:tcBorders>
              <w:bottom w:val="nil"/>
            </w:tcBorders>
          </w:tcPr>
          <w:p w:rsidR="006E47DB" w:rsidRPr="00DA0DCC" w:rsidRDefault="006E47DB" w:rsidP="00DA0DCC">
            <w:pPr>
              <w:spacing w:line="240" w:lineRule="auto"/>
              <w:ind w:right="1"/>
              <w:rPr>
                <w:rFonts w:ascii="Times New Roman" w:hAnsi="Times New Roman"/>
              </w:rPr>
            </w:pPr>
          </w:p>
        </w:tc>
        <w:tc>
          <w:tcPr>
            <w:tcW w:w="4110" w:type="dxa"/>
            <w:vMerge/>
            <w:tcBorders>
              <w:bottom w:val="nil"/>
            </w:tcBorders>
          </w:tcPr>
          <w:p w:rsidR="006E47DB" w:rsidRPr="00DA0DCC" w:rsidRDefault="006E47DB" w:rsidP="00DA0DCC">
            <w:pPr>
              <w:spacing w:line="240" w:lineRule="auto"/>
              <w:ind w:right="1"/>
              <w:rPr>
                <w:rFonts w:ascii="Times New Roman" w:hAnsi="Times New Roman"/>
              </w:rPr>
            </w:pPr>
          </w:p>
        </w:tc>
        <w:tc>
          <w:tcPr>
            <w:tcW w:w="4962"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Счет-фактура</w:t>
            </w:r>
          </w:p>
        </w:tc>
      </w:tr>
      <w:tr w:rsidR="006E47DB" w:rsidRPr="00DA0DCC" w:rsidTr="00D74DFE">
        <w:tc>
          <w:tcPr>
            <w:tcW w:w="710" w:type="dxa"/>
            <w:vMerge/>
            <w:tcBorders>
              <w:bottom w:val="nil"/>
            </w:tcBorders>
          </w:tcPr>
          <w:p w:rsidR="006E47DB" w:rsidRPr="00DA0DCC" w:rsidRDefault="006E47DB" w:rsidP="00DA0DCC">
            <w:pPr>
              <w:spacing w:line="240" w:lineRule="auto"/>
              <w:ind w:right="1"/>
              <w:rPr>
                <w:rFonts w:ascii="Times New Roman" w:hAnsi="Times New Roman"/>
              </w:rPr>
            </w:pPr>
          </w:p>
        </w:tc>
        <w:tc>
          <w:tcPr>
            <w:tcW w:w="4110" w:type="dxa"/>
            <w:vMerge/>
            <w:tcBorders>
              <w:bottom w:val="nil"/>
            </w:tcBorders>
          </w:tcPr>
          <w:p w:rsidR="006E47DB" w:rsidRPr="00DA0DCC" w:rsidRDefault="006E47DB" w:rsidP="00DA0DCC">
            <w:pPr>
              <w:spacing w:line="240" w:lineRule="auto"/>
              <w:ind w:right="1"/>
              <w:rPr>
                <w:rFonts w:ascii="Times New Roman" w:hAnsi="Times New Roman"/>
              </w:rPr>
            </w:pPr>
          </w:p>
        </w:tc>
        <w:tc>
          <w:tcPr>
            <w:tcW w:w="4962"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 xml:space="preserve">Товарная накладная (унифицированная </w:t>
            </w:r>
            <w:hyperlink r:id="rId43" w:history="1">
              <w:r w:rsidRPr="00DA0DCC">
                <w:rPr>
                  <w:rFonts w:ascii="Times New Roman" w:hAnsi="Times New Roman" w:cs="Times New Roman"/>
                  <w:sz w:val="22"/>
                  <w:szCs w:val="22"/>
                </w:rPr>
                <w:t>форма № ТОРГ-12</w:t>
              </w:r>
            </w:hyperlink>
            <w:r w:rsidRPr="00DA0DCC">
              <w:rPr>
                <w:rFonts w:ascii="Times New Roman" w:hAnsi="Times New Roman" w:cs="Times New Roman"/>
                <w:sz w:val="22"/>
                <w:szCs w:val="22"/>
              </w:rPr>
              <w:t>) (ф. 0330212)</w:t>
            </w:r>
          </w:p>
        </w:tc>
      </w:tr>
      <w:tr w:rsidR="006E47DB" w:rsidRPr="00DA0DCC" w:rsidTr="00D74DFE">
        <w:tc>
          <w:tcPr>
            <w:tcW w:w="710" w:type="dxa"/>
            <w:vMerge/>
            <w:tcBorders>
              <w:bottom w:val="nil"/>
            </w:tcBorders>
          </w:tcPr>
          <w:p w:rsidR="006E47DB" w:rsidRPr="00DA0DCC" w:rsidRDefault="006E47DB" w:rsidP="00DA0DCC">
            <w:pPr>
              <w:spacing w:line="240" w:lineRule="auto"/>
              <w:ind w:right="1"/>
              <w:rPr>
                <w:rFonts w:ascii="Times New Roman" w:hAnsi="Times New Roman"/>
              </w:rPr>
            </w:pPr>
          </w:p>
        </w:tc>
        <w:tc>
          <w:tcPr>
            <w:tcW w:w="4110" w:type="dxa"/>
            <w:vMerge/>
            <w:tcBorders>
              <w:bottom w:val="nil"/>
            </w:tcBorders>
          </w:tcPr>
          <w:p w:rsidR="006E47DB" w:rsidRPr="00DA0DCC" w:rsidRDefault="006E47DB" w:rsidP="00DA0DCC">
            <w:pPr>
              <w:spacing w:line="240" w:lineRule="auto"/>
              <w:ind w:right="1"/>
              <w:rPr>
                <w:rFonts w:ascii="Times New Roman" w:hAnsi="Times New Roman"/>
              </w:rPr>
            </w:pPr>
          </w:p>
        </w:tc>
        <w:tc>
          <w:tcPr>
            <w:tcW w:w="4962"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tc>
      </w:tr>
      <w:tr w:rsidR="006E47DB" w:rsidRPr="00DA0DCC" w:rsidTr="00D74DFE">
        <w:tc>
          <w:tcPr>
            <w:tcW w:w="710" w:type="dxa"/>
            <w:vMerge/>
            <w:tcBorders>
              <w:bottom w:val="nil"/>
            </w:tcBorders>
          </w:tcPr>
          <w:p w:rsidR="006E47DB" w:rsidRPr="00DA0DCC" w:rsidRDefault="006E47DB" w:rsidP="00DA0DCC">
            <w:pPr>
              <w:spacing w:line="240" w:lineRule="auto"/>
              <w:ind w:right="1"/>
              <w:rPr>
                <w:rFonts w:ascii="Times New Roman" w:hAnsi="Times New Roman"/>
              </w:rPr>
            </w:pPr>
          </w:p>
        </w:tc>
        <w:tc>
          <w:tcPr>
            <w:tcW w:w="4110" w:type="dxa"/>
            <w:vMerge/>
            <w:tcBorders>
              <w:bottom w:val="nil"/>
            </w:tcBorders>
          </w:tcPr>
          <w:p w:rsidR="006E47DB" w:rsidRPr="00DA0DCC" w:rsidRDefault="006E47DB" w:rsidP="00DA0DCC">
            <w:pPr>
              <w:spacing w:line="240" w:lineRule="auto"/>
              <w:ind w:right="1"/>
              <w:rPr>
                <w:rFonts w:ascii="Times New Roman" w:hAnsi="Times New Roman"/>
              </w:rPr>
            </w:pPr>
          </w:p>
        </w:tc>
        <w:tc>
          <w:tcPr>
            <w:tcW w:w="4962"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 xml:space="preserve">Иной документ, подтверждающий возникновение денежного обязательства по бюджетному обязательству получателя средств </w:t>
            </w:r>
            <w:r w:rsidRPr="00DA0DCC">
              <w:rPr>
                <w:rFonts w:ascii="Times New Roman" w:hAnsi="Times New Roman" w:cs="Times New Roman"/>
                <w:sz w:val="22"/>
                <w:szCs w:val="22"/>
              </w:rPr>
              <w:lastRenderedPageBreak/>
              <w:t>местного бюджета, возникшему на основании договора (соглашения) о предоставлении субсидии</w:t>
            </w:r>
          </w:p>
        </w:tc>
      </w:tr>
      <w:tr w:rsidR="006E47DB" w:rsidRPr="00DA0DCC" w:rsidTr="00D74DFE">
        <w:tblPrEx>
          <w:tblBorders>
            <w:insideH w:val="nil"/>
          </w:tblBorders>
        </w:tblPrEx>
        <w:tc>
          <w:tcPr>
            <w:tcW w:w="710" w:type="dxa"/>
            <w:vMerge/>
            <w:tcBorders>
              <w:bottom w:val="nil"/>
            </w:tcBorders>
          </w:tcPr>
          <w:p w:rsidR="006E47DB" w:rsidRPr="00DA0DCC" w:rsidRDefault="006E47DB" w:rsidP="00DA0DCC">
            <w:pPr>
              <w:spacing w:line="240" w:lineRule="auto"/>
              <w:ind w:right="1"/>
              <w:rPr>
                <w:rFonts w:ascii="Times New Roman" w:hAnsi="Times New Roman"/>
              </w:rPr>
            </w:pPr>
          </w:p>
        </w:tc>
        <w:tc>
          <w:tcPr>
            <w:tcW w:w="4110" w:type="dxa"/>
            <w:vMerge/>
            <w:tcBorders>
              <w:bottom w:val="nil"/>
            </w:tcBorders>
          </w:tcPr>
          <w:p w:rsidR="006E47DB" w:rsidRPr="00DA0DCC" w:rsidRDefault="006E47DB" w:rsidP="00DA0DCC">
            <w:pPr>
              <w:spacing w:line="240" w:lineRule="auto"/>
              <w:ind w:right="1"/>
              <w:rPr>
                <w:rFonts w:ascii="Times New Roman" w:hAnsi="Times New Roman"/>
              </w:rPr>
            </w:pPr>
          </w:p>
        </w:tc>
        <w:tc>
          <w:tcPr>
            <w:tcW w:w="4962" w:type="dxa"/>
            <w:tcBorders>
              <w:bottom w:val="nil"/>
            </w:tcBorders>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Чек</w:t>
            </w:r>
          </w:p>
        </w:tc>
      </w:tr>
      <w:tr w:rsidR="006E47DB" w:rsidRPr="00DA0DCC" w:rsidTr="00D74DFE">
        <w:trPr>
          <w:trHeight w:val="1505"/>
        </w:trPr>
        <w:tc>
          <w:tcPr>
            <w:tcW w:w="710" w:type="dxa"/>
            <w:vMerge w:val="restart"/>
          </w:tcPr>
          <w:p w:rsidR="006E47DB" w:rsidRPr="00DA0DCC" w:rsidRDefault="006E47DB" w:rsidP="00DA0DCC">
            <w:pPr>
              <w:pStyle w:val="ConsPlusNormal"/>
              <w:ind w:right="1"/>
              <w:jc w:val="center"/>
              <w:rPr>
                <w:rFonts w:ascii="Times New Roman" w:hAnsi="Times New Roman" w:cs="Times New Roman"/>
                <w:sz w:val="22"/>
                <w:szCs w:val="22"/>
              </w:rPr>
            </w:pPr>
            <w:r w:rsidRPr="00DA0DCC">
              <w:rPr>
                <w:rFonts w:ascii="Times New Roman" w:hAnsi="Times New Roman" w:cs="Times New Roman"/>
                <w:sz w:val="22"/>
                <w:szCs w:val="22"/>
              </w:rPr>
              <w:t>8.</w:t>
            </w:r>
          </w:p>
        </w:tc>
        <w:tc>
          <w:tcPr>
            <w:tcW w:w="4110" w:type="dxa"/>
            <w:vMerge w:val="restart"/>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c>
          <w:tcPr>
            <w:tcW w:w="4962"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6E47DB" w:rsidRPr="00DA0DCC" w:rsidTr="00D74DFE">
        <w:trPr>
          <w:trHeight w:val="1505"/>
        </w:trPr>
        <w:tc>
          <w:tcPr>
            <w:tcW w:w="710" w:type="dxa"/>
            <w:vMerge/>
          </w:tcPr>
          <w:p w:rsidR="006E47DB" w:rsidRPr="00DA0DCC" w:rsidRDefault="006E47DB" w:rsidP="00DA0DCC">
            <w:pPr>
              <w:pStyle w:val="ConsPlusNormal"/>
              <w:ind w:right="1"/>
              <w:jc w:val="center"/>
              <w:rPr>
                <w:rFonts w:ascii="Times New Roman" w:hAnsi="Times New Roman" w:cs="Times New Roman"/>
                <w:sz w:val="22"/>
                <w:szCs w:val="22"/>
              </w:rPr>
            </w:pPr>
          </w:p>
        </w:tc>
        <w:tc>
          <w:tcPr>
            <w:tcW w:w="4110" w:type="dxa"/>
            <w:vMerge/>
          </w:tcPr>
          <w:p w:rsidR="006E47DB" w:rsidRPr="00DA0DCC" w:rsidRDefault="006E47DB" w:rsidP="00DA0DCC">
            <w:pPr>
              <w:pStyle w:val="ConsPlusNormal"/>
              <w:ind w:right="1"/>
              <w:rPr>
                <w:rFonts w:ascii="Times New Roman" w:hAnsi="Times New Roman" w:cs="Times New Roman"/>
                <w:sz w:val="22"/>
                <w:szCs w:val="22"/>
              </w:rPr>
            </w:pPr>
          </w:p>
        </w:tc>
        <w:tc>
          <w:tcPr>
            <w:tcW w:w="4962"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В случае предоставления субсидии юридическому лицу на возмещение фактически произведенных расходов (недополученных доходов):</w:t>
            </w:r>
          </w:p>
          <w:p w:rsidR="006E47DB" w:rsidRPr="00DA0DCC" w:rsidRDefault="006E47DB" w:rsidP="00DA0DCC">
            <w:pPr>
              <w:pStyle w:val="ConsPlusNormal"/>
              <w:ind w:firstLine="283"/>
              <w:jc w:val="both"/>
              <w:rPr>
                <w:rFonts w:ascii="Times New Roman" w:hAnsi="Times New Roman" w:cs="Times New Roman"/>
                <w:sz w:val="22"/>
                <w:szCs w:val="22"/>
              </w:rPr>
            </w:pPr>
            <w:r w:rsidRPr="00DA0DCC">
              <w:rPr>
                <w:rFonts w:ascii="Times New Roman" w:hAnsi="Times New Roman" w:cs="Times New Roman"/>
                <w:sz w:val="22"/>
                <w:szCs w:val="22"/>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6E47DB" w:rsidRPr="00DA0DCC" w:rsidRDefault="006E47DB" w:rsidP="00DA0DCC">
            <w:pPr>
              <w:pStyle w:val="ConsPlusNormal"/>
              <w:ind w:firstLine="283"/>
              <w:jc w:val="both"/>
              <w:rPr>
                <w:rFonts w:ascii="Times New Roman" w:hAnsi="Times New Roman" w:cs="Times New Roman"/>
                <w:sz w:val="22"/>
                <w:szCs w:val="22"/>
              </w:rPr>
            </w:pPr>
            <w:r w:rsidRPr="00DA0DCC">
              <w:rPr>
                <w:rFonts w:ascii="Times New Roman" w:hAnsi="Times New Roman" w:cs="Times New Roman"/>
                <w:sz w:val="22"/>
                <w:szCs w:val="22"/>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Заявка на перечисление субсидии юридическому лицу (при наличии)</w:t>
            </w:r>
          </w:p>
        </w:tc>
      </w:tr>
      <w:tr w:rsidR="006E47DB" w:rsidRPr="00DA0DCC" w:rsidTr="00D74DFE">
        <w:trPr>
          <w:trHeight w:val="1505"/>
        </w:trPr>
        <w:tc>
          <w:tcPr>
            <w:tcW w:w="710" w:type="dxa"/>
            <w:vMerge/>
          </w:tcPr>
          <w:p w:rsidR="006E47DB" w:rsidRPr="00DA0DCC" w:rsidRDefault="006E47DB" w:rsidP="00DA0DCC">
            <w:pPr>
              <w:pStyle w:val="ConsPlusNormal"/>
              <w:ind w:right="1"/>
              <w:jc w:val="center"/>
              <w:rPr>
                <w:rFonts w:ascii="Times New Roman" w:hAnsi="Times New Roman" w:cs="Times New Roman"/>
                <w:sz w:val="22"/>
                <w:szCs w:val="22"/>
              </w:rPr>
            </w:pPr>
          </w:p>
        </w:tc>
        <w:tc>
          <w:tcPr>
            <w:tcW w:w="4110" w:type="dxa"/>
            <w:vMerge/>
          </w:tcPr>
          <w:p w:rsidR="006E47DB" w:rsidRPr="00DA0DCC" w:rsidRDefault="006E47DB" w:rsidP="00DA0DCC">
            <w:pPr>
              <w:pStyle w:val="ConsPlusNormal"/>
              <w:ind w:right="1"/>
              <w:rPr>
                <w:rFonts w:ascii="Times New Roman" w:hAnsi="Times New Roman" w:cs="Times New Roman"/>
                <w:sz w:val="22"/>
                <w:szCs w:val="22"/>
              </w:rPr>
            </w:pPr>
          </w:p>
        </w:tc>
        <w:tc>
          <w:tcPr>
            <w:tcW w:w="4962"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субсидии юридическому лицу</w:t>
            </w:r>
          </w:p>
        </w:tc>
      </w:tr>
      <w:tr w:rsidR="006E47DB" w:rsidRPr="00DA0DCC" w:rsidTr="00D74DFE">
        <w:tc>
          <w:tcPr>
            <w:tcW w:w="710" w:type="dxa"/>
            <w:vMerge w:val="restart"/>
          </w:tcPr>
          <w:p w:rsidR="006E47DB" w:rsidRPr="00DA0DCC" w:rsidRDefault="006E47DB" w:rsidP="00DA0DCC">
            <w:pPr>
              <w:pStyle w:val="ConsPlusNormal"/>
              <w:ind w:right="1"/>
              <w:jc w:val="center"/>
              <w:rPr>
                <w:rFonts w:ascii="Times New Roman" w:hAnsi="Times New Roman" w:cs="Times New Roman"/>
                <w:sz w:val="22"/>
                <w:szCs w:val="22"/>
              </w:rPr>
            </w:pPr>
            <w:bookmarkStart w:id="40" w:name="P1145"/>
            <w:bookmarkStart w:id="41" w:name="P1150"/>
            <w:bookmarkEnd w:id="40"/>
            <w:bookmarkEnd w:id="41"/>
            <w:r w:rsidRPr="00DA0DCC">
              <w:rPr>
                <w:rFonts w:ascii="Times New Roman" w:hAnsi="Times New Roman" w:cs="Times New Roman"/>
                <w:sz w:val="22"/>
                <w:szCs w:val="22"/>
              </w:rPr>
              <w:t>9.</w:t>
            </w:r>
          </w:p>
        </w:tc>
        <w:tc>
          <w:tcPr>
            <w:tcW w:w="4110" w:type="dxa"/>
            <w:vMerge w:val="restart"/>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Исполнительный документ (исполнительный лист, судебный приказ) (далее - исполнительный документ)</w:t>
            </w:r>
          </w:p>
        </w:tc>
        <w:tc>
          <w:tcPr>
            <w:tcW w:w="4962"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Бухгалтерская справка (</w:t>
            </w:r>
            <w:hyperlink r:id="rId44" w:history="1">
              <w:r w:rsidRPr="00DA0DCC">
                <w:rPr>
                  <w:rFonts w:ascii="Times New Roman" w:hAnsi="Times New Roman" w:cs="Times New Roman"/>
                  <w:sz w:val="22"/>
                  <w:szCs w:val="22"/>
                </w:rPr>
                <w:t>ф. 0504833</w:t>
              </w:r>
            </w:hyperlink>
            <w:r w:rsidRPr="00DA0DCC">
              <w:rPr>
                <w:rFonts w:ascii="Times New Roman" w:hAnsi="Times New Roman" w:cs="Times New Roman"/>
                <w:sz w:val="22"/>
                <w:szCs w:val="22"/>
              </w:rPr>
              <w:t>)</w:t>
            </w:r>
          </w:p>
        </w:tc>
      </w:tr>
      <w:tr w:rsidR="006E47DB" w:rsidRPr="00DA0DCC" w:rsidTr="00D74DFE">
        <w:tc>
          <w:tcPr>
            <w:tcW w:w="710" w:type="dxa"/>
            <w:vMerge/>
          </w:tcPr>
          <w:p w:rsidR="006E47DB" w:rsidRPr="00DA0DCC" w:rsidRDefault="006E47DB" w:rsidP="00DA0DCC">
            <w:pPr>
              <w:spacing w:line="240" w:lineRule="auto"/>
              <w:ind w:right="1"/>
              <w:rPr>
                <w:rFonts w:ascii="Times New Roman" w:hAnsi="Times New Roman"/>
              </w:rPr>
            </w:pPr>
          </w:p>
        </w:tc>
        <w:tc>
          <w:tcPr>
            <w:tcW w:w="4110" w:type="dxa"/>
            <w:vMerge/>
          </w:tcPr>
          <w:p w:rsidR="006E47DB" w:rsidRPr="00DA0DCC" w:rsidRDefault="006E47DB" w:rsidP="00DA0DCC">
            <w:pPr>
              <w:spacing w:line="240" w:lineRule="auto"/>
              <w:ind w:right="1"/>
              <w:rPr>
                <w:rFonts w:ascii="Times New Roman" w:hAnsi="Times New Roman"/>
              </w:rPr>
            </w:pPr>
          </w:p>
        </w:tc>
        <w:tc>
          <w:tcPr>
            <w:tcW w:w="4962"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График выплат по исполнительному документу, предусматривающему выплаты периодического характера</w:t>
            </w:r>
          </w:p>
        </w:tc>
      </w:tr>
      <w:tr w:rsidR="006E47DB" w:rsidRPr="00DA0DCC" w:rsidTr="00D74DFE">
        <w:tc>
          <w:tcPr>
            <w:tcW w:w="710" w:type="dxa"/>
            <w:vMerge/>
          </w:tcPr>
          <w:p w:rsidR="006E47DB" w:rsidRPr="00DA0DCC" w:rsidRDefault="006E47DB" w:rsidP="00DA0DCC">
            <w:pPr>
              <w:spacing w:line="240" w:lineRule="auto"/>
              <w:ind w:right="1"/>
              <w:rPr>
                <w:rFonts w:ascii="Times New Roman" w:hAnsi="Times New Roman"/>
              </w:rPr>
            </w:pPr>
          </w:p>
        </w:tc>
        <w:tc>
          <w:tcPr>
            <w:tcW w:w="4110" w:type="dxa"/>
            <w:vMerge/>
          </w:tcPr>
          <w:p w:rsidR="006E47DB" w:rsidRPr="00DA0DCC" w:rsidRDefault="006E47DB" w:rsidP="00DA0DCC">
            <w:pPr>
              <w:spacing w:line="240" w:lineRule="auto"/>
              <w:ind w:right="1"/>
              <w:rPr>
                <w:rFonts w:ascii="Times New Roman" w:hAnsi="Times New Roman"/>
              </w:rPr>
            </w:pPr>
          </w:p>
        </w:tc>
        <w:tc>
          <w:tcPr>
            <w:tcW w:w="4962"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Исполнительный документ</w:t>
            </w:r>
          </w:p>
        </w:tc>
      </w:tr>
      <w:tr w:rsidR="006E47DB" w:rsidRPr="00DA0DCC" w:rsidTr="00D74DFE">
        <w:tc>
          <w:tcPr>
            <w:tcW w:w="710" w:type="dxa"/>
            <w:vMerge/>
          </w:tcPr>
          <w:p w:rsidR="006E47DB" w:rsidRPr="00DA0DCC" w:rsidRDefault="006E47DB" w:rsidP="00DA0DCC">
            <w:pPr>
              <w:spacing w:line="240" w:lineRule="auto"/>
              <w:ind w:right="1"/>
              <w:rPr>
                <w:rFonts w:ascii="Times New Roman" w:hAnsi="Times New Roman"/>
              </w:rPr>
            </w:pPr>
          </w:p>
        </w:tc>
        <w:tc>
          <w:tcPr>
            <w:tcW w:w="4110" w:type="dxa"/>
            <w:vMerge/>
          </w:tcPr>
          <w:p w:rsidR="006E47DB" w:rsidRPr="00DA0DCC" w:rsidRDefault="006E47DB" w:rsidP="00DA0DCC">
            <w:pPr>
              <w:spacing w:line="240" w:lineRule="auto"/>
              <w:ind w:right="1"/>
              <w:rPr>
                <w:rFonts w:ascii="Times New Roman" w:hAnsi="Times New Roman"/>
              </w:rPr>
            </w:pPr>
          </w:p>
        </w:tc>
        <w:tc>
          <w:tcPr>
            <w:tcW w:w="4962"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Справка-расчет</w:t>
            </w:r>
          </w:p>
        </w:tc>
      </w:tr>
      <w:tr w:rsidR="006E47DB" w:rsidRPr="00DA0DCC" w:rsidTr="00D74DFE">
        <w:tc>
          <w:tcPr>
            <w:tcW w:w="710" w:type="dxa"/>
            <w:vMerge/>
          </w:tcPr>
          <w:p w:rsidR="006E47DB" w:rsidRPr="00DA0DCC" w:rsidRDefault="006E47DB" w:rsidP="00DA0DCC">
            <w:pPr>
              <w:spacing w:line="240" w:lineRule="auto"/>
              <w:ind w:right="1"/>
              <w:rPr>
                <w:rFonts w:ascii="Times New Roman" w:hAnsi="Times New Roman"/>
              </w:rPr>
            </w:pPr>
          </w:p>
        </w:tc>
        <w:tc>
          <w:tcPr>
            <w:tcW w:w="4110" w:type="dxa"/>
            <w:vMerge/>
          </w:tcPr>
          <w:p w:rsidR="006E47DB" w:rsidRPr="00DA0DCC" w:rsidRDefault="006E47DB" w:rsidP="00DA0DCC">
            <w:pPr>
              <w:spacing w:line="240" w:lineRule="auto"/>
              <w:ind w:right="1"/>
              <w:rPr>
                <w:rFonts w:ascii="Times New Roman" w:hAnsi="Times New Roman"/>
              </w:rPr>
            </w:pPr>
          </w:p>
        </w:tc>
        <w:tc>
          <w:tcPr>
            <w:tcW w:w="4962"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6E47DB" w:rsidRPr="00DA0DCC" w:rsidTr="00D74DFE">
        <w:tc>
          <w:tcPr>
            <w:tcW w:w="710" w:type="dxa"/>
            <w:vMerge w:val="restart"/>
          </w:tcPr>
          <w:p w:rsidR="006E47DB" w:rsidRPr="00DA0DCC" w:rsidRDefault="006E47DB" w:rsidP="00DA0DCC">
            <w:pPr>
              <w:pStyle w:val="ConsPlusNormal"/>
              <w:ind w:right="1"/>
              <w:jc w:val="center"/>
              <w:rPr>
                <w:rFonts w:ascii="Times New Roman" w:hAnsi="Times New Roman" w:cs="Times New Roman"/>
                <w:sz w:val="22"/>
                <w:szCs w:val="22"/>
              </w:rPr>
            </w:pPr>
            <w:bookmarkStart w:id="42" w:name="P1157"/>
            <w:bookmarkEnd w:id="42"/>
            <w:r w:rsidRPr="00DA0DCC">
              <w:rPr>
                <w:rFonts w:ascii="Times New Roman" w:hAnsi="Times New Roman" w:cs="Times New Roman"/>
                <w:sz w:val="22"/>
                <w:szCs w:val="22"/>
              </w:rPr>
              <w:t>10.</w:t>
            </w:r>
          </w:p>
        </w:tc>
        <w:tc>
          <w:tcPr>
            <w:tcW w:w="4110" w:type="dxa"/>
            <w:vMerge w:val="restart"/>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Решение налогового органа о взыскании налога, сбора, пеней и штрафов (далее - решение налогового органа)</w:t>
            </w:r>
          </w:p>
        </w:tc>
        <w:tc>
          <w:tcPr>
            <w:tcW w:w="4962"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Бухгалтерская справка (</w:t>
            </w:r>
            <w:hyperlink r:id="rId45" w:history="1">
              <w:r w:rsidRPr="00DA0DCC">
                <w:rPr>
                  <w:rFonts w:ascii="Times New Roman" w:hAnsi="Times New Roman" w:cs="Times New Roman"/>
                  <w:sz w:val="22"/>
                  <w:szCs w:val="22"/>
                </w:rPr>
                <w:t>ф. 0504833</w:t>
              </w:r>
            </w:hyperlink>
            <w:r w:rsidRPr="00DA0DCC">
              <w:rPr>
                <w:rFonts w:ascii="Times New Roman" w:hAnsi="Times New Roman" w:cs="Times New Roman"/>
                <w:sz w:val="22"/>
                <w:szCs w:val="22"/>
              </w:rPr>
              <w:t>)</w:t>
            </w:r>
          </w:p>
        </w:tc>
      </w:tr>
      <w:tr w:rsidR="006E47DB" w:rsidRPr="00DA0DCC" w:rsidTr="00D74DFE">
        <w:tc>
          <w:tcPr>
            <w:tcW w:w="710" w:type="dxa"/>
            <w:vMerge/>
          </w:tcPr>
          <w:p w:rsidR="006E47DB" w:rsidRPr="00DA0DCC" w:rsidRDefault="006E47DB" w:rsidP="00DA0DCC">
            <w:pPr>
              <w:spacing w:line="240" w:lineRule="auto"/>
              <w:ind w:right="1"/>
              <w:rPr>
                <w:rFonts w:ascii="Times New Roman" w:hAnsi="Times New Roman"/>
              </w:rPr>
            </w:pPr>
          </w:p>
        </w:tc>
        <w:tc>
          <w:tcPr>
            <w:tcW w:w="4110" w:type="dxa"/>
            <w:vMerge/>
          </w:tcPr>
          <w:p w:rsidR="006E47DB" w:rsidRPr="00DA0DCC" w:rsidRDefault="006E47DB" w:rsidP="00DA0DCC">
            <w:pPr>
              <w:spacing w:line="240" w:lineRule="auto"/>
              <w:ind w:right="1"/>
              <w:rPr>
                <w:rFonts w:ascii="Times New Roman" w:hAnsi="Times New Roman"/>
              </w:rPr>
            </w:pPr>
          </w:p>
        </w:tc>
        <w:tc>
          <w:tcPr>
            <w:tcW w:w="4962"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Решение налогового органа</w:t>
            </w:r>
          </w:p>
        </w:tc>
      </w:tr>
      <w:tr w:rsidR="006E47DB" w:rsidRPr="00DA0DCC" w:rsidTr="00D74DFE">
        <w:tc>
          <w:tcPr>
            <w:tcW w:w="710" w:type="dxa"/>
            <w:vMerge/>
          </w:tcPr>
          <w:p w:rsidR="006E47DB" w:rsidRPr="00DA0DCC" w:rsidRDefault="006E47DB" w:rsidP="00DA0DCC">
            <w:pPr>
              <w:spacing w:line="240" w:lineRule="auto"/>
              <w:ind w:right="1"/>
              <w:rPr>
                <w:rFonts w:ascii="Times New Roman" w:hAnsi="Times New Roman"/>
              </w:rPr>
            </w:pPr>
          </w:p>
        </w:tc>
        <w:tc>
          <w:tcPr>
            <w:tcW w:w="4110" w:type="dxa"/>
            <w:vMerge/>
          </w:tcPr>
          <w:p w:rsidR="006E47DB" w:rsidRPr="00DA0DCC" w:rsidRDefault="006E47DB" w:rsidP="00DA0DCC">
            <w:pPr>
              <w:spacing w:line="240" w:lineRule="auto"/>
              <w:ind w:right="1"/>
              <w:rPr>
                <w:rFonts w:ascii="Times New Roman" w:hAnsi="Times New Roman"/>
              </w:rPr>
            </w:pPr>
          </w:p>
        </w:tc>
        <w:tc>
          <w:tcPr>
            <w:tcW w:w="4962"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Справка-расчет</w:t>
            </w:r>
          </w:p>
        </w:tc>
      </w:tr>
      <w:tr w:rsidR="006E47DB" w:rsidRPr="00DA0DCC" w:rsidTr="00D74DFE">
        <w:tc>
          <w:tcPr>
            <w:tcW w:w="710" w:type="dxa"/>
            <w:vMerge/>
            <w:tcBorders>
              <w:bottom w:val="single" w:sz="4" w:space="0" w:color="auto"/>
            </w:tcBorders>
          </w:tcPr>
          <w:p w:rsidR="006E47DB" w:rsidRPr="00DA0DCC" w:rsidRDefault="006E47DB" w:rsidP="00DA0DCC">
            <w:pPr>
              <w:spacing w:line="240" w:lineRule="auto"/>
              <w:ind w:right="1"/>
              <w:rPr>
                <w:rFonts w:ascii="Times New Roman" w:hAnsi="Times New Roman"/>
              </w:rPr>
            </w:pPr>
          </w:p>
        </w:tc>
        <w:tc>
          <w:tcPr>
            <w:tcW w:w="4110" w:type="dxa"/>
            <w:vMerge/>
            <w:tcBorders>
              <w:bottom w:val="single" w:sz="4" w:space="0" w:color="auto"/>
            </w:tcBorders>
          </w:tcPr>
          <w:p w:rsidR="006E47DB" w:rsidRPr="00DA0DCC" w:rsidRDefault="006E47DB" w:rsidP="00DA0DCC">
            <w:pPr>
              <w:spacing w:line="240" w:lineRule="auto"/>
              <w:ind w:right="1"/>
              <w:rPr>
                <w:rFonts w:ascii="Times New Roman" w:hAnsi="Times New Roman"/>
              </w:rPr>
            </w:pPr>
          </w:p>
        </w:tc>
        <w:tc>
          <w:tcPr>
            <w:tcW w:w="4962" w:type="dxa"/>
            <w:tcBorders>
              <w:bottom w:val="single" w:sz="4" w:space="0" w:color="auto"/>
            </w:tcBorders>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 xml:space="preserve">Иной документ, подтверждающий возникновение денежного обязательства по </w:t>
            </w:r>
            <w:r w:rsidRPr="00DA0DCC">
              <w:rPr>
                <w:rFonts w:ascii="Times New Roman" w:hAnsi="Times New Roman" w:cs="Times New Roman"/>
                <w:sz w:val="22"/>
                <w:szCs w:val="22"/>
              </w:rPr>
              <w:lastRenderedPageBreak/>
              <w:t>бюджетному обязательству получателя средств местного бюджета, возникшему на основании решения налогового органа</w:t>
            </w:r>
          </w:p>
        </w:tc>
      </w:tr>
      <w:tr w:rsidR="006E47DB" w:rsidRPr="00DA0DCC" w:rsidTr="00D74DFE">
        <w:trPr>
          <w:trHeight w:val="105"/>
        </w:trPr>
        <w:tc>
          <w:tcPr>
            <w:tcW w:w="710" w:type="dxa"/>
            <w:vMerge w:val="restart"/>
            <w:tcBorders>
              <w:top w:val="single" w:sz="4" w:space="0" w:color="auto"/>
              <w:left w:val="single" w:sz="4" w:space="0" w:color="auto"/>
              <w:right w:val="single" w:sz="4" w:space="0" w:color="auto"/>
            </w:tcBorders>
          </w:tcPr>
          <w:p w:rsidR="006E47DB" w:rsidRPr="00DA0DCC" w:rsidRDefault="006E47DB" w:rsidP="00DA0DCC">
            <w:pPr>
              <w:pStyle w:val="ConsPlusNormal"/>
              <w:ind w:right="1"/>
              <w:jc w:val="center"/>
              <w:rPr>
                <w:rFonts w:ascii="Times New Roman" w:hAnsi="Times New Roman" w:cs="Times New Roman"/>
                <w:sz w:val="22"/>
                <w:szCs w:val="22"/>
              </w:rPr>
            </w:pPr>
            <w:r w:rsidRPr="00DA0DCC">
              <w:rPr>
                <w:rFonts w:ascii="Times New Roman" w:hAnsi="Times New Roman" w:cs="Times New Roman"/>
                <w:sz w:val="22"/>
                <w:szCs w:val="22"/>
              </w:rPr>
              <w:lastRenderedPageBreak/>
              <w:t>11</w:t>
            </w:r>
          </w:p>
        </w:tc>
        <w:tc>
          <w:tcPr>
            <w:tcW w:w="4110" w:type="dxa"/>
            <w:vMerge w:val="restart"/>
            <w:tcBorders>
              <w:top w:val="single" w:sz="4" w:space="0" w:color="auto"/>
              <w:left w:val="single" w:sz="4" w:space="0" w:color="auto"/>
              <w:right w:val="single" w:sz="4" w:space="0" w:color="auto"/>
            </w:tcBorders>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4962"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Записка-расчет</w:t>
            </w:r>
          </w:p>
        </w:tc>
      </w:tr>
      <w:tr w:rsidR="006E47DB" w:rsidRPr="00DA0DCC" w:rsidTr="00D74DFE">
        <w:trPr>
          <w:trHeight w:val="105"/>
        </w:trPr>
        <w:tc>
          <w:tcPr>
            <w:tcW w:w="710" w:type="dxa"/>
            <w:vMerge/>
            <w:tcBorders>
              <w:left w:val="single" w:sz="4" w:space="0" w:color="auto"/>
              <w:right w:val="single" w:sz="4" w:space="0" w:color="auto"/>
            </w:tcBorders>
          </w:tcPr>
          <w:p w:rsidR="006E47DB" w:rsidRPr="00DA0DCC" w:rsidRDefault="006E47DB" w:rsidP="00DA0DCC">
            <w:pPr>
              <w:pStyle w:val="ConsPlusNormal"/>
              <w:ind w:right="1"/>
              <w:jc w:val="center"/>
              <w:rPr>
                <w:rFonts w:ascii="Times New Roman" w:hAnsi="Times New Roman" w:cs="Times New Roman"/>
                <w:sz w:val="22"/>
                <w:szCs w:val="22"/>
              </w:rPr>
            </w:pPr>
          </w:p>
        </w:tc>
        <w:tc>
          <w:tcPr>
            <w:tcW w:w="4110" w:type="dxa"/>
            <w:vMerge/>
            <w:tcBorders>
              <w:left w:val="single" w:sz="4" w:space="0" w:color="auto"/>
              <w:right w:val="single" w:sz="4" w:space="0" w:color="auto"/>
            </w:tcBorders>
          </w:tcPr>
          <w:p w:rsidR="006E47DB" w:rsidRPr="00DA0DCC" w:rsidRDefault="006E47DB" w:rsidP="00DA0DCC">
            <w:pPr>
              <w:pStyle w:val="ConsPlusNormal"/>
              <w:ind w:right="1"/>
              <w:rPr>
                <w:rFonts w:ascii="Times New Roman" w:hAnsi="Times New Roman" w:cs="Times New Roman"/>
                <w:sz w:val="22"/>
                <w:szCs w:val="22"/>
              </w:rPr>
            </w:pPr>
          </w:p>
        </w:tc>
        <w:tc>
          <w:tcPr>
            <w:tcW w:w="4962"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Журнал-ордер № 6</w:t>
            </w:r>
          </w:p>
        </w:tc>
      </w:tr>
      <w:tr w:rsidR="006E47DB" w:rsidRPr="00DA0DCC" w:rsidTr="00D74DFE">
        <w:trPr>
          <w:trHeight w:val="105"/>
        </w:trPr>
        <w:tc>
          <w:tcPr>
            <w:tcW w:w="710" w:type="dxa"/>
            <w:vMerge/>
            <w:tcBorders>
              <w:left w:val="single" w:sz="4" w:space="0" w:color="auto"/>
              <w:bottom w:val="single" w:sz="4" w:space="0" w:color="auto"/>
              <w:right w:val="single" w:sz="4" w:space="0" w:color="auto"/>
            </w:tcBorders>
          </w:tcPr>
          <w:p w:rsidR="006E47DB" w:rsidRPr="00DA0DCC" w:rsidRDefault="006E47DB" w:rsidP="00DA0DCC">
            <w:pPr>
              <w:pStyle w:val="ConsPlusNormal"/>
              <w:ind w:right="1"/>
              <w:jc w:val="center"/>
              <w:rPr>
                <w:rFonts w:ascii="Times New Roman" w:hAnsi="Times New Roman" w:cs="Times New Roman"/>
                <w:sz w:val="22"/>
                <w:szCs w:val="22"/>
              </w:rPr>
            </w:pPr>
          </w:p>
        </w:tc>
        <w:tc>
          <w:tcPr>
            <w:tcW w:w="4110" w:type="dxa"/>
            <w:vMerge/>
            <w:tcBorders>
              <w:left w:val="single" w:sz="4" w:space="0" w:color="auto"/>
              <w:bottom w:val="single" w:sz="4" w:space="0" w:color="auto"/>
              <w:right w:val="single" w:sz="4" w:space="0" w:color="auto"/>
            </w:tcBorders>
          </w:tcPr>
          <w:p w:rsidR="006E47DB" w:rsidRPr="00DA0DCC" w:rsidRDefault="006E47DB" w:rsidP="00DA0DCC">
            <w:pPr>
              <w:pStyle w:val="ConsPlusNormal"/>
              <w:ind w:right="1"/>
              <w:rPr>
                <w:rFonts w:ascii="Times New Roman" w:hAnsi="Times New Roman" w:cs="Times New Roman"/>
                <w:sz w:val="22"/>
                <w:szCs w:val="22"/>
              </w:rPr>
            </w:pPr>
          </w:p>
        </w:tc>
        <w:tc>
          <w:tcPr>
            <w:tcW w:w="4962"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Иной документ, подтверждающий возникновение денежного обязательства по бюджетному обязательству получателя средств местного бюджета</w:t>
            </w:r>
          </w:p>
        </w:tc>
      </w:tr>
      <w:tr w:rsidR="006E47DB" w:rsidRPr="00DA0DCC" w:rsidTr="00D74DFE">
        <w:tc>
          <w:tcPr>
            <w:tcW w:w="710" w:type="dxa"/>
            <w:vMerge w:val="restart"/>
            <w:tcBorders>
              <w:top w:val="single" w:sz="4" w:space="0" w:color="auto"/>
              <w:bottom w:val="nil"/>
            </w:tcBorders>
          </w:tcPr>
          <w:p w:rsidR="006E47DB" w:rsidRPr="00DA0DCC" w:rsidRDefault="006E47DB" w:rsidP="00DA0DCC">
            <w:pPr>
              <w:pStyle w:val="ConsPlusNormal"/>
              <w:ind w:right="1"/>
              <w:jc w:val="center"/>
              <w:rPr>
                <w:rFonts w:ascii="Times New Roman" w:hAnsi="Times New Roman" w:cs="Times New Roman"/>
                <w:sz w:val="22"/>
                <w:szCs w:val="22"/>
              </w:rPr>
            </w:pPr>
            <w:r w:rsidRPr="00DA0DCC">
              <w:rPr>
                <w:rFonts w:ascii="Times New Roman" w:hAnsi="Times New Roman" w:cs="Times New Roman"/>
                <w:sz w:val="22"/>
                <w:szCs w:val="22"/>
              </w:rPr>
              <w:t>12.</w:t>
            </w:r>
          </w:p>
        </w:tc>
        <w:tc>
          <w:tcPr>
            <w:tcW w:w="4110" w:type="dxa"/>
            <w:vMerge w:val="restart"/>
            <w:tcBorders>
              <w:top w:val="single" w:sz="4" w:space="0" w:color="auto"/>
              <w:bottom w:val="nil"/>
            </w:tcBorders>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 xml:space="preserve">Документ, не определенный </w:t>
            </w:r>
            <w:hyperlink w:anchor="P1103" w:history="1">
              <w:r w:rsidRPr="00DA0DCC">
                <w:rPr>
                  <w:rFonts w:ascii="Times New Roman" w:hAnsi="Times New Roman" w:cs="Times New Roman"/>
                  <w:sz w:val="22"/>
                  <w:szCs w:val="22"/>
                </w:rPr>
                <w:t>пунктами 2</w:t>
              </w:r>
            </w:hyperlink>
            <w:r w:rsidRPr="00DA0DCC">
              <w:rPr>
                <w:rFonts w:ascii="Times New Roman" w:hAnsi="Times New Roman" w:cs="Times New Roman"/>
                <w:sz w:val="22"/>
                <w:szCs w:val="22"/>
              </w:rPr>
              <w:t xml:space="preserve"> -11настоящего Перечня, в соответствии с которым возникает бюджетное обязательство получателя средств местного бюджета:</w:t>
            </w:r>
          </w:p>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 договор (контракт), расчет по которому в соответствии с законодательством Российской Федерации осуществляется наличными деньгами, если получателем средств местного бюджета в УФК по Курской области не направлены информация и документы по указанному договору для их включения в реестр контрактов;</w:t>
            </w:r>
          </w:p>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 Генеральные условия (условия), эмиссия и обращение государственных ценных бумаг Российской Федерации;</w:t>
            </w:r>
          </w:p>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 иной документ, в соответствии с которым возникает бюджетное обязательство получателя средств местного бюджета</w:t>
            </w:r>
          </w:p>
        </w:tc>
        <w:tc>
          <w:tcPr>
            <w:tcW w:w="4962" w:type="dxa"/>
            <w:tcBorders>
              <w:top w:val="single" w:sz="4" w:space="0" w:color="auto"/>
            </w:tcBorders>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Авансовый отчет (</w:t>
            </w:r>
            <w:hyperlink r:id="rId46" w:history="1">
              <w:r w:rsidRPr="00DA0DCC">
                <w:rPr>
                  <w:rFonts w:ascii="Times New Roman" w:hAnsi="Times New Roman" w:cs="Times New Roman"/>
                  <w:sz w:val="22"/>
                  <w:szCs w:val="22"/>
                </w:rPr>
                <w:t>ф. 0504505</w:t>
              </w:r>
            </w:hyperlink>
            <w:r w:rsidRPr="00DA0DCC">
              <w:rPr>
                <w:rFonts w:ascii="Times New Roman" w:hAnsi="Times New Roman" w:cs="Times New Roman"/>
                <w:sz w:val="22"/>
                <w:szCs w:val="22"/>
              </w:rPr>
              <w:t>)</w:t>
            </w:r>
          </w:p>
        </w:tc>
      </w:tr>
      <w:tr w:rsidR="006E47DB" w:rsidRPr="00DA0DCC" w:rsidTr="00D74DFE">
        <w:tc>
          <w:tcPr>
            <w:tcW w:w="710" w:type="dxa"/>
            <w:vMerge/>
            <w:tcBorders>
              <w:bottom w:val="nil"/>
            </w:tcBorders>
          </w:tcPr>
          <w:p w:rsidR="006E47DB" w:rsidRPr="00DA0DCC" w:rsidRDefault="006E47DB" w:rsidP="00DA0DCC">
            <w:pPr>
              <w:spacing w:line="240" w:lineRule="auto"/>
              <w:ind w:right="1"/>
              <w:rPr>
                <w:rFonts w:ascii="Times New Roman" w:hAnsi="Times New Roman"/>
              </w:rPr>
            </w:pPr>
          </w:p>
        </w:tc>
        <w:tc>
          <w:tcPr>
            <w:tcW w:w="4110" w:type="dxa"/>
            <w:vMerge/>
            <w:tcBorders>
              <w:bottom w:val="nil"/>
            </w:tcBorders>
          </w:tcPr>
          <w:p w:rsidR="006E47DB" w:rsidRPr="00DA0DCC" w:rsidRDefault="006E47DB" w:rsidP="00DA0DCC">
            <w:pPr>
              <w:spacing w:line="240" w:lineRule="auto"/>
              <w:ind w:right="1"/>
              <w:rPr>
                <w:rFonts w:ascii="Times New Roman" w:hAnsi="Times New Roman"/>
              </w:rPr>
            </w:pPr>
          </w:p>
        </w:tc>
        <w:tc>
          <w:tcPr>
            <w:tcW w:w="4962"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Акт выполненных работ</w:t>
            </w:r>
          </w:p>
        </w:tc>
      </w:tr>
      <w:tr w:rsidR="006E47DB" w:rsidRPr="00DA0DCC" w:rsidTr="00D74DFE">
        <w:tc>
          <w:tcPr>
            <w:tcW w:w="710" w:type="dxa"/>
            <w:vMerge/>
            <w:tcBorders>
              <w:bottom w:val="nil"/>
            </w:tcBorders>
          </w:tcPr>
          <w:p w:rsidR="006E47DB" w:rsidRPr="00DA0DCC" w:rsidRDefault="006E47DB" w:rsidP="00DA0DCC">
            <w:pPr>
              <w:spacing w:line="240" w:lineRule="auto"/>
              <w:ind w:right="1"/>
              <w:rPr>
                <w:rFonts w:ascii="Times New Roman" w:hAnsi="Times New Roman"/>
              </w:rPr>
            </w:pPr>
          </w:p>
        </w:tc>
        <w:tc>
          <w:tcPr>
            <w:tcW w:w="4110" w:type="dxa"/>
            <w:vMerge/>
            <w:tcBorders>
              <w:bottom w:val="nil"/>
            </w:tcBorders>
          </w:tcPr>
          <w:p w:rsidR="006E47DB" w:rsidRPr="00DA0DCC" w:rsidRDefault="006E47DB" w:rsidP="00DA0DCC">
            <w:pPr>
              <w:spacing w:line="240" w:lineRule="auto"/>
              <w:ind w:right="1"/>
              <w:rPr>
                <w:rFonts w:ascii="Times New Roman" w:hAnsi="Times New Roman"/>
              </w:rPr>
            </w:pPr>
          </w:p>
        </w:tc>
        <w:tc>
          <w:tcPr>
            <w:tcW w:w="4962"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Акт приема-передачи</w:t>
            </w:r>
          </w:p>
        </w:tc>
      </w:tr>
      <w:tr w:rsidR="006E47DB" w:rsidRPr="00DA0DCC" w:rsidTr="00D74DFE">
        <w:tc>
          <w:tcPr>
            <w:tcW w:w="710" w:type="dxa"/>
            <w:vMerge/>
            <w:tcBorders>
              <w:bottom w:val="nil"/>
            </w:tcBorders>
          </w:tcPr>
          <w:p w:rsidR="006E47DB" w:rsidRPr="00DA0DCC" w:rsidRDefault="006E47DB" w:rsidP="00DA0DCC">
            <w:pPr>
              <w:spacing w:line="240" w:lineRule="auto"/>
              <w:ind w:right="1"/>
              <w:rPr>
                <w:rFonts w:ascii="Times New Roman" w:hAnsi="Times New Roman"/>
              </w:rPr>
            </w:pPr>
          </w:p>
        </w:tc>
        <w:tc>
          <w:tcPr>
            <w:tcW w:w="4110" w:type="dxa"/>
            <w:vMerge/>
            <w:tcBorders>
              <w:bottom w:val="nil"/>
            </w:tcBorders>
          </w:tcPr>
          <w:p w:rsidR="006E47DB" w:rsidRPr="00DA0DCC" w:rsidRDefault="006E47DB" w:rsidP="00DA0DCC">
            <w:pPr>
              <w:spacing w:line="240" w:lineRule="auto"/>
              <w:ind w:right="1"/>
              <w:rPr>
                <w:rFonts w:ascii="Times New Roman" w:hAnsi="Times New Roman"/>
              </w:rPr>
            </w:pPr>
          </w:p>
        </w:tc>
        <w:tc>
          <w:tcPr>
            <w:tcW w:w="4962"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Акт об оказании услуг</w:t>
            </w:r>
          </w:p>
        </w:tc>
      </w:tr>
      <w:tr w:rsidR="006E47DB" w:rsidRPr="00DA0DCC" w:rsidTr="00D74DFE">
        <w:tc>
          <w:tcPr>
            <w:tcW w:w="710" w:type="dxa"/>
            <w:vMerge/>
            <w:tcBorders>
              <w:bottom w:val="nil"/>
            </w:tcBorders>
          </w:tcPr>
          <w:p w:rsidR="006E47DB" w:rsidRPr="00DA0DCC" w:rsidRDefault="006E47DB" w:rsidP="00DA0DCC">
            <w:pPr>
              <w:spacing w:line="240" w:lineRule="auto"/>
              <w:ind w:right="1"/>
              <w:rPr>
                <w:rFonts w:ascii="Times New Roman" w:hAnsi="Times New Roman"/>
              </w:rPr>
            </w:pPr>
          </w:p>
        </w:tc>
        <w:tc>
          <w:tcPr>
            <w:tcW w:w="4110" w:type="dxa"/>
            <w:vMerge/>
            <w:tcBorders>
              <w:bottom w:val="nil"/>
            </w:tcBorders>
          </w:tcPr>
          <w:p w:rsidR="006E47DB" w:rsidRPr="00DA0DCC" w:rsidRDefault="006E47DB" w:rsidP="00DA0DCC">
            <w:pPr>
              <w:spacing w:line="240" w:lineRule="auto"/>
              <w:ind w:right="1"/>
              <w:rPr>
                <w:rFonts w:ascii="Times New Roman" w:hAnsi="Times New Roman"/>
              </w:rPr>
            </w:pPr>
          </w:p>
        </w:tc>
        <w:tc>
          <w:tcPr>
            <w:tcW w:w="4962"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Заявление на выдачу денежных средств под отчет</w:t>
            </w:r>
          </w:p>
        </w:tc>
      </w:tr>
      <w:tr w:rsidR="006E47DB" w:rsidRPr="00DA0DCC" w:rsidTr="00D74DFE">
        <w:tc>
          <w:tcPr>
            <w:tcW w:w="710" w:type="dxa"/>
            <w:vMerge/>
            <w:tcBorders>
              <w:bottom w:val="nil"/>
            </w:tcBorders>
          </w:tcPr>
          <w:p w:rsidR="006E47DB" w:rsidRPr="00DA0DCC" w:rsidRDefault="006E47DB" w:rsidP="00DA0DCC">
            <w:pPr>
              <w:spacing w:line="240" w:lineRule="auto"/>
              <w:ind w:right="1"/>
              <w:rPr>
                <w:rFonts w:ascii="Times New Roman" w:hAnsi="Times New Roman"/>
              </w:rPr>
            </w:pPr>
          </w:p>
        </w:tc>
        <w:tc>
          <w:tcPr>
            <w:tcW w:w="4110" w:type="dxa"/>
            <w:vMerge/>
            <w:tcBorders>
              <w:bottom w:val="nil"/>
            </w:tcBorders>
          </w:tcPr>
          <w:p w:rsidR="006E47DB" w:rsidRPr="00DA0DCC" w:rsidRDefault="006E47DB" w:rsidP="00DA0DCC">
            <w:pPr>
              <w:spacing w:line="240" w:lineRule="auto"/>
              <w:ind w:right="1"/>
              <w:rPr>
                <w:rFonts w:ascii="Times New Roman" w:hAnsi="Times New Roman"/>
              </w:rPr>
            </w:pPr>
          </w:p>
        </w:tc>
        <w:tc>
          <w:tcPr>
            <w:tcW w:w="4962"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Заявление физического лица</w:t>
            </w:r>
          </w:p>
        </w:tc>
      </w:tr>
      <w:tr w:rsidR="006E47DB" w:rsidRPr="00DA0DCC" w:rsidTr="00D74DFE">
        <w:tc>
          <w:tcPr>
            <w:tcW w:w="710" w:type="dxa"/>
            <w:vMerge/>
            <w:tcBorders>
              <w:bottom w:val="nil"/>
            </w:tcBorders>
          </w:tcPr>
          <w:p w:rsidR="006E47DB" w:rsidRPr="00DA0DCC" w:rsidRDefault="006E47DB" w:rsidP="00DA0DCC">
            <w:pPr>
              <w:spacing w:line="240" w:lineRule="auto"/>
              <w:ind w:right="1"/>
              <w:rPr>
                <w:rFonts w:ascii="Times New Roman" w:hAnsi="Times New Roman"/>
              </w:rPr>
            </w:pPr>
          </w:p>
        </w:tc>
        <w:tc>
          <w:tcPr>
            <w:tcW w:w="4110" w:type="dxa"/>
            <w:vMerge/>
            <w:tcBorders>
              <w:bottom w:val="nil"/>
            </w:tcBorders>
          </w:tcPr>
          <w:p w:rsidR="006E47DB" w:rsidRPr="00DA0DCC" w:rsidRDefault="006E47DB" w:rsidP="00DA0DCC">
            <w:pPr>
              <w:spacing w:line="240" w:lineRule="auto"/>
              <w:ind w:right="1"/>
              <w:rPr>
                <w:rFonts w:ascii="Times New Roman" w:hAnsi="Times New Roman"/>
              </w:rPr>
            </w:pPr>
          </w:p>
        </w:tc>
        <w:tc>
          <w:tcPr>
            <w:tcW w:w="4962"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Квитанция</w:t>
            </w:r>
          </w:p>
        </w:tc>
      </w:tr>
      <w:tr w:rsidR="006E47DB" w:rsidRPr="00DA0DCC" w:rsidTr="00D74DFE">
        <w:tc>
          <w:tcPr>
            <w:tcW w:w="710" w:type="dxa"/>
            <w:vMerge/>
            <w:tcBorders>
              <w:bottom w:val="nil"/>
            </w:tcBorders>
          </w:tcPr>
          <w:p w:rsidR="006E47DB" w:rsidRPr="00DA0DCC" w:rsidRDefault="006E47DB" w:rsidP="00DA0DCC">
            <w:pPr>
              <w:spacing w:line="240" w:lineRule="auto"/>
              <w:ind w:right="1"/>
              <w:rPr>
                <w:rFonts w:ascii="Times New Roman" w:hAnsi="Times New Roman"/>
              </w:rPr>
            </w:pPr>
          </w:p>
        </w:tc>
        <w:tc>
          <w:tcPr>
            <w:tcW w:w="4110" w:type="dxa"/>
            <w:vMerge/>
            <w:tcBorders>
              <w:bottom w:val="nil"/>
            </w:tcBorders>
          </w:tcPr>
          <w:p w:rsidR="006E47DB" w:rsidRPr="00DA0DCC" w:rsidRDefault="006E47DB" w:rsidP="00DA0DCC">
            <w:pPr>
              <w:spacing w:line="240" w:lineRule="auto"/>
              <w:ind w:right="1"/>
              <w:rPr>
                <w:rFonts w:ascii="Times New Roman" w:hAnsi="Times New Roman"/>
              </w:rPr>
            </w:pPr>
          </w:p>
        </w:tc>
        <w:tc>
          <w:tcPr>
            <w:tcW w:w="4962"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Расчет потребности командировочных расходов</w:t>
            </w:r>
          </w:p>
        </w:tc>
      </w:tr>
      <w:tr w:rsidR="006E47DB" w:rsidRPr="00DA0DCC" w:rsidTr="00D74DFE">
        <w:tc>
          <w:tcPr>
            <w:tcW w:w="710" w:type="dxa"/>
            <w:vMerge/>
            <w:tcBorders>
              <w:bottom w:val="nil"/>
            </w:tcBorders>
          </w:tcPr>
          <w:p w:rsidR="006E47DB" w:rsidRPr="00DA0DCC" w:rsidRDefault="006E47DB" w:rsidP="00DA0DCC">
            <w:pPr>
              <w:spacing w:line="240" w:lineRule="auto"/>
              <w:ind w:right="1"/>
              <w:rPr>
                <w:rFonts w:ascii="Times New Roman" w:hAnsi="Times New Roman"/>
              </w:rPr>
            </w:pPr>
          </w:p>
        </w:tc>
        <w:tc>
          <w:tcPr>
            <w:tcW w:w="4110" w:type="dxa"/>
            <w:vMerge/>
            <w:tcBorders>
              <w:bottom w:val="nil"/>
            </w:tcBorders>
          </w:tcPr>
          <w:p w:rsidR="006E47DB" w:rsidRPr="00DA0DCC" w:rsidRDefault="006E47DB" w:rsidP="00DA0DCC">
            <w:pPr>
              <w:spacing w:line="240" w:lineRule="auto"/>
              <w:ind w:right="1"/>
              <w:rPr>
                <w:rFonts w:ascii="Times New Roman" w:hAnsi="Times New Roman"/>
              </w:rPr>
            </w:pPr>
          </w:p>
        </w:tc>
        <w:tc>
          <w:tcPr>
            <w:tcW w:w="4962"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Служебная записка</w:t>
            </w:r>
          </w:p>
        </w:tc>
      </w:tr>
      <w:tr w:rsidR="006E47DB" w:rsidRPr="00DA0DCC" w:rsidTr="00D74DFE">
        <w:tc>
          <w:tcPr>
            <w:tcW w:w="710" w:type="dxa"/>
            <w:vMerge/>
            <w:tcBorders>
              <w:bottom w:val="nil"/>
            </w:tcBorders>
          </w:tcPr>
          <w:p w:rsidR="006E47DB" w:rsidRPr="00DA0DCC" w:rsidRDefault="006E47DB" w:rsidP="00DA0DCC">
            <w:pPr>
              <w:spacing w:line="240" w:lineRule="auto"/>
              <w:ind w:right="1"/>
              <w:rPr>
                <w:rFonts w:ascii="Times New Roman" w:hAnsi="Times New Roman"/>
              </w:rPr>
            </w:pPr>
          </w:p>
        </w:tc>
        <w:tc>
          <w:tcPr>
            <w:tcW w:w="4110" w:type="dxa"/>
            <w:vMerge/>
            <w:tcBorders>
              <w:bottom w:val="nil"/>
            </w:tcBorders>
          </w:tcPr>
          <w:p w:rsidR="006E47DB" w:rsidRPr="00DA0DCC" w:rsidRDefault="006E47DB" w:rsidP="00DA0DCC">
            <w:pPr>
              <w:spacing w:line="240" w:lineRule="auto"/>
              <w:ind w:right="1"/>
              <w:rPr>
                <w:rFonts w:ascii="Times New Roman" w:hAnsi="Times New Roman"/>
              </w:rPr>
            </w:pPr>
          </w:p>
        </w:tc>
        <w:tc>
          <w:tcPr>
            <w:tcW w:w="4962"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Справка-расчет</w:t>
            </w:r>
          </w:p>
        </w:tc>
      </w:tr>
      <w:tr w:rsidR="006E47DB" w:rsidRPr="00DA0DCC" w:rsidTr="00D74DFE">
        <w:tc>
          <w:tcPr>
            <w:tcW w:w="710" w:type="dxa"/>
            <w:vMerge/>
            <w:tcBorders>
              <w:bottom w:val="nil"/>
            </w:tcBorders>
          </w:tcPr>
          <w:p w:rsidR="006E47DB" w:rsidRPr="00DA0DCC" w:rsidRDefault="006E47DB" w:rsidP="00DA0DCC">
            <w:pPr>
              <w:spacing w:line="240" w:lineRule="auto"/>
              <w:ind w:right="1"/>
              <w:rPr>
                <w:rFonts w:ascii="Times New Roman" w:hAnsi="Times New Roman"/>
              </w:rPr>
            </w:pPr>
          </w:p>
        </w:tc>
        <w:tc>
          <w:tcPr>
            <w:tcW w:w="4110" w:type="dxa"/>
            <w:vMerge/>
            <w:tcBorders>
              <w:bottom w:val="nil"/>
            </w:tcBorders>
          </w:tcPr>
          <w:p w:rsidR="006E47DB" w:rsidRPr="00DA0DCC" w:rsidRDefault="006E47DB" w:rsidP="00DA0DCC">
            <w:pPr>
              <w:spacing w:line="240" w:lineRule="auto"/>
              <w:ind w:right="1"/>
              <w:rPr>
                <w:rFonts w:ascii="Times New Roman" w:hAnsi="Times New Roman"/>
              </w:rPr>
            </w:pPr>
          </w:p>
        </w:tc>
        <w:tc>
          <w:tcPr>
            <w:tcW w:w="4962"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Счет</w:t>
            </w:r>
          </w:p>
        </w:tc>
      </w:tr>
      <w:tr w:rsidR="006E47DB" w:rsidRPr="00DA0DCC" w:rsidTr="00D74DFE">
        <w:tc>
          <w:tcPr>
            <w:tcW w:w="710" w:type="dxa"/>
            <w:vMerge/>
            <w:tcBorders>
              <w:bottom w:val="nil"/>
            </w:tcBorders>
          </w:tcPr>
          <w:p w:rsidR="006E47DB" w:rsidRPr="00DA0DCC" w:rsidRDefault="006E47DB" w:rsidP="00DA0DCC">
            <w:pPr>
              <w:spacing w:line="240" w:lineRule="auto"/>
              <w:ind w:right="1"/>
              <w:rPr>
                <w:rFonts w:ascii="Times New Roman" w:hAnsi="Times New Roman"/>
              </w:rPr>
            </w:pPr>
          </w:p>
        </w:tc>
        <w:tc>
          <w:tcPr>
            <w:tcW w:w="4110" w:type="dxa"/>
            <w:vMerge/>
            <w:tcBorders>
              <w:bottom w:val="nil"/>
            </w:tcBorders>
          </w:tcPr>
          <w:p w:rsidR="006E47DB" w:rsidRPr="00DA0DCC" w:rsidRDefault="006E47DB" w:rsidP="00DA0DCC">
            <w:pPr>
              <w:spacing w:line="240" w:lineRule="auto"/>
              <w:ind w:right="1"/>
              <w:rPr>
                <w:rFonts w:ascii="Times New Roman" w:hAnsi="Times New Roman"/>
              </w:rPr>
            </w:pPr>
          </w:p>
        </w:tc>
        <w:tc>
          <w:tcPr>
            <w:tcW w:w="4962"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Счет-фактура</w:t>
            </w:r>
          </w:p>
        </w:tc>
      </w:tr>
      <w:tr w:rsidR="006E47DB" w:rsidRPr="00DA0DCC" w:rsidTr="00D74DFE">
        <w:tc>
          <w:tcPr>
            <w:tcW w:w="710" w:type="dxa"/>
            <w:vMerge/>
            <w:tcBorders>
              <w:bottom w:val="nil"/>
            </w:tcBorders>
          </w:tcPr>
          <w:p w:rsidR="006E47DB" w:rsidRPr="00DA0DCC" w:rsidRDefault="006E47DB" w:rsidP="00DA0DCC">
            <w:pPr>
              <w:spacing w:line="240" w:lineRule="auto"/>
              <w:ind w:right="1"/>
              <w:rPr>
                <w:rFonts w:ascii="Times New Roman" w:hAnsi="Times New Roman"/>
              </w:rPr>
            </w:pPr>
          </w:p>
        </w:tc>
        <w:tc>
          <w:tcPr>
            <w:tcW w:w="4110" w:type="dxa"/>
            <w:vMerge/>
            <w:tcBorders>
              <w:bottom w:val="nil"/>
            </w:tcBorders>
          </w:tcPr>
          <w:p w:rsidR="006E47DB" w:rsidRPr="00DA0DCC" w:rsidRDefault="006E47DB" w:rsidP="00DA0DCC">
            <w:pPr>
              <w:spacing w:line="240" w:lineRule="auto"/>
              <w:ind w:right="1"/>
              <w:rPr>
                <w:rFonts w:ascii="Times New Roman" w:hAnsi="Times New Roman"/>
              </w:rPr>
            </w:pPr>
          </w:p>
        </w:tc>
        <w:tc>
          <w:tcPr>
            <w:tcW w:w="4962"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 xml:space="preserve">Товарная накладная (унифицированная </w:t>
            </w:r>
            <w:hyperlink r:id="rId47" w:history="1">
              <w:r w:rsidRPr="00DA0DCC">
                <w:rPr>
                  <w:rFonts w:ascii="Times New Roman" w:hAnsi="Times New Roman" w:cs="Times New Roman"/>
                  <w:sz w:val="22"/>
                  <w:szCs w:val="22"/>
                </w:rPr>
                <w:t>форма № ТОРГ-12</w:t>
              </w:r>
            </w:hyperlink>
            <w:r w:rsidRPr="00DA0DCC">
              <w:rPr>
                <w:rFonts w:ascii="Times New Roman" w:hAnsi="Times New Roman" w:cs="Times New Roman"/>
                <w:sz w:val="22"/>
                <w:szCs w:val="22"/>
              </w:rPr>
              <w:t>) (ф. 0330212)</w:t>
            </w:r>
          </w:p>
        </w:tc>
      </w:tr>
      <w:tr w:rsidR="006E47DB" w:rsidRPr="00DA0DCC" w:rsidTr="00D74DFE">
        <w:tc>
          <w:tcPr>
            <w:tcW w:w="710" w:type="dxa"/>
            <w:vMerge/>
            <w:tcBorders>
              <w:bottom w:val="nil"/>
            </w:tcBorders>
          </w:tcPr>
          <w:p w:rsidR="006E47DB" w:rsidRPr="00DA0DCC" w:rsidRDefault="006E47DB" w:rsidP="00DA0DCC">
            <w:pPr>
              <w:spacing w:line="240" w:lineRule="auto"/>
              <w:ind w:right="1"/>
              <w:rPr>
                <w:rFonts w:ascii="Times New Roman" w:hAnsi="Times New Roman"/>
              </w:rPr>
            </w:pPr>
          </w:p>
        </w:tc>
        <w:tc>
          <w:tcPr>
            <w:tcW w:w="4110" w:type="dxa"/>
            <w:vMerge/>
            <w:tcBorders>
              <w:bottom w:val="nil"/>
            </w:tcBorders>
          </w:tcPr>
          <w:p w:rsidR="006E47DB" w:rsidRPr="00DA0DCC" w:rsidRDefault="006E47DB" w:rsidP="00DA0DCC">
            <w:pPr>
              <w:spacing w:line="240" w:lineRule="auto"/>
              <w:ind w:right="1"/>
              <w:rPr>
                <w:rFonts w:ascii="Times New Roman" w:hAnsi="Times New Roman"/>
              </w:rPr>
            </w:pPr>
          </w:p>
        </w:tc>
        <w:tc>
          <w:tcPr>
            <w:tcW w:w="4962"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Универсальный передаточный документ</w:t>
            </w:r>
          </w:p>
        </w:tc>
      </w:tr>
      <w:tr w:rsidR="006E47DB" w:rsidRPr="00DA0DCC" w:rsidTr="00D74DFE">
        <w:tc>
          <w:tcPr>
            <w:tcW w:w="710" w:type="dxa"/>
            <w:vMerge/>
            <w:tcBorders>
              <w:bottom w:val="nil"/>
            </w:tcBorders>
          </w:tcPr>
          <w:p w:rsidR="006E47DB" w:rsidRPr="00DA0DCC" w:rsidRDefault="006E47DB" w:rsidP="00DA0DCC">
            <w:pPr>
              <w:spacing w:line="240" w:lineRule="auto"/>
              <w:ind w:right="1"/>
              <w:rPr>
                <w:rFonts w:ascii="Times New Roman" w:hAnsi="Times New Roman"/>
              </w:rPr>
            </w:pPr>
          </w:p>
        </w:tc>
        <w:tc>
          <w:tcPr>
            <w:tcW w:w="4110" w:type="dxa"/>
            <w:vMerge/>
            <w:tcBorders>
              <w:bottom w:val="nil"/>
            </w:tcBorders>
          </w:tcPr>
          <w:p w:rsidR="006E47DB" w:rsidRPr="00DA0DCC" w:rsidRDefault="006E47DB" w:rsidP="00DA0DCC">
            <w:pPr>
              <w:spacing w:line="240" w:lineRule="auto"/>
              <w:ind w:right="1"/>
              <w:rPr>
                <w:rFonts w:ascii="Times New Roman" w:hAnsi="Times New Roman"/>
              </w:rPr>
            </w:pPr>
          </w:p>
        </w:tc>
        <w:tc>
          <w:tcPr>
            <w:tcW w:w="4962"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Иной документ, подтверждающий возникновение денежного обязательства по бюджетному обязательству получателя средств местного бюджета</w:t>
            </w:r>
          </w:p>
        </w:tc>
      </w:tr>
      <w:tr w:rsidR="006E47DB" w:rsidRPr="00DA0DCC" w:rsidTr="00D74DFE">
        <w:tc>
          <w:tcPr>
            <w:tcW w:w="710" w:type="dxa"/>
            <w:vMerge/>
            <w:tcBorders>
              <w:bottom w:val="nil"/>
            </w:tcBorders>
          </w:tcPr>
          <w:p w:rsidR="006E47DB" w:rsidRPr="00DA0DCC" w:rsidRDefault="006E47DB" w:rsidP="00DA0DCC">
            <w:pPr>
              <w:spacing w:line="240" w:lineRule="auto"/>
              <w:ind w:right="1"/>
              <w:rPr>
                <w:rFonts w:ascii="Times New Roman" w:hAnsi="Times New Roman"/>
              </w:rPr>
            </w:pPr>
          </w:p>
        </w:tc>
        <w:tc>
          <w:tcPr>
            <w:tcW w:w="4110" w:type="dxa"/>
            <w:vMerge/>
            <w:tcBorders>
              <w:bottom w:val="nil"/>
            </w:tcBorders>
          </w:tcPr>
          <w:p w:rsidR="006E47DB" w:rsidRPr="00DA0DCC" w:rsidRDefault="006E47DB" w:rsidP="00DA0DCC">
            <w:pPr>
              <w:spacing w:line="240" w:lineRule="auto"/>
              <w:ind w:right="1"/>
              <w:rPr>
                <w:rFonts w:ascii="Times New Roman" w:hAnsi="Times New Roman"/>
              </w:rPr>
            </w:pPr>
          </w:p>
        </w:tc>
        <w:tc>
          <w:tcPr>
            <w:tcW w:w="4962" w:type="dxa"/>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Чек</w:t>
            </w:r>
          </w:p>
        </w:tc>
      </w:tr>
      <w:tr w:rsidR="006E47DB" w:rsidRPr="00DA0DCC" w:rsidTr="00D74DFE">
        <w:tblPrEx>
          <w:tblBorders>
            <w:insideH w:val="nil"/>
          </w:tblBorders>
        </w:tblPrEx>
        <w:tc>
          <w:tcPr>
            <w:tcW w:w="710" w:type="dxa"/>
            <w:vMerge/>
            <w:tcBorders>
              <w:bottom w:val="single" w:sz="4" w:space="0" w:color="auto"/>
            </w:tcBorders>
          </w:tcPr>
          <w:p w:rsidR="006E47DB" w:rsidRPr="00DA0DCC" w:rsidRDefault="006E47DB" w:rsidP="00DA0DCC">
            <w:pPr>
              <w:spacing w:line="240" w:lineRule="auto"/>
              <w:ind w:right="1"/>
              <w:rPr>
                <w:rFonts w:ascii="Times New Roman" w:hAnsi="Times New Roman"/>
              </w:rPr>
            </w:pPr>
          </w:p>
        </w:tc>
        <w:tc>
          <w:tcPr>
            <w:tcW w:w="4110" w:type="dxa"/>
            <w:vMerge/>
            <w:tcBorders>
              <w:bottom w:val="single" w:sz="4" w:space="0" w:color="auto"/>
            </w:tcBorders>
          </w:tcPr>
          <w:p w:rsidR="006E47DB" w:rsidRPr="00DA0DCC" w:rsidRDefault="006E47DB" w:rsidP="00DA0DCC">
            <w:pPr>
              <w:spacing w:line="240" w:lineRule="auto"/>
              <w:ind w:right="1"/>
              <w:rPr>
                <w:rFonts w:ascii="Times New Roman" w:hAnsi="Times New Roman"/>
              </w:rPr>
            </w:pPr>
          </w:p>
        </w:tc>
        <w:tc>
          <w:tcPr>
            <w:tcW w:w="4962" w:type="dxa"/>
            <w:tcBorders>
              <w:bottom w:val="single" w:sz="4" w:space="0" w:color="auto"/>
            </w:tcBorders>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Договор (в случае осуществления авансовых платежей в соответствии с условиями договора, внесение арендной платы по договору)</w:t>
            </w:r>
          </w:p>
        </w:tc>
      </w:tr>
    </w:tbl>
    <w:p w:rsidR="006E47DB" w:rsidRPr="00DA0DCC" w:rsidRDefault="006E47DB" w:rsidP="00DA0DCC">
      <w:pPr>
        <w:pStyle w:val="ConsPlusNormal"/>
        <w:ind w:right="1"/>
        <w:jc w:val="right"/>
        <w:outlineLvl w:val="1"/>
        <w:rPr>
          <w:rFonts w:ascii="Times New Roman" w:hAnsi="Times New Roman" w:cs="Times New Roman"/>
          <w:sz w:val="22"/>
          <w:szCs w:val="22"/>
        </w:rPr>
      </w:pPr>
      <w:bookmarkStart w:id="43" w:name="P1187"/>
      <w:bookmarkEnd w:id="43"/>
      <w:r w:rsidRPr="00DA0DCC">
        <w:rPr>
          <w:rFonts w:ascii="Times New Roman" w:hAnsi="Times New Roman" w:cs="Times New Roman"/>
          <w:sz w:val="22"/>
          <w:szCs w:val="22"/>
        </w:rPr>
        <w:t>Приложение №4</w:t>
      </w:r>
    </w:p>
    <w:p w:rsidR="006E47DB" w:rsidRPr="00DA0DCC" w:rsidRDefault="006E47DB" w:rsidP="00DA0DCC">
      <w:pPr>
        <w:pStyle w:val="ConsPlusNormal"/>
        <w:ind w:right="1"/>
        <w:jc w:val="right"/>
        <w:rPr>
          <w:rFonts w:ascii="Times New Roman" w:hAnsi="Times New Roman" w:cs="Times New Roman"/>
          <w:sz w:val="22"/>
          <w:szCs w:val="22"/>
        </w:rPr>
      </w:pPr>
      <w:r w:rsidRPr="00DA0DCC">
        <w:rPr>
          <w:rFonts w:ascii="Times New Roman" w:hAnsi="Times New Roman" w:cs="Times New Roman"/>
          <w:sz w:val="22"/>
          <w:szCs w:val="22"/>
        </w:rPr>
        <w:t>к Порядку учета бюджетных</w:t>
      </w:r>
    </w:p>
    <w:p w:rsidR="006E47DB" w:rsidRPr="00DA0DCC" w:rsidRDefault="006E47DB" w:rsidP="00DA0DCC">
      <w:pPr>
        <w:pStyle w:val="ConsPlusNormal"/>
        <w:ind w:right="1"/>
        <w:jc w:val="right"/>
        <w:rPr>
          <w:rFonts w:ascii="Times New Roman" w:hAnsi="Times New Roman" w:cs="Times New Roman"/>
          <w:sz w:val="22"/>
          <w:szCs w:val="22"/>
        </w:rPr>
      </w:pPr>
      <w:r w:rsidRPr="00DA0DCC">
        <w:rPr>
          <w:rFonts w:ascii="Times New Roman" w:hAnsi="Times New Roman" w:cs="Times New Roman"/>
          <w:sz w:val="22"/>
          <w:szCs w:val="22"/>
        </w:rPr>
        <w:t>и денежных обязательств</w:t>
      </w:r>
    </w:p>
    <w:p w:rsidR="006E47DB" w:rsidRPr="00DA0DCC" w:rsidRDefault="006E47DB" w:rsidP="00DA0DCC">
      <w:pPr>
        <w:pStyle w:val="ConsPlusNormal"/>
        <w:ind w:right="1"/>
        <w:jc w:val="right"/>
        <w:rPr>
          <w:rFonts w:ascii="Times New Roman" w:hAnsi="Times New Roman" w:cs="Times New Roman"/>
          <w:sz w:val="22"/>
          <w:szCs w:val="22"/>
        </w:rPr>
      </w:pPr>
      <w:r w:rsidRPr="00DA0DCC">
        <w:rPr>
          <w:rFonts w:ascii="Times New Roman" w:hAnsi="Times New Roman" w:cs="Times New Roman"/>
          <w:sz w:val="22"/>
          <w:szCs w:val="22"/>
        </w:rPr>
        <w:t>получателей средств местного бюджета</w:t>
      </w:r>
    </w:p>
    <w:p w:rsidR="006E47DB" w:rsidRPr="00DA0DCC" w:rsidRDefault="006E47DB" w:rsidP="00DA0DCC">
      <w:pPr>
        <w:pStyle w:val="ConsPlusNormal"/>
        <w:ind w:right="1"/>
        <w:jc w:val="right"/>
        <w:rPr>
          <w:rFonts w:ascii="Times New Roman" w:hAnsi="Times New Roman" w:cs="Times New Roman"/>
          <w:sz w:val="22"/>
          <w:szCs w:val="22"/>
        </w:rPr>
      </w:pPr>
      <w:r w:rsidRPr="00DA0DCC">
        <w:rPr>
          <w:rFonts w:ascii="Times New Roman" w:hAnsi="Times New Roman" w:cs="Times New Roman"/>
          <w:sz w:val="22"/>
          <w:szCs w:val="22"/>
        </w:rPr>
        <w:t>Управлением Федерального казначейства</w:t>
      </w:r>
    </w:p>
    <w:p w:rsidR="006E47DB" w:rsidRPr="00DA0DCC" w:rsidRDefault="006E47DB" w:rsidP="00DA0DCC">
      <w:pPr>
        <w:pStyle w:val="ConsPlusNormal"/>
        <w:ind w:right="1"/>
        <w:jc w:val="right"/>
        <w:rPr>
          <w:rFonts w:ascii="Times New Roman" w:hAnsi="Times New Roman" w:cs="Times New Roman"/>
          <w:sz w:val="22"/>
          <w:szCs w:val="22"/>
        </w:rPr>
      </w:pPr>
      <w:r w:rsidRPr="00DA0DCC">
        <w:rPr>
          <w:rFonts w:ascii="Times New Roman" w:hAnsi="Times New Roman" w:cs="Times New Roman"/>
          <w:sz w:val="22"/>
          <w:szCs w:val="22"/>
        </w:rPr>
        <w:lastRenderedPageBreak/>
        <w:t xml:space="preserve"> по Курской области</w:t>
      </w:r>
    </w:p>
    <w:p w:rsidR="006E47DB" w:rsidRPr="00DA0DCC" w:rsidRDefault="006E47DB" w:rsidP="00DA0DCC">
      <w:pPr>
        <w:pStyle w:val="ConsPlusNormal"/>
        <w:ind w:right="1"/>
        <w:jc w:val="right"/>
        <w:rPr>
          <w:rFonts w:ascii="Times New Roman" w:hAnsi="Times New Roman" w:cs="Times New Roman"/>
          <w:sz w:val="22"/>
          <w:szCs w:val="22"/>
        </w:rPr>
      </w:pPr>
    </w:p>
    <w:p w:rsidR="006E47DB" w:rsidRPr="00DA0DCC" w:rsidRDefault="006E47DB" w:rsidP="00DA0DCC">
      <w:pPr>
        <w:pStyle w:val="ConsPlusNormal"/>
        <w:ind w:right="1"/>
        <w:jc w:val="right"/>
        <w:rPr>
          <w:rFonts w:ascii="Times New Roman" w:hAnsi="Times New Roman" w:cs="Times New Roman"/>
          <w:sz w:val="22"/>
          <w:szCs w:val="22"/>
        </w:rPr>
      </w:pPr>
    </w:p>
    <w:p w:rsidR="006E47DB" w:rsidRPr="00DA0DCC" w:rsidRDefault="006E47DB" w:rsidP="00DA0DCC">
      <w:pPr>
        <w:pStyle w:val="ConsPlusNormal"/>
        <w:ind w:right="1"/>
        <w:jc w:val="center"/>
        <w:rPr>
          <w:rFonts w:ascii="Times New Roman" w:hAnsi="Times New Roman" w:cs="Times New Roman"/>
          <w:sz w:val="22"/>
          <w:szCs w:val="22"/>
        </w:rPr>
      </w:pPr>
    </w:p>
    <w:p w:rsidR="006E47DB" w:rsidRPr="00DA0DCC" w:rsidRDefault="006E47DB" w:rsidP="00DA0DCC">
      <w:pPr>
        <w:pStyle w:val="ConsPlusNonformat"/>
        <w:ind w:right="1"/>
        <w:jc w:val="center"/>
        <w:rPr>
          <w:rFonts w:ascii="Times New Roman" w:hAnsi="Times New Roman" w:cs="Times New Roman"/>
          <w:sz w:val="22"/>
          <w:szCs w:val="22"/>
        </w:rPr>
      </w:pPr>
      <w:bookmarkStart w:id="44" w:name="P1208"/>
      <w:bookmarkEnd w:id="44"/>
      <w:r w:rsidRPr="00DA0DCC">
        <w:rPr>
          <w:rFonts w:ascii="Times New Roman" w:hAnsi="Times New Roman" w:cs="Times New Roman"/>
          <w:sz w:val="22"/>
          <w:szCs w:val="22"/>
        </w:rPr>
        <w:t>Расчет</w:t>
      </w:r>
    </w:p>
    <w:p w:rsidR="006E47DB" w:rsidRPr="00DA0DCC" w:rsidRDefault="006E47DB" w:rsidP="00DA0DCC">
      <w:pPr>
        <w:pStyle w:val="ConsPlusNonformat"/>
        <w:ind w:right="1"/>
        <w:jc w:val="center"/>
        <w:rPr>
          <w:rFonts w:ascii="Times New Roman" w:hAnsi="Times New Roman" w:cs="Times New Roman"/>
          <w:sz w:val="22"/>
          <w:szCs w:val="22"/>
        </w:rPr>
      </w:pPr>
      <w:r w:rsidRPr="00DA0DCC">
        <w:rPr>
          <w:rFonts w:ascii="Times New Roman" w:hAnsi="Times New Roman" w:cs="Times New Roman"/>
          <w:sz w:val="22"/>
          <w:szCs w:val="22"/>
        </w:rPr>
        <w:t>потребности ГСМ (бензина, масла и т.д.) по</w:t>
      </w:r>
    </w:p>
    <w:p w:rsidR="006E47DB" w:rsidRPr="00DA0DCC" w:rsidRDefault="006E47DB" w:rsidP="00DA0DCC">
      <w:pPr>
        <w:pStyle w:val="ConsPlusNonformat"/>
        <w:ind w:right="1"/>
        <w:jc w:val="center"/>
        <w:rPr>
          <w:rFonts w:ascii="Times New Roman" w:hAnsi="Times New Roman" w:cs="Times New Roman"/>
          <w:sz w:val="22"/>
          <w:szCs w:val="22"/>
        </w:rPr>
      </w:pPr>
      <w:r w:rsidRPr="00DA0DCC">
        <w:rPr>
          <w:rFonts w:ascii="Times New Roman" w:hAnsi="Times New Roman" w:cs="Times New Roman"/>
          <w:sz w:val="22"/>
          <w:szCs w:val="22"/>
        </w:rPr>
        <w:t>______________________________________________</w:t>
      </w:r>
    </w:p>
    <w:p w:rsidR="006E47DB" w:rsidRPr="00DA0DCC" w:rsidRDefault="006E47DB" w:rsidP="00DA0DCC">
      <w:pPr>
        <w:pStyle w:val="ConsPlusNonformat"/>
        <w:ind w:right="1"/>
        <w:jc w:val="center"/>
        <w:rPr>
          <w:rFonts w:ascii="Times New Roman" w:hAnsi="Times New Roman" w:cs="Times New Roman"/>
          <w:sz w:val="22"/>
          <w:szCs w:val="22"/>
        </w:rPr>
      </w:pPr>
      <w:r w:rsidRPr="00DA0DCC">
        <w:rPr>
          <w:rFonts w:ascii="Times New Roman" w:hAnsi="Times New Roman" w:cs="Times New Roman"/>
          <w:sz w:val="22"/>
          <w:szCs w:val="22"/>
        </w:rPr>
        <w:t>(наименование учреждения)</w:t>
      </w:r>
    </w:p>
    <w:p w:rsidR="006E47DB" w:rsidRPr="00DA0DCC" w:rsidRDefault="006E47DB" w:rsidP="00DA0DCC">
      <w:pPr>
        <w:pStyle w:val="ConsPlusNonformat"/>
        <w:ind w:right="1"/>
        <w:jc w:val="center"/>
        <w:rPr>
          <w:rFonts w:ascii="Times New Roman" w:hAnsi="Times New Roman" w:cs="Times New Roman"/>
          <w:sz w:val="22"/>
          <w:szCs w:val="22"/>
        </w:rPr>
      </w:pPr>
      <w:r w:rsidRPr="00DA0DCC">
        <w:rPr>
          <w:rFonts w:ascii="Times New Roman" w:hAnsi="Times New Roman" w:cs="Times New Roman"/>
          <w:sz w:val="22"/>
          <w:szCs w:val="22"/>
        </w:rPr>
        <w:t>на ______________________ 20__ г.</w:t>
      </w:r>
    </w:p>
    <w:p w:rsidR="006E47DB" w:rsidRPr="00DA0DCC" w:rsidRDefault="006E47DB" w:rsidP="00DA0DCC">
      <w:pPr>
        <w:pStyle w:val="ConsPlusNonformat"/>
        <w:ind w:right="1"/>
        <w:jc w:val="center"/>
        <w:rPr>
          <w:rFonts w:ascii="Times New Roman" w:hAnsi="Times New Roman" w:cs="Times New Roman"/>
          <w:sz w:val="22"/>
          <w:szCs w:val="22"/>
        </w:rPr>
      </w:pPr>
      <w:r w:rsidRPr="00DA0DCC">
        <w:rPr>
          <w:rFonts w:ascii="Times New Roman" w:hAnsi="Times New Roman" w:cs="Times New Roman"/>
          <w:sz w:val="22"/>
          <w:szCs w:val="22"/>
        </w:rPr>
        <w:t>(период)</w:t>
      </w:r>
    </w:p>
    <w:p w:rsidR="006E47DB" w:rsidRPr="00DA0DCC" w:rsidRDefault="006E47DB" w:rsidP="00DA0DCC">
      <w:pPr>
        <w:pStyle w:val="ConsPlusNonformat"/>
        <w:ind w:right="1"/>
        <w:jc w:val="both"/>
        <w:rPr>
          <w:rFonts w:ascii="Times New Roman" w:hAnsi="Times New Roman" w:cs="Times New Roman"/>
          <w:sz w:val="22"/>
          <w:szCs w:val="22"/>
        </w:rPr>
      </w:pPr>
    </w:p>
    <w:p w:rsidR="006E47DB" w:rsidRPr="00DA0DCC" w:rsidRDefault="006E47DB" w:rsidP="00DA0DCC">
      <w:pPr>
        <w:pStyle w:val="ConsPlusNonformat"/>
        <w:ind w:right="1"/>
        <w:jc w:val="both"/>
        <w:rPr>
          <w:rFonts w:ascii="Times New Roman" w:hAnsi="Times New Roman" w:cs="Times New Roman"/>
          <w:sz w:val="22"/>
          <w:szCs w:val="22"/>
        </w:rPr>
      </w:pPr>
    </w:p>
    <w:p w:rsidR="006E47DB" w:rsidRPr="00DA0DCC" w:rsidRDefault="006E47DB" w:rsidP="00DA0DCC">
      <w:pPr>
        <w:pStyle w:val="ConsPlusNonformat"/>
        <w:ind w:right="1"/>
        <w:jc w:val="both"/>
        <w:rPr>
          <w:rFonts w:ascii="Times New Roman" w:hAnsi="Times New Roman" w:cs="Times New Roman"/>
          <w:sz w:val="22"/>
          <w:szCs w:val="22"/>
        </w:rPr>
      </w:pPr>
      <w:r w:rsidRPr="00DA0DCC">
        <w:rPr>
          <w:rFonts w:ascii="Times New Roman" w:hAnsi="Times New Roman" w:cs="Times New Roman"/>
          <w:sz w:val="22"/>
          <w:szCs w:val="22"/>
        </w:rPr>
        <w:t>1. Марка автомобиля ____________________________________________</w:t>
      </w:r>
    </w:p>
    <w:p w:rsidR="006E47DB" w:rsidRPr="00DA0DCC" w:rsidRDefault="006E47DB" w:rsidP="00DA0DCC">
      <w:pPr>
        <w:pStyle w:val="ConsPlusNonformat"/>
        <w:ind w:right="1"/>
        <w:jc w:val="both"/>
        <w:rPr>
          <w:rFonts w:ascii="Times New Roman" w:hAnsi="Times New Roman" w:cs="Times New Roman"/>
          <w:sz w:val="22"/>
          <w:szCs w:val="22"/>
        </w:rPr>
      </w:pPr>
      <w:r w:rsidRPr="00DA0DCC">
        <w:rPr>
          <w:rFonts w:ascii="Times New Roman" w:hAnsi="Times New Roman" w:cs="Times New Roman"/>
          <w:sz w:val="22"/>
          <w:szCs w:val="22"/>
        </w:rPr>
        <w:t>2. Норма расхода на 100 км _______________________________________</w:t>
      </w:r>
    </w:p>
    <w:p w:rsidR="006E47DB" w:rsidRPr="00DA0DCC" w:rsidRDefault="006E47DB" w:rsidP="00DA0DCC">
      <w:pPr>
        <w:pStyle w:val="ConsPlusNonformat"/>
        <w:ind w:right="1"/>
        <w:jc w:val="both"/>
        <w:rPr>
          <w:rFonts w:ascii="Times New Roman" w:hAnsi="Times New Roman" w:cs="Times New Roman"/>
          <w:sz w:val="22"/>
          <w:szCs w:val="22"/>
        </w:rPr>
      </w:pPr>
      <w:r w:rsidRPr="00DA0DCC">
        <w:rPr>
          <w:rFonts w:ascii="Times New Roman" w:hAnsi="Times New Roman" w:cs="Times New Roman"/>
          <w:sz w:val="22"/>
          <w:szCs w:val="22"/>
        </w:rPr>
        <w:t>3. Пробег 1 автомобиля ____________________________________________</w:t>
      </w:r>
    </w:p>
    <w:p w:rsidR="006E47DB" w:rsidRPr="00DA0DCC" w:rsidRDefault="006E47DB" w:rsidP="00DA0DCC">
      <w:pPr>
        <w:pStyle w:val="ConsPlusNonformat"/>
        <w:ind w:right="1"/>
        <w:jc w:val="both"/>
        <w:rPr>
          <w:rFonts w:ascii="Times New Roman" w:hAnsi="Times New Roman" w:cs="Times New Roman"/>
          <w:sz w:val="22"/>
          <w:szCs w:val="22"/>
        </w:rPr>
      </w:pPr>
      <w:r w:rsidRPr="00DA0DCC">
        <w:rPr>
          <w:rFonts w:ascii="Times New Roman" w:hAnsi="Times New Roman" w:cs="Times New Roman"/>
          <w:sz w:val="22"/>
          <w:szCs w:val="22"/>
        </w:rPr>
        <w:t>4. Стоимость 1 л бензина (масла и т.д.) ______________________________</w:t>
      </w:r>
    </w:p>
    <w:p w:rsidR="006E47DB" w:rsidRPr="00DA0DCC" w:rsidRDefault="006E47DB" w:rsidP="00DA0DCC">
      <w:pPr>
        <w:pStyle w:val="ConsPlusNonformat"/>
        <w:ind w:right="1"/>
        <w:jc w:val="both"/>
        <w:rPr>
          <w:rFonts w:ascii="Times New Roman" w:hAnsi="Times New Roman" w:cs="Times New Roman"/>
          <w:sz w:val="22"/>
          <w:szCs w:val="22"/>
        </w:rPr>
      </w:pPr>
      <w:r w:rsidRPr="00DA0DCC">
        <w:rPr>
          <w:rFonts w:ascii="Times New Roman" w:hAnsi="Times New Roman" w:cs="Times New Roman"/>
          <w:sz w:val="22"/>
          <w:szCs w:val="22"/>
        </w:rPr>
        <w:t>5. Норма расхода на ___________ __________________________________</w:t>
      </w:r>
    </w:p>
    <w:p w:rsidR="006E47DB" w:rsidRPr="00DA0DCC" w:rsidRDefault="006E47DB" w:rsidP="00DA0DCC">
      <w:pPr>
        <w:pStyle w:val="ConsPlusNonformat"/>
        <w:ind w:right="1"/>
        <w:jc w:val="center"/>
        <w:rPr>
          <w:rFonts w:ascii="Times New Roman" w:hAnsi="Times New Roman" w:cs="Times New Roman"/>
          <w:sz w:val="22"/>
          <w:szCs w:val="22"/>
        </w:rPr>
      </w:pPr>
      <w:r w:rsidRPr="00DA0DCC">
        <w:rPr>
          <w:rFonts w:ascii="Times New Roman" w:hAnsi="Times New Roman" w:cs="Times New Roman"/>
          <w:sz w:val="22"/>
          <w:szCs w:val="22"/>
        </w:rPr>
        <w:t>(период)</w:t>
      </w:r>
    </w:p>
    <w:p w:rsidR="006E47DB" w:rsidRPr="00DA0DCC" w:rsidRDefault="006E47DB" w:rsidP="00DA0DCC">
      <w:pPr>
        <w:pStyle w:val="ConsPlusNonformat"/>
        <w:ind w:right="1"/>
        <w:jc w:val="both"/>
        <w:rPr>
          <w:rFonts w:ascii="Times New Roman" w:hAnsi="Times New Roman" w:cs="Times New Roman"/>
          <w:sz w:val="22"/>
          <w:szCs w:val="22"/>
        </w:rPr>
      </w:pPr>
      <w:r w:rsidRPr="00DA0DCC">
        <w:rPr>
          <w:rFonts w:ascii="Times New Roman" w:hAnsi="Times New Roman" w:cs="Times New Roman"/>
          <w:sz w:val="22"/>
          <w:szCs w:val="22"/>
        </w:rPr>
        <w:t>6. Сумма расхода на 1 автомобиль, руб. _____________________________</w:t>
      </w:r>
    </w:p>
    <w:p w:rsidR="006E47DB" w:rsidRPr="00DA0DCC" w:rsidRDefault="006E47DB" w:rsidP="00DA0DCC">
      <w:pPr>
        <w:pStyle w:val="ConsPlusNonformat"/>
        <w:ind w:right="1"/>
        <w:jc w:val="both"/>
        <w:rPr>
          <w:rFonts w:ascii="Times New Roman" w:hAnsi="Times New Roman" w:cs="Times New Roman"/>
          <w:sz w:val="22"/>
          <w:szCs w:val="22"/>
        </w:rPr>
      </w:pPr>
      <w:r w:rsidRPr="00DA0DCC">
        <w:rPr>
          <w:rFonts w:ascii="Times New Roman" w:hAnsi="Times New Roman" w:cs="Times New Roman"/>
          <w:sz w:val="22"/>
          <w:szCs w:val="22"/>
        </w:rPr>
        <w:t>7. Кол-во автомобилей, шт. _________________________________________</w:t>
      </w:r>
    </w:p>
    <w:p w:rsidR="006E47DB" w:rsidRPr="00DA0DCC" w:rsidRDefault="006E47DB" w:rsidP="00DA0DCC">
      <w:pPr>
        <w:pStyle w:val="ConsPlusNonformat"/>
        <w:ind w:right="1"/>
        <w:jc w:val="both"/>
        <w:rPr>
          <w:rFonts w:ascii="Times New Roman" w:hAnsi="Times New Roman" w:cs="Times New Roman"/>
          <w:sz w:val="22"/>
          <w:szCs w:val="22"/>
        </w:rPr>
      </w:pPr>
      <w:r w:rsidRPr="00DA0DCC">
        <w:rPr>
          <w:rFonts w:ascii="Times New Roman" w:hAnsi="Times New Roman" w:cs="Times New Roman"/>
          <w:sz w:val="22"/>
          <w:szCs w:val="22"/>
        </w:rPr>
        <w:t>8. Сумма расхода всего, руб. ______________________________________</w:t>
      </w:r>
    </w:p>
    <w:p w:rsidR="006E47DB" w:rsidRPr="00DA0DCC" w:rsidRDefault="006E47DB" w:rsidP="00DA0DCC">
      <w:pPr>
        <w:pStyle w:val="ConsPlusNonformat"/>
        <w:ind w:right="1"/>
        <w:jc w:val="both"/>
        <w:rPr>
          <w:rFonts w:ascii="Times New Roman" w:hAnsi="Times New Roman" w:cs="Times New Roman"/>
          <w:sz w:val="22"/>
          <w:szCs w:val="22"/>
        </w:rPr>
      </w:pPr>
    </w:p>
    <w:p w:rsidR="006E47DB" w:rsidRPr="00DA0DCC" w:rsidRDefault="006E47DB" w:rsidP="00DA0DCC">
      <w:pPr>
        <w:pStyle w:val="ConsPlusNonformat"/>
        <w:ind w:right="1"/>
        <w:jc w:val="both"/>
        <w:rPr>
          <w:rFonts w:ascii="Times New Roman" w:hAnsi="Times New Roman" w:cs="Times New Roman"/>
          <w:sz w:val="22"/>
          <w:szCs w:val="22"/>
        </w:rPr>
      </w:pPr>
    </w:p>
    <w:p w:rsidR="006E47DB" w:rsidRPr="00DA0DCC" w:rsidRDefault="006E47DB" w:rsidP="00DA0DCC">
      <w:pPr>
        <w:pStyle w:val="ConsPlusNonformat"/>
        <w:ind w:right="1"/>
        <w:jc w:val="both"/>
        <w:rPr>
          <w:rFonts w:ascii="Times New Roman" w:hAnsi="Times New Roman" w:cs="Times New Roman"/>
          <w:sz w:val="22"/>
          <w:szCs w:val="22"/>
        </w:rPr>
      </w:pPr>
      <w:r w:rsidRPr="00DA0DCC">
        <w:rPr>
          <w:rFonts w:ascii="Times New Roman" w:hAnsi="Times New Roman" w:cs="Times New Roman"/>
          <w:sz w:val="22"/>
          <w:szCs w:val="22"/>
        </w:rPr>
        <w:t xml:space="preserve">  ПОДПИСИ:</w:t>
      </w:r>
    </w:p>
    <w:p w:rsidR="006E47DB" w:rsidRPr="00DA0DCC" w:rsidRDefault="006E47DB" w:rsidP="00DA0DCC">
      <w:pPr>
        <w:pStyle w:val="ConsPlusNonformat"/>
        <w:ind w:right="1"/>
        <w:jc w:val="both"/>
        <w:rPr>
          <w:rFonts w:ascii="Times New Roman" w:hAnsi="Times New Roman" w:cs="Times New Roman"/>
          <w:sz w:val="22"/>
          <w:szCs w:val="22"/>
        </w:rPr>
      </w:pPr>
    </w:p>
    <w:p w:rsidR="006E47DB" w:rsidRPr="00DA0DCC" w:rsidRDefault="006E47DB" w:rsidP="00DA0DCC">
      <w:pPr>
        <w:pStyle w:val="ConsPlusNonformat"/>
        <w:ind w:right="1"/>
        <w:jc w:val="both"/>
        <w:rPr>
          <w:rFonts w:ascii="Times New Roman" w:hAnsi="Times New Roman" w:cs="Times New Roman"/>
          <w:sz w:val="22"/>
          <w:szCs w:val="22"/>
        </w:rPr>
      </w:pPr>
    </w:p>
    <w:p w:rsidR="006E47DB" w:rsidRPr="00DA0DCC" w:rsidRDefault="006E47DB" w:rsidP="00DA0DCC">
      <w:pPr>
        <w:pStyle w:val="ConsPlusNonformat"/>
        <w:ind w:right="1"/>
        <w:jc w:val="both"/>
        <w:rPr>
          <w:rFonts w:ascii="Times New Roman" w:hAnsi="Times New Roman" w:cs="Times New Roman"/>
          <w:sz w:val="22"/>
          <w:szCs w:val="22"/>
        </w:rPr>
      </w:pPr>
      <w:r w:rsidRPr="00DA0DCC">
        <w:rPr>
          <w:rFonts w:ascii="Times New Roman" w:hAnsi="Times New Roman" w:cs="Times New Roman"/>
          <w:sz w:val="22"/>
          <w:szCs w:val="22"/>
        </w:rPr>
        <w:t xml:space="preserve">  Руководитель _____________ _____________</w:t>
      </w:r>
    </w:p>
    <w:p w:rsidR="006E47DB" w:rsidRPr="00DA0DCC" w:rsidRDefault="006E47DB" w:rsidP="00DA0DCC">
      <w:pPr>
        <w:pStyle w:val="ConsPlusNonformat"/>
        <w:ind w:right="1"/>
        <w:jc w:val="both"/>
        <w:rPr>
          <w:rFonts w:ascii="Times New Roman" w:hAnsi="Times New Roman" w:cs="Times New Roman"/>
          <w:sz w:val="22"/>
          <w:szCs w:val="22"/>
        </w:rPr>
      </w:pPr>
      <w:r w:rsidRPr="00DA0DCC">
        <w:rPr>
          <w:rFonts w:ascii="Times New Roman" w:hAnsi="Times New Roman" w:cs="Times New Roman"/>
          <w:sz w:val="22"/>
          <w:szCs w:val="22"/>
        </w:rPr>
        <w:t xml:space="preserve">                 (подпись)        (ФИО)</w:t>
      </w:r>
    </w:p>
    <w:p w:rsidR="006E47DB" w:rsidRPr="00DA0DCC" w:rsidRDefault="006E47DB" w:rsidP="00DA0DCC">
      <w:pPr>
        <w:pStyle w:val="ConsPlusNonformat"/>
        <w:ind w:right="1"/>
        <w:jc w:val="both"/>
        <w:rPr>
          <w:rFonts w:ascii="Times New Roman" w:hAnsi="Times New Roman" w:cs="Times New Roman"/>
          <w:sz w:val="22"/>
          <w:szCs w:val="22"/>
        </w:rPr>
      </w:pPr>
    </w:p>
    <w:p w:rsidR="006E47DB" w:rsidRPr="00DA0DCC" w:rsidRDefault="006E47DB" w:rsidP="00DA0DCC">
      <w:pPr>
        <w:pStyle w:val="ConsPlusNonformat"/>
        <w:ind w:right="1"/>
        <w:jc w:val="both"/>
        <w:rPr>
          <w:rFonts w:ascii="Times New Roman" w:hAnsi="Times New Roman" w:cs="Times New Roman"/>
          <w:sz w:val="22"/>
          <w:szCs w:val="22"/>
        </w:rPr>
      </w:pPr>
      <w:r w:rsidRPr="00DA0DCC">
        <w:rPr>
          <w:rFonts w:ascii="Times New Roman" w:hAnsi="Times New Roman" w:cs="Times New Roman"/>
          <w:sz w:val="22"/>
          <w:szCs w:val="22"/>
        </w:rPr>
        <w:t xml:space="preserve">  Гл. бухгалтер _____________ _____________</w:t>
      </w:r>
    </w:p>
    <w:p w:rsidR="006E47DB" w:rsidRPr="00DA0DCC" w:rsidRDefault="006E47DB" w:rsidP="00DA0DCC">
      <w:pPr>
        <w:pStyle w:val="ConsPlusNonformat"/>
        <w:ind w:right="1"/>
        <w:jc w:val="both"/>
        <w:rPr>
          <w:rFonts w:ascii="Times New Roman" w:hAnsi="Times New Roman" w:cs="Times New Roman"/>
          <w:sz w:val="22"/>
          <w:szCs w:val="22"/>
        </w:rPr>
      </w:pPr>
      <w:r w:rsidRPr="00DA0DCC">
        <w:rPr>
          <w:rFonts w:ascii="Times New Roman" w:hAnsi="Times New Roman" w:cs="Times New Roman"/>
          <w:sz w:val="22"/>
          <w:szCs w:val="22"/>
        </w:rPr>
        <w:t xml:space="preserve">                 (подпись)        (ФИО)</w:t>
      </w:r>
    </w:p>
    <w:p w:rsidR="006E47DB" w:rsidRPr="00DA0DCC" w:rsidRDefault="006E47DB" w:rsidP="00DA0DCC">
      <w:pPr>
        <w:pStyle w:val="ConsPlusNonformat"/>
        <w:ind w:right="1"/>
        <w:jc w:val="both"/>
        <w:rPr>
          <w:rFonts w:ascii="Times New Roman" w:hAnsi="Times New Roman" w:cs="Times New Roman"/>
          <w:sz w:val="22"/>
          <w:szCs w:val="22"/>
        </w:rPr>
      </w:pPr>
      <w:r w:rsidRPr="00DA0DCC">
        <w:rPr>
          <w:rFonts w:ascii="Times New Roman" w:hAnsi="Times New Roman" w:cs="Times New Roman"/>
          <w:sz w:val="22"/>
          <w:szCs w:val="22"/>
        </w:rPr>
        <w:t xml:space="preserve">  М.П.</w:t>
      </w:r>
    </w:p>
    <w:p w:rsidR="006E47DB" w:rsidRPr="00DA0DCC" w:rsidRDefault="006E47DB" w:rsidP="00DA0DCC">
      <w:pPr>
        <w:pStyle w:val="ConsPlusNormal"/>
        <w:ind w:right="1"/>
        <w:jc w:val="both"/>
        <w:rPr>
          <w:rFonts w:ascii="Times New Roman" w:hAnsi="Times New Roman" w:cs="Times New Roman"/>
          <w:sz w:val="22"/>
          <w:szCs w:val="22"/>
        </w:rPr>
      </w:pPr>
    </w:p>
    <w:p w:rsidR="006E47DB" w:rsidRPr="00DA0DCC" w:rsidRDefault="006E47DB" w:rsidP="00DA0DCC">
      <w:pPr>
        <w:pStyle w:val="ConsPlusNormal"/>
        <w:ind w:right="1"/>
        <w:jc w:val="both"/>
        <w:rPr>
          <w:rFonts w:ascii="Times New Roman" w:hAnsi="Times New Roman" w:cs="Times New Roman"/>
          <w:sz w:val="22"/>
          <w:szCs w:val="22"/>
        </w:rPr>
      </w:pPr>
    </w:p>
    <w:p w:rsidR="006E47DB" w:rsidRPr="00DA0DCC" w:rsidRDefault="006E47DB" w:rsidP="00DA0DCC">
      <w:pPr>
        <w:spacing w:line="240" w:lineRule="auto"/>
        <w:rPr>
          <w:rFonts w:ascii="Times New Roman" w:eastAsia="Times New Roman" w:hAnsi="Times New Roman"/>
        </w:rPr>
      </w:pPr>
      <w:r w:rsidRPr="00DA0DCC">
        <w:rPr>
          <w:rFonts w:ascii="Times New Roman" w:hAnsi="Times New Roman"/>
        </w:rPr>
        <w:br w:type="page"/>
      </w:r>
    </w:p>
    <w:p w:rsidR="006E47DB" w:rsidRPr="00DA0DCC" w:rsidRDefault="006E47DB" w:rsidP="00DA0DCC">
      <w:pPr>
        <w:pStyle w:val="ConsPlusNormal"/>
        <w:ind w:right="1"/>
        <w:jc w:val="right"/>
        <w:outlineLvl w:val="1"/>
        <w:rPr>
          <w:rFonts w:ascii="Times New Roman" w:hAnsi="Times New Roman" w:cs="Times New Roman"/>
          <w:sz w:val="22"/>
          <w:szCs w:val="22"/>
        </w:rPr>
      </w:pPr>
      <w:r w:rsidRPr="00DA0DCC">
        <w:rPr>
          <w:rFonts w:ascii="Times New Roman" w:hAnsi="Times New Roman" w:cs="Times New Roman"/>
          <w:sz w:val="22"/>
          <w:szCs w:val="22"/>
        </w:rPr>
        <w:lastRenderedPageBreak/>
        <w:t>Приложение № 5</w:t>
      </w:r>
    </w:p>
    <w:p w:rsidR="006E47DB" w:rsidRPr="00DA0DCC" w:rsidRDefault="006E47DB" w:rsidP="00DA0DCC">
      <w:pPr>
        <w:pStyle w:val="ConsPlusNormal"/>
        <w:ind w:right="1"/>
        <w:jc w:val="right"/>
        <w:rPr>
          <w:rFonts w:ascii="Times New Roman" w:hAnsi="Times New Roman" w:cs="Times New Roman"/>
          <w:sz w:val="22"/>
          <w:szCs w:val="22"/>
        </w:rPr>
      </w:pPr>
      <w:r w:rsidRPr="00DA0DCC">
        <w:rPr>
          <w:rFonts w:ascii="Times New Roman" w:hAnsi="Times New Roman" w:cs="Times New Roman"/>
          <w:sz w:val="22"/>
          <w:szCs w:val="22"/>
        </w:rPr>
        <w:t>к Порядку учета бюджетных</w:t>
      </w:r>
    </w:p>
    <w:p w:rsidR="006E47DB" w:rsidRPr="00DA0DCC" w:rsidRDefault="006E47DB" w:rsidP="00DA0DCC">
      <w:pPr>
        <w:pStyle w:val="ConsPlusNormal"/>
        <w:ind w:right="1"/>
        <w:jc w:val="right"/>
        <w:rPr>
          <w:rFonts w:ascii="Times New Roman" w:hAnsi="Times New Roman" w:cs="Times New Roman"/>
          <w:sz w:val="22"/>
          <w:szCs w:val="22"/>
        </w:rPr>
      </w:pPr>
      <w:r w:rsidRPr="00DA0DCC">
        <w:rPr>
          <w:rFonts w:ascii="Times New Roman" w:hAnsi="Times New Roman" w:cs="Times New Roman"/>
          <w:sz w:val="22"/>
          <w:szCs w:val="22"/>
        </w:rPr>
        <w:t>и денежных обязательств</w:t>
      </w:r>
    </w:p>
    <w:p w:rsidR="006E47DB" w:rsidRPr="00DA0DCC" w:rsidRDefault="006E47DB" w:rsidP="00DA0DCC">
      <w:pPr>
        <w:pStyle w:val="ConsPlusNormal"/>
        <w:ind w:right="1"/>
        <w:jc w:val="right"/>
        <w:rPr>
          <w:rFonts w:ascii="Times New Roman" w:hAnsi="Times New Roman" w:cs="Times New Roman"/>
          <w:sz w:val="22"/>
          <w:szCs w:val="22"/>
        </w:rPr>
      </w:pPr>
      <w:r w:rsidRPr="00DA0DCC">
        <w:rPr>
          <w:rFonts w:ascii="Times New Roman" w:hAnsi="Times New Roman" w:cs="Times New Roman"/>
          <w:sz w:val="22"/>
          <w:szCs w:val="22"/>
        </w:rPr>
        <w:t>получателей средств местного бюджета</w:t>
      </w:r>
    </w:p>
    <w:p w:rsidR="006E47DB" w:rsidRPr="00DA0DCC" w:rsidRDefault="006E47DB" w:rsidP="00DA0DCC">
      <w:pPr>
        <w:pStyle w:val="ConsPlusNormal"/>
        <w:ind w:right="1"/>
        <w:jc w:val="right"/>
        <w:rPr>
          <w:rFonts w:ascii="Times New Roman" w:hAnsi="Times New Roman" w:cs="Times New Roman"/>
          <w:sz w:val="22"/>
          <w:szCs w:val="22"/>
        </w:rPr>
      </w:pPr>
      <w:r w:rsidRPr="00DA0DCC">
        <w:rPr>
          <w:rFonts w:ascii="Times New Roman" w:hAnsi="Times New Roman" w:cs="Times New Roman"/>
          <w:sz w:val="22"/>
          <w:szCs w:val="22"/>
        </w:rPr>
        <w:t>Управлением Федерального казначейства</w:t>
      </w:r>
    </w:p>
    <w:p w:rsidR="006E47DB" w:rsidRPr="00DA0DCC" w:rsidRDefault="006E47DB" w:rsidP="00DA0DCC">
      <w:pPr>
        <w:pStyle w:val="ConsPlusNormal"/>
        <w:ind w:right="1"/>
        <w:jc w:val="right"/>
        <w:rPr>
          <w:rFonts w:ascii="Times New Roman" w:hAnsi="Times New Roman" w:cs="Times New Roman"/>
          <w:sz w:val="22"/>
          <w:szCs w:val="22"/>
        </w:rPr>
      </w:pPr>
      <w:r w:rsidRPr="00DA0DCC">
        <w:rPr>
          <w:rFonts w:ascii="Times New Roman" w:hAnsi="Times New Roman" w:cs="Times New Roman"/>
          <w:sz w:val="22"/>
          <w:szCs w:val="22"/>
        </w:rPr>
        <w:t xml:space="preserve"> по Курской области</w:t>
      </w:r>
    </w:p>
    <w:p w:rsidR="006E47DB" w:rsidRPr="00DA0DCC" w:rsidRDefault="006E47DB" w:rsidP="00DA0DCC">
      <w:pPr>
        <w:pStyle w:val="ConsPlusNormal"/>
        <w:ind w:right="1"/>
        <w:jc w:val="right"/>
        <w:rPr>
          <w:rFonts w:ascii="Times New Roman" w:hAnsi="Times New Roman" w:cs="Times New Roman"/>
          <w:sz w:val="22"/>
          <w:szCs w:val="22"/>
        </w:rPr>
      </w:pPr>
    </w:p>
    <w:p w:rsidR="006E47DB" w:rsidRPr="00DA0DCC" w:rsidRDefault="006E47DB" w:rsidP="00DA0DCC">
      <w:pPr>
        <w:pStyle w:val="ConsPlusNormal"/>
        <w:ind w:right="1"/>
        <w:jc w:val="right"/>
        <w:rPr>
          <w:rFonts w:ascii="Times New Roman" w:hAnsi="Times New Roman" w:cs="Times New Roman"/>
          <w:sz w:val="22"/>
          <w:szCs w:val="22"/>
        </w:rPr>
      </w:pPr>
    </w:p>
    <w:p w:rsidR="006E47DB" w:rsidRPr="00DA0DCC" w:rsidRDefault="006E47DB" w:rsidP="00DA0DCC">
      <w:pPr>
        <w:pStyle w:val="ConsPlusNormal"/>
        <w:ind w:right="1"/>
        <w:jc w:val="right"/>
        <w:rPr>
          <w:rFonts w:ascii="Times New Roman" w:hAnsi="Times New Roman" w:cs="Times New Roman"/>
          <w:sz w:val="22"/>
          <w:szCs w:val="22"/>
        </w:rPr>
      </w:pPr>
    </w:p>
    <w:p w:rsidR="006E47DB" w:rsidRPr="00DA0DCC" w:rsidRDefault="006E47DB" w:rsidP="00DA0DCC">
      <w:pPr>
        <w:pStyle w:val="ConsPlusNonformat"/>
        <w:ind w:right="1"/>
        <w:jc w:val="center"/>
        <w:rPr>
          <w:rFonts w:ascii="Times New Roman" w:hAnsi="Times New Roman" w:cs="Times New Roman"/>
          <w:sz w:val="22"/>
          <w:szCs w:val="22"/>
        </w:rPr>
      </w:pPr>
      <w:r w:rsidRPr="00DA0DCC">
        <w:rPr>
          <w:rFonts w:ascii="Times New Roman" w:hAnsi="Times New Roman" w:cs="Times New Roman"/>
          <w:sz w:val="22"/>
          <w:szCs w:val="22"/>
        </w:rPr>
        <w:t>Расчет № ___ от __________ 20__ г.</w:t>
      </w:r>
    </w:p>
    <w:p w:rsidR="006E47DB" w:rsidRPr="00DA0DCC" w:rsidRDefault="006E47DB" w:rsidP="00DA0DCC">
      <w:pPr>
        <w:pStyle w:val="ConsPlusNonformat"/>
        <w:ind w:right="1"/>
        <w:jc w:val="center"/>
        <w:rPr>
          <w:rFonts w:ascii="Times New Roman" w:hAnsi="Times New Roman" w:cs="Times New Roman"/>
          <w:sz w:val="22"/>
          <w:szCs w:val="22"/>
        </w:rPr>
      </w:pPr>
      <w:r w:rsidRPr="00DA0DCC">
        <w:rPr>
          <w:rFonts w:ascii="Times New Roman" w:hAnsi="Times New Roman" w:cs="Times New Roman"/>
          <w:sz w:val="22"/>
          <w:szCs w:val="22"/>
        </w:rPr>
        <w:t>потребности командировочных расходов по</w:t>
      </w:r>
    </w:p>
    <w:p w:rsidR="006E47DB" w:rsidRPr="00DA0DCC" w:rsidRDefault="006E47DB" w:rsidP="00DA0DCC">
      <w:pPr>
        <w:pStyle w:val="ConsPlusNonformat"/>
        <w:ind w:right="1"/>
        <w:jc w:val="center"/>
        <w:rPr>
          <w:rFonts w:ascii="Times New Roman" w:hAnsi="Times New Roman" w:cs="Times New Roman"/>
          <w:sz w:val="22"/>
          <w:szCs w:val="22"/>
        </w:rPr>
      </w:pPr>
      <w:r w:rsidRPr="00DA0DCC">
        <w:rPr>
          <w:rFonts w:ascii="Times New Roman" w:hAnsi="Times New Roman" w:cs="Times New Roman"/>
          <w:sz w:val="22"/>
          <w:szCs w:val="22"/>
        </w:rPr>
        <w:t>__________________________________________</w:t>
      </w:r>
    </w:p>
    <w:p w:rsidR="006E47DB" w:rsidRPr="00DA0DCC" w:rsidRDefault="006E47DB" w:rsidP="00DA0DCC">
      <w:pPr>
        <w:pStyle w:val="ConsPlusNonformat"/>
        <w:ind w:right="1"/>
        <w:jc w:val="center"/>
        <w:rPr>
          <w:rFonts w:ascii="Times New Roman" w:hAnsi="Times New Roman" w:cs="Times New Roman"/>
          <w:sz w:val="22"/>
          <w:szCs w:val="22"/>
        </w:rPr>
      </w:pPr>
      <w:r w:rsidRPr="00DA0DCC">
        <w:rPr>
          <w:rFonts w:ascii="Times New Roman" w:hAnsi="Times New Roman" w:cs="Times New Roman"/>
          <w:sz w:val="22"/>
          <w:szCs w:val="22"/>
        </w:rPr>
        <w:t>(наименование учреждения)</w:t>
      </w:r>
    </w:p>
    <w:p w:rsidR="006E47DB" w:rsidRPr="00DA0DCC" w:rsidRDefault="006E47DB" w:rsidP="00DA0DCC">
      <w:pPr>
        <w:pStyle w:val="ConsPlusNonformat"/>
        <w:ind w:right="1"/>
        <w:jc w:val="center"/>
        <w:rPr>
          <w:rFonts w:ascii="Times New Roman" w:hAnsi="Times New Roman" w:cs="Times New Roman"/>
          <w:sz w:val="22"/>
          <w:szCs w:val="22"/>
        </w:rPr>
      </w:pPr>
    </w:p>
    <w:p w:rsidR="006E47DB" w:rsidRPr="00DA0DCC" w:rsidRDefault="006E47DB" w:rsidP="00DA0DCC">
      <w:pPr>
        <w:pStyle w:val="ConsPlusNonformat"/>
        <w:ind w:right="1"/>
        <w:jc w:val="center"/>
        <w:rPr>
          <w:rFonts w:ascii="Times New Roman" w:hAnsi="Times New Roman" w:cs="Times New Roman"/>
          <w:sz w:val="22"/>
          <w:szCs w:val="22"/>
        </w:rPr>
      </w:pPr>
      <w:r w:rsidRPr="00DA0DCC">
        <w:rPr>
          <w:rFonts w:ascii="Times New Roman" w:hAnsi="Times New Roman" w:cs="Times New Roman"/>
          <w:sz w:val="22"/>
          <w:szCs w:val="22"/>
        </w:rPr>
        <w:t>на ____________________ 20__ г.</w:t>
      </w:r>
    </w:p>
    <w:p w:rsidR="006E47DB" w:rsidRPr="00DA0DCC" w:rsidRDefault="006E47DB" w:rsidP="00DA0DCC">
      <w:pPr>
        <w:pStyle w:val="ConsPlusNonformat"/>
        <w:ind w:right="1"/>
        <w:jc w:val="center"/>
        <w:rPr>
          <w:rFonts w:ascii="Times New Roman" w:hAnsi="Times New Roman" w:cs="Times New Roman"/>
          <w:sz w:val="22"/>
          <w:szCs w:val="22"/>
        </w:rPr>
      </w:pPr>
      <w:r w:rsidRPr="00DA0DCC">
        <w:rPr>
          <w:rFonts w:ascii="Times New Roman" w:hAnsi="Times New Roman" w:cs="Times New Roman"/>
          <w:sz w:val="22"/>
          <w:szCs w:val="22"/>
        </w:rPr>
        <w:t>(период)</w:t>
      </w:r>
    </w:p>
    <w:p w:rsidR="006E47DB" w:rsidRPr="00DA0DCC" w:rsidRDefault="006E47DB" w:rsidP="00DA0DCC">
      <w:pPr>
        <w:pStyle w:val="ConsPlusNormal"/>
        <w:ind w:right="1"/>
        <w:jc w:val="both"/>
        <w:rPr>
          <w:rFonts w:ascii="Times New Roman" w:hAnsi="Times New Roman" w:cs="Times New Roman"/>
          <w:sz w:val="22"/>
          <w:szCs w:val="22"/>
        </w:rPr>
      </w:pPr>
    </w:p>
    <w:p w:rsidR="006E47DB" w:rsidRPr="00DA0DCC" w:rsidRDefault="006E47DB" w:rsidP="00DA0DCC">
      <w:pPr>
        <w:pStyle w:val="ConsPlusNormal"/>
        <w:ind w:right="1"/>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
        <w:gridCol w:w="4200"/>
        <w:gridCol w:w="2040"/>
        <w:gridCol w:w="1680"/>
        <w:gridCol w:w="960"/>
      </w:tblGrid>
      <w:tr w:rsidR="006E47DB" w:rsidRPr="00DA0DCC" w:rsidTr="00D74DFE">
        <w:tc>
          <w:tcPr>
            <w:tcW w:w="600" w:type="dxa"/>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N</w:t>
            </w:r>
          </w:p>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п/п</w:t>
            </w:r>
          </w:p>
        </w:tc>
        <w:tc>
          <w:tcPr>
            <w:tcW w:w="4200" w:type="dxa"/>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Виды командировочных расходов</w:t>
            </w:r>
          </w:p>
        </w:tc>
        <w:tc>
          <w:tcPr>
            <w:tcW w:w="2040"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Нормы возмещения командировочных расходов</w:t>
            </w:r>
          </w:p>
        </w:tc>
        <w:tc>
          <w:tcPr>
            <w:tcW w:w="1680"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Количество дней командировки</w:t>
            </w:r>
          </w:p>
        </w:tc>
        <w:tc>
          <w:tcPr>
            <w:tcW w:w="960"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Сумма, руб.</w:t>
            </w:r>
          </w:p>
        </w:tc>
      </w:tr>
      <w:tr w:rsidR="006E47DB" w:rsidRPr="00DA0DCC" w:rsidTr="00D74DFE">
        <w:tc>
          <w:tcPr>
            <w:tcW w:w="600" w:type="dxa"/>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1.</w:t>
            </w:r>
          </w:p>
        </w:tc>
        <w:tc>
          <w:tcPr>
            <w:tcW w:w="4200" w:type="dxa"/>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Оплата найма жилого помещения</w:t>
            </w:r>
          </w:p>
        </w:tc>
        <w:tc>
          <w:tcPr>
            <w:tcW w:w="2040" w:type="dxa"/>
          </w:tcPr>
          <w:p w:rsidR="006E47DB" w:rsidRPr="00DA0DCC" w:rsidRDefault="006E47DB" w:rsidP="00DA0DCC">
            <w:pPr>
              <w:pStyle w:val="ConsPlusNormal"/>
              <w:ind w:right="1"/>
              <w:rPr>
                <w:rFonts w:ascii="Times New Roman" w:hAnsi="Times New Roman" w:cs="Times New Roman"/>
                <w:sz w:val="22"/>
                <w:szCs w:val="22"/>
              </w:rPr>
            </w:pPr>
          </w:p>
        </w:tc>
        <w:tc>
          <w:tcPr>
            <w:tcW w:w="1680" w:type="dxa"/>
          </w:tcPr>
          <w:p w:rsidR="006E47DB" w:rsidRPr="00DA0DCC" w:rsidRDefault="006E47DB" w:rsidP="00DA0DCC">
            <w:pPr>
              <w:pStyle w:val="ConsPlusNormal"/>
              <w:ind w:right="1"/>
              <w:rPr>
                <w:rFonts w:ascii="Times New Roman" w:hAnsi="Times New Roman" w:cs="Times New Roman"/>
                <w:sz w:val="22"/>
                <w:szCs w:val="22"/>
              </w:rPr>
            </w:pPr>
          </w:p>
        </w:tc>
        <w:tc>
          <w:tcPr>
            <w:tcW w:w="960" w:type="dxa"/>
          </w:tcPr>
          <w:p w:rsidR="006E47DB" w:rsidRPr="00DA0DCC" w:rsidRDefault="006E47DB" w:rsidP="00DA0DCC">
            <w:pPr>
              <w:pStyle w:val="ConsPlusNormal"/>
              <w:ind w:right="1"/>
              <w:rPr>
                <w:rFonts w:ascii="Times New Roman" w:hAnsi="Times New Roman" w:cs="Times New Roman"/>
                <w:sz w:val="22"/>
                <w:szCs w:val="22"/>
              </w:rPr>
            </w:pPr>
          </w:p>
        </w:tc>
      </w:tr>
      <w:tr w:rsidR="006E47DB" w:rsidRPr="00DA0DCC" w:rsidTr="00D74DFE">
        <w:tc>
          <w:tcPr>
            <w:tcW w:w="600" w:type="dxa"/>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2.</w:t>
            </w:r>
          </w:p>
        </w:tc>
        <w:tc>
          <w:tcPr>
            <w:tcW w:w="4200" w:type="dxa"/>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Оплата суточных</w:t>
            </w:r>
          </w:p>
        </w:tc>
        <w:tc>
          <w:tcPr>
            <w:tcW w:w="2040" w:type="dxa"/>
          </w:tcPr>
          <w:p w:rsidR="006E47DB" w:rsidRPr="00DA0DCC" w:rsidRDefault="006E47DB" w:rsidP="00DA0DCC">
            <w:pPr>
              <w:pStyle w:val="ConsPlusNormal"/>
              <w:ind w:right="1"/>
              <w:rPr>
                <w:rFonts w:ascii="Times New Roman" w:hAnsi="Times New Roman" w:cs="Times New Roman"/>
                <w:sz w:val="22"/>
                <w:szCs w:val="22"/>
              </w:rPr>
            </w:pPr>
          </w:p>
        </w:tc>
        <w:tc>
          <w:tcPr>
            <w:tcW w:w="1680" w:type="dxa"/>
          </w:tcPr>
          <w:p w:rsidR="006E47DB" w:rsidRPr="00DA0DCC" w:rsidRDefault="006E47DB" w:rsidP="00DA0DCC">
            <w:pPr>
              <w:pStyle w:val="ConsPlusNormal"/>
              <w:ind w:right="1"/>
              <w:rPr>
                <w:rFonts w:ascii="Times New Roman" w:hAnsi="Times New Roman" w:cs="Times New Roman"/>
                <w:sz w:val="22"/>
                <w:szCs w:val="22"/>
              </w:rPr>
            </w:pPr>
          </w:p>
        </w:tc>
        <w:tc>
          <w:tcPr>
            <w:tcW w:w="960" w:type="dxa"/>
          </w:tcPr>
          <w:p w:rsidR="006E47DB" w:rsidRPr="00DA0DCC" w:rsidRDefault="006E47DB" w:rsidP="00DA0DCC">
            <w:pPr>
              <w:pStyle w:val="ConsPlusNormal"/>
              <w:ind w:right="1"/>
              <w:rPr>
                <w:rFonts w:ascii="Times New Roman" w:hAnsi="Times New Roman" w:cs="Times New Roman"/>
                <w:sz w:val="22"/>
                <w:szCs w:val="22"/>
              </w:rPr>
            </w:pPr>
          </w:p>
        </w:tc>
      </w:tr>
      <w:tr w:rsidR="006E47DB" w:rsidRPr="00DA0DCC" w:rsidTr="00D74DFE">
        <w:tc>
          <w:tcPr>
            <w:tcW w:w="600" w:type="dxa"/>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3.</w:t>
            </w:r>
          </w:p>
        </w:tc>
        <w:tc>
          <w:tcPr>
            <w:tcW w:w="4200" w:type="dxa"/>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Проезд к месту командировки</w:t>
            </w:r>
          </w:p>
        </w:tc>
        <w:tc>
          <w:tcPr>
            <w:tcW w:w="2040" w:type="dxa"/>
          </w:tcPr>
          <w:p w:rsidR="006E47DB" w:rsidRPr="00DA0DCC" w:rsidRDefault="006E47DB" w:rsidP="00DA0DCC">
            <w:pPr>
              <w:pStyle w:val="ConsPlusNormal"/>
              <w:ind w:right="1"/>
              <w:rPr>
                <w:rFonts w:ascii="Times New Roman" w:hAnsi="Times New Roman" w:cs="Times New Roman"/>
                <w:sz w:val="22"/>
                <w:szCs w:val="22"/>
              </w:rPr>
            </w:pPr>
          </w:p>
        </w:tc>
        <w:tc>
          <w:tcPr>
            <w:tcW w:w="1680" w:type="dxa"/>
          </w:tcPr>
          <w:p w:rsidR="006E47DB" w:rsidRPr="00DA0DCC" w:rsidRDefault="006E47DB" w:rsidP="00DA0DCC">
            <w:pPr>
              <w:pStyle w:val="ConsPlusNormal"/>
              <w:ind w:right="1"/>
              <w:rPr>
                <w:rFonts w:ascii="Times New Roman" w:hAnsi="Times New Roman" w:cs="Times New Roman"/>
                <w:sz w:val="22"/>
                <w:szCs w:val="22"/>
              </w:rPr>
            </w:pPr>
          </w:p>
        </w:tc>
        <w:tc>
          <w:tcPr>
            <w:tcW w:w="960" w:type="dxa"/>
          </w:tcPr>
          <w:p w:rsidR="006E47DB" w:rsidRPr="00DA0DCC" w:rsidRDefault="006E47DB" w:rsidP="00DA0DCC">
            <w:pPr>
              <w:pStyle w:val="ConsPlusNormal"/>
              <w:ind w:right="1"/>
              <w:rPr>
                <w:rFonts w:ascii="Times New Roman" w:hAnsi="Times New Roman" w:cs="Times New Roman"/>
                <w:sz w:val="22"/>
                <w:szCs w:val="22"/>
              </w:rPr>
            </w:pPr>
          </w:p>
        </w:tc>
      </w:tr>
      <w:tr w:rsidR="006E47DB" w:rsidRPr="00DA0DCC" w:rsidTr="00D74DFE">
        <w:tc>
          <w:tcPr>
            <w:tcW w:w="600" w:type="dxa"/>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4.</w:t>
            </w:r>
          </w:p>
        </w:tc>
        <w:tc>
          <w:tcPr>
            <w:tcW w:w="4200" w:type="dxa"/>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и т.д.</w:t>
            </w:r>
          </w:p>
        </w:tc>
        <w:tc>
          <w:tcPr>
            <w:tcW w:w="2040" w:type="dxa"/>
          </w:tcPr>
          <w:p w:rsidR="006E47DB" w:rsidRPr="00DA0DCC" w:rsidRDefault="006E47DB" w:rsidP="00DA0DCC">
            <w:pPr>
              <w:pStyle w:val="ConsPlusNormal"/>
              <w:ind w:right="1"/>
              <w:rPr>
                <w:rFonts w:ascii="Times New Roman" w:hAnsi="Times New Roman" w:cs="Times New Roman"/>
                <w:sz w:val="22"/>
                <w:szCs w:val="22"/>
              </w:rPr>
            </w:pPr>
          </w:p>
        </w:tc>
        <w:tc>
          <w:tcPr>
            <w:tcW w:w="1680" w:type="dxa"/>
          </w:tcPr>
          <w:p w:rsidR="006E47DB" w:rsidRPr="00DA0DCC" w:rsidRDefault="006E47DB" w:rsidP="00DA0DCC">
            <w:pPr>
              <w:pStyle w:val="ConsPlusNormal"/>
              <w:ind w:right="1"/>
              <w:rPr>
                <w:rFonts w:ascii="Times New Roman" w:hAnsi="Times New Roman" w:cs="Times New Roman"/>
                <w:sz w:val="22"/>
                <w:szCs w:val="22"/>
              </w:rPr>
            </w:pPr>
          </w:p>
        </w:tc>
        <w:tc>
          <w:tcPr>
            <w:tcW w:w="960" w:type="dxa"/>
          </w:tcPr>
          <w:p w:rsidR="006E47DB" w:rsidRPr="00DA0DCC" w:rsidRDefault="006E47DB" w:rsidP="00DA0DCC">
            <w:pPr>
              <w:pStyle w:val="ConsPlusNormal"/>
              <w:ind w:right="1"/>
              <w:rPr>
                <w:rFonts w:ascii="Times New Roman" w:hAnsi="Times New Roman" w:cs="Times New Roman"/>
                <w:sz w:val="22"/>
                <w:szCs w:val="22"/>
              </w:rPr>
            </w:pPr>
          </w:p>
        </w:tc>
      </w:tr>
      <w:tr w:rsidR="006E47DB" w:rsidRPr="00DA0DCC" w:rsidTr="00D74DFE">
        <w:tc>
          <w:tcPr>
            <w:tcW w:w="600" w:type="dxa"/>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5.</w:t>
            </w:r>
          </w:p>
        </w:tc>
        <w:tc>
          <w:tcPr>
            <w:tcW w:w="4200" w:type="dxa"/>
          </w:tcPr>
          <w:p w:rsidR="006E47DB" w:rsidRPr="00DA0DCC" w:rsidRDefault="006E47DB" w:rsidP="00DA0DCC">
            <w:pPr>
              <w:pStyle w:val="ConsPlusNormal"/>
              <w:ind w:right="1"/>
              <w:rPr>
                <w:rFonts w:ascii="Times New Roman" w:hAnsi="Times New Roman" w:cs="Times New Roman"/>
                <w:sz w:val="22"/>
                <w:szCs w:val="22"/>
              </w:rPr>
            </w:pPr>
          </w:p>
        </w:tc>
        <w:tc>
          <w:tcPr>
            <w:tcW w:w="2040" w:type="dxa"/>
          </w:tcPr>
          <w:p w:rsidR="006E47DB" w:rsidRPr="00DA0DCC" w:rsidRDefault="006E47DB" w:rsidP="00DA0DCC">
            <w:pPr>
              <w:pStyle w:val="ConsPlusNormal"/>
              <w:ind w:right="1"/>
              <w:rPr>
                <w:rFonts w:ascii="Times New Roman" w:hAnsi="Times New Roman" w:cs="Times New Roman"/>
                <w:sz w:val="22"/>
                <w:szCs w:val="22"/>
              </w:rPr>
            </w:pPr>
          </w:p>
        </w:tc>
        <w:tc>
          <w:tcPr>
            <w:tcW w:w="1680" w:type="dxa"/>
          </w:tcPr>
          <w:p w:rsidR="006E47DB" w:rsidRPr="00DA0DCC" w:rsidRDefault="006E47DB" w:rsidP="00DA0DCC">
            <w:pPr>
              <w:pStyle w:val="ConsPlusNormal"/>
              <w:ind w:right="1"/>
              <w:rPr>
                <w:rFonts w:ascii="Times New Roman" w:hAnsi="Times New Roman" w:cs="Times New Roman"/>
                <w:sz w:val="22"/>
                <w:szCs w:val="22"/>
              </w:rPr>
            </w:pPr>
          </w:p>
        </w:tc>
        <w:tc>
          <w:tcPr>
            <w:tcW w:w="960" w:type="dxa"/>
          </w:tcPr>
          <w:p w:rsidR="006E47DB" w:rsidRPr="00DA0DCC" w:rsidRDefault="006E47DB" w:rsidP="00DA0DCC">
            <w:pPr>
              <w:pStyle w:val="ConsPlusNormal"/>
              <w:ind w:right="1"/>
              <w:rPr>
                <w:rFonts w:ascii="Times New Roman" w:hAnsi="Times New Roman" w:cs="Times New Roman"/>
                <w:sz w:val="22"/>
                <w:szCs w:val="22"/>
              </w:rPr>
            </w:pPr>
          </w:p>
        </w:tc>
      </w:tr>
      <w:tr w:rsidR="006E47DB" w:rsidRPr="00DA0DCC" w:rsidTr="00D74DFE">
        <w:tc>
          <w:tcPr>
            <w:tcW w:w="600" w:type="dxa"/>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6.</w:t>
            </w:r>
          </w:p>
        </w:tc>
        <w:tc>
          <w:tcPr>
            <w:tcW w:w="4200" w:type="dxa"/>
          </w:tcPr>
          <w:p w:rsidR="006E47DB" w:rsidRPr="00DA0DCC" w:rsidRDefault="006E47DB" w:rsidP="00DA0DCC">
            <w:pPr>
              <w:pStyle w:val="ConsPlusNormal"/>
              <w:ind w:right="1"/>
              <w:rPr>
                <w:rFonts w:ascii="Times New Roman" w:hAnsi="Times New Roman" w:cs="Times New Roman"/>
                <w:sz w:val="22"/>
                <w:szCs w:val="22"/>
              </w:rPr>
            </w:pPr>
          </w:p>
        </w:tc>
        <w:tc>
          <w:tcPr>
            <w:tcW w:w="2040" w:type="dxa"/>
          </w:tcPr>
          <w:p w:rsidR="006E47DB" w:rsidRPr="00DA0DCC" w:rsidRDefault="006E47DB" w:rsidP="00DA0DCC">
            <w:pPr>
              <w:pStyle w:val="ConsPlusNormal"/>
              <w:ind w:right="1"/>
              <w:rPr>
                <w:rFonts w:ascii="Times New Roman" w:hAnsi="Times New Roman" w:cs="Times New Roman"/>
                <w:sz w:val="22"/>
                <w:szCs w:val="22"/>
              </w:rPr>
            </w:pPr>
          </w:p>
        </w:tc>
        <w:tc>
          <w:tcPr>
            <w:tcW w:w="1680" w:type="dxa"/>
          </w:tcPr>
          <w:p w:rsidR="006E47DB" w:rsidRPr="00DA0DCC" w:rsidRDefault="006E47DB" w:rsidP="00DA0DCC">
            <w:pPr>
              <w:pStyle w:val="ConsPlusNormal"/>
              <w:ind w:right="1"/>
              <w:rPr>
                <w:rFonts w:ascii="Times New Roman" w:hAnsi="Times New Roman" w:cs="Times New Roman"/>
                <w:sz w:val="22"/>
                <w:szCs w:val="22"/>
              </w:rPr>
            </w:pPr>
          </w:p>
        </w:tc>
        <w:tc>
          <w:tcPr>
            <w:tcW w:w="960" w:type="dxa"/>
          </w:tcPr>
          <w:p w:rsidR="006E47DB" w:rsidRPr="00DA0DCC" w:rsidRDefault="006E47DB" w:rsidP="00DA0DCC">
            <w:pPr>
              <w:pStyle w:val="ConsPlusNormal"/>
              <w:ind w:right="1"/>
              <w:rPr>
                <w:rFonts w:ascii="Times New Roman" w:hAnsi="Times New Roman" w:cs="Times New Roman"/>
                <w:sz w:val="22"/>
                <w:szCs w:val="22"/>
              </w:rPr>
            </w:pPr>
          </w:p>
        </w:tc>
      </w:tr>
      <w:tr w:rsidR="006E47DB" w:rsidRPr="00DA0DCC" w:rsidTr="00D74DFE">
        <w:tc>
          <w:tcPr>
            <w:tcW w:w="600" w:type="dxa"/>
          </w:tcPr>
          <w:p w:rsidR="006E47DB" w:rsidRPr="00DA0DCC" w:rsidRDefault="006E47DB" w:rsidP="00DA0DCC">
            <w:pPr>
              <w:pStyle w:val="ConsPlusNormal"/>
              <w:ind w:right="1"/>
              <w:rPr>
                <w:rFonts w:ascii="Times New Roman" w:hAnsi="Times New Roman" w:cs="Times New Roman"/>
                <w:sz w:val="22"/>
                <w:szCs w:val="22"/>
              </w:rPr>
            </w:pPr>
          </w:p>
        </w:tc>
        <w:tc>
          <w:tcPr>
            <w:tcW w:w="4200" w:type="dxa"/>
          </w:tcPr>
          <w:p w:rsidR="006E47DB" w:rsidRPr="00DA0DCC" w:rsidRDefault="006E47DB" w:rsidP="00DA0DCC">
            <w:pPr>
              <w:pStyle w:val="ConsPlusNormal"/>
              <w:ind w:right="1"/>
              <w:rPr>
                <w:rFonts w:ascii="Times New Roman" w:hAnsi="Times New Roman" w:cs="Times New Roman"/>
                <w:sz w:val="22"/>
                <w:szCs w:val="22"/>
              </w:rPr>
            </w:pPr>
          </w:p>
        </w:tc>
        <w:tc>
          <w:tcPr>
            <w:tcW w:w="2040" w:type="dxa"/>
          </w:tcPr>
          <w:p w:rsidR="006E47DB" w:rsidRPr="00DA0DCC" w:rsidRDefault="006E47DB" w:rsidP="00DA0DCC">
            <w:pPr>
              <w:pStyle w:val="ConsPlusNormal"/>
              <w:ind w:right="1"/>
              <w:rPr>
                <w:rFonts w:ascii="Times New Roman" w:hAnsi="Times New Roman" w:cs="Times New Roman"/>
                <w:sz w:val="22"/>
                <w:szCs w:val="22"/>
              </w:rPr>
            </w:pPr>
          </w:p>
        </w:tc>
        <w:tc>
          <w:tcPr>
            <w:tcW w:w="1680" w:type="dxa"/>
          </w:tcPr>
          <w:p w:rsidR="006E47DB" w:rsidRPr="00DA0DCC" w:rsidRDefault="006E47DB" w:rsidP="00DA0DCC">
            <w:pPr>
              <w:pStyle w:val="ConsPlusNormal"/>
              <w:ind w:right="1"/>
              <w:rPr>
                <w:rFonts w:ascii="Times New Roman" w:hAnsi="Times New Roman" w:cs="Times New Roman"/>
                <w:sz w:val="22"/>
                <w:szCs w:val="22"/>
              </w:rPr>
            </w:pPr>
          </w:p>
        </w:tc>
        <w:tc>
          <w:tcPr>
            <w:tcW w:w="960" w:type="dxa"/>
          </w:tcPr>
          <w:p w:rsidR="006E47DB" w:rsidRPr="00DA0DCC" w:rsidRDefault="006E47DB" w:rsidP="00DA0DCC">
            <w:pPr>
              <w:pStyle w:val="ConsPlusNormal"/>
              <w:ind w:right="1"/>
              <w:rPr>
                <w:rFonts w:ascii="Times New Roman" w:hAnsi="Times New Roman" w:cs="Times New Roman"/>
                <w:sz w:val="22"/>
                <w:szCs w:val="22"/>
              </w:rPr>
            </w:pPr>
          </w:p>
        </w:tc>
      </w:tr>
      <w:tr w:rsidR="006E47DB" w:rsidRPr="00DA0DCC" w:rsidTr="00D74DFE">
        <w:tc>
          <w:tcPr>
            <w:tcW w:w="600" w:type="dxa"/>
          </w:tcPr>
          <w:p w:rsidR="006E47DB" w:rsidRPr="00DA0DCC" w:rsidRDefault="006E47DB" w:rsidP="00DA0DCC">
            <w:pPr>
              <w:pStyle w:val="ConsPlusNormal"/>
              <w:ind w:right="1"/>
              <w:rPr>
                <w:rFonts w:ascii="Times New Roman" w:hAnsi="Times New Roman" w:cs="Times New Roman"/>
                <w:sz w:val="22"/>
                <w:szCs w:val="22"/>
              </w:rPr>
            </w:pPr>
          </w:p>
        </w:tc>
        <w:tc>
          <w:tcPr>
            <w:tcW w:w="4200" w:type="dxa"/>
          </w:tcPr>
          <w:p w:rsidR="006E47DB" w:rsidRPr="00DA0DCC" w:rsidRDefault="006E47DB" w:rsidP="00DA0DCC">
            <w:pPr>
              <w:pStyle w:val="ConsPlusNormal"/>
              <w:ind w:right="1"/>
              <w:rPr>
                <w:rFonts w:ascii="Times New Roman" w:hAnsi="Times New Roman" w:cs="Times New Roman"/>
                <w:sz w:val="22"/>
                <w:szCs w:val="22"/>
              </w:rPr>
            </w:pPr>
          </w:p>
        </w:tc>
        <w:tc>
          <w:tcPr>
            <w:tcW w:w="2040" w:type="dxa"/>
          </w:tcPr>
          <w:p w:rsidR="006E47DB" w:rsidRPr="00DA0DCC" w:rsidRDefault="006E47DB" w:rsidP="00DA0DCC">
            <w:pPr>
              <w:pStyle w:val="ConsPlusNormal"/>
              <w:ind w:right="1"/>
              <w:rPr>
                <w:rFonts w:ascii="Times New Roman" w:hAnsi="Times New Roman" w:cs="Times New Roman"/>
                <w:sz w:val="22"/>
                <w:szCs w:val="22"/>
              </w:rPr>
            </w:pPr>
          </w:p>
        </w:tc>
        <w:tc>
          <w:tcPr>
            <w:tcW w:w="1680" w:type="dxa"/>
          </w:tcPr>
          <w:p w:rsidR="006E47DB" w:rsidRPr="00DA0DCC" w:rsidRDefault="006E47DB" w:rsidP="00DA0DCC">
            <w:pPr>
              <w:pStyle w:val="ConsPlusNormal"/>
              <w:ind w:right="1"/>
              <w:rPr>
                <w:rFonts w:ascii="Times New Roman" w:hAnsi="Times New Roman" w:cs="Times New Roman"/>
                <w:sz w:val="22"/>
                <w:szCs w:val="22"/>
              </w:rPr>
            </w:pPr>
          </w:p>
        </w:tc>
        <w:tc>
          <w:tcPr>
            <w:tcW w:w="960" w:type="dxa"/>
          </w:tcPr>
          <w:p w:rsidR="006E47DB" w:rsidRPr="00DA0DCC" w:rsidRDefault="006E47DB" w:rsidP="00DA0DCC">
            <w:pPr>
              <w:pStyle w:val="ConsPlusNormal"/>
              <w:ind w:right="1"/>
              <w:rPr>
                <w:rFonts w:ascii="Times New Roman" w:hAnsi="Times New Roman" w:cs="Times New Roman"/>
                <w:sz w:val="22"/>
                <w:szCs w:val="22"/>
              </w:rPr>
            </w:pPr>
          </w:p>
        </w:tc>
      </w:tr>
      <w:tr w:rsidR="006E47DB" w:rsidRPr="00DA0DCC" w:rsidTr="00D74DFE">
        <w:tc>
          <w:tcPr>
            <w:tcW w:w="600" w:type="dxa"/>
          </w:tcPr>
          <w:p w:rsidR="006E47DB" w:rsidRPr="00DA0DCC" w:rsidRDefault="006E47DB" w:rsidP="00DA0DCC">
            <w:pPr>
              <w:pStyle w:val="ConsPlusNormal"/>
              <w:ind w:right="1"/>
              <w:rPr>
                <w:rFonts w:ascii="Times New Roman" w:hAnsi="Times New Roman" w:cs="Times New Roman"/>
                <w:sz w:val="22"/>
                <w:szCs w:val="22"/>
              </w:rPr>
            </w:pPr>
          </w:p>
        </w:tc>
        <w:tc>
          <w:tcPr>
            <w:tcW w:w="4200" w:type="dxa"/>
          </w:tcPr>
          <w:p w:rsidR="006E47DB" w:rsidRPr="00DA0DCC" w:rsidRDefault="006E47DB" w:rsidP="00DA0DCC">
            <w:pPr>
              <w:pStyle w:val="ConsPlusNormal"/>
              <w:ind w:right="1"/>
              <w:rPr>
                <w:rFonts w:ascii="Times New Roman" w:hAnsi="Times New Roman" w:cs="Times New Roman"/>
                <w:sz w:val="22"/>
                <w:szCs w:val="22"/>
              </w:rPr>
            </w:pPr>
          </w:p>
        </w:tc>
        <w:tc>
          <w:tcPr>
            <w:tcW w:w="2040" w:type="dxa"/>
          </w:tcPr>
          <w:p w:rsidR="006E47DB" w:rsidRPr="00DA0DCC" w:rsidRDefault="006E47DB" w:rsidP="00DA0DCC">
            <w:pPr>
              <w:pStyle w:val="ConsPlusNormal"/>
              <w:ind w:right="1"/>
              <w:rPr>
                <w:rFonts w:ascii="Times New Roman" w:hAnsi="Times New Roman" w:cs="Times New Roman"/>
                <w:sz w:val="22"/>
                <w:szCs w:val="22"/>
              </w:rPr>
            </w:pPr>
          </w:p>
        </w:tc>
        <w:tc>
          <w:tcPr>
            <w:tcW w:w="1680" w:type="dxa"/>
          </w:tcPr>
          <w:p w:rsidR="006E47DB" w:rsidRPr="00DA0DCC" w:rsidRDefault="006E47DB" w:rsidP="00DA0DCC">
            <w:pPr>
              <w:pStyle w:val="ConsPlusNormal"/>
              <w:ind w:right="1"/>
              <w:rPr>
                <w:rFonts w:ascii="Times New Roman" w:hAnsi="Times New Roman" w:cs="Times New Roman"/>
                <w:sz w:val="22"/>
                <w:szCs w:val="22"/>
              </w:rPr>
            </w:pPr>
          </w:p>
        </w:tc>
        <w:tc>
          <w:tcPr>
            <w:tcW w:w="960" w:type="dxa"/>
          </w:tcPr>
          <w:p w:rsidR="006E47DB" w:rsidRPr="00DA0DCC" w:rsidRDefault="006E47DB" w:rsidP="00DA0DCC">
            <w:pPr>
              <w:pStyle w:val="ConsPlusNormal"/>
              <w:ind w:right="1"/>
              <w:rPr>
                <w:rFonts w:ascii="Times New Roman" w:hAnsi="Times New Roman" w:cs="Times New Roman"/>
                <w:sz w:val="22"/>
                <w:szCs w:val="22"/>
              </w:rPr>
            </w:pPr>
          </w:p>
        </w:tc>
      </w:tr>
      <w:tr w:rsidR="006E47DB" w:rsidRPr="00DA0DCC" w:rsidTr="00D74DFE">
        <w:tc>
          <w:tcPr>
            <w:tcW w:w="600" w:type="dxa"/>
          </w:tcPr>
          <w:p w:rsidR="006E47DB" w:rsidRPr="00DA0DCC" w:rsidRDefault="006E47DB" w:rsidP="00DA0DCC">
            <w:pPr>
              <w:pStyle w:val="ConsPlusNormal"/>
              <w:ind w:right="1"/>
              <w:rPr>
                <w:rFonts w:ascii="Times New Roman" w:hAnsi="Times New Roman" w:cs="Times New Roman"/>
                <w:sz w:val="22"/>
                <w:szCs w:val="22"/>
              </w:rPr>
            </w:pPr>
          </w:p>
        </w:tc>
        <w:tc>
          <w:tcPr>
            <w:tcW w:w="4200" w:type="dxa"/>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Итого:</w:t>
            </w:r>
          </w:p>
        </w:tc>
        <w:tc>
          <w:tcPr>
            <w:tcW w:w="2040" w:type="dxa"/>
          </w:tcPr>
          <w:p w:rsidR="006E47DB" w:rsidRPr="00DA0DCC" w:rsidRDefault="006E47DB" w:rsidP="00DA0DCC">
            <w:pPr>
              <w:pStyle w:val="ConsPlusNormal"/>
              <w:ind w:right="1"/>
              <w:rPr>
                <w:rFonts w:ascii="Times New Roman" w:hAnsi="Times New Roman" w:cs="Times New Roman"/>
                <w:sz w:val="22"/>
                <w:szCs w:val="22"/>
              </w:rPr>
            </w:pPr>
          </w:p>
        </w:tc>
        <w:tc>
          <w:tcPr>
            <w:tcW w:w="1680" w:type="dxa"/>
          </w:tcPr>
          <w:p w:rsidR="006E47DB" w:rsidRPr="00DA0DCC" w:rsidRDefault="006E47DB" w:rsidP="00DA0DCC">
            <w:pPr>
              <w:pStyle w:val="ConsPlusNormal"/>
              <w:ind w:right="1"/>
              <w:rPr>
                <w:rFonts w:ascii="Times New Roman" w:hAnsi="Times New Roman" w:cs="Times New Roman"/>
                <w:sz w:val="22"/>
                <w:szCs w:val="22"/>
              </w:rPr>
            </w:pPr>
          </w:p>
        </w:tc>
        <w:tc>
          <w:tcPr>
            <w:tcW w:w="960" w:type="dxa"/>
          </w:tcPr>
          <w:p w:rsidR="006E47DB" w:rsidRPr="00DA0DCC" w:rsidRDefault="006E47DB" w:rsidP="00DA0DCC">
            <w:pPr>
              <w:pStyle w:val="ConsPlusNormal"/>
              <w:ind w:right="1"/>
              <w:rPr>
                <w:rFonts w:ascii="Times New Roman" w:hAnsi="Times New Roman" w:cs="Times New Roman"/>
                <w:sz w:val="22"/>
                <w:szCs w:val="22"/>
              </w:rPr>
            </w:pPr>
          </w:p>
        </w:tc>
      </w:tr>
    </w:tbl>
    <w:p w:rsidR="006E47DB" w:rsidRPr="00DA0DCC" w:rsidRDefault="006E47DB" w:rsidP="00DA0DCC">
      <w:pPr>
        <w:pStyle w:val="ConsPlusNormal"/>
        <w:ind w:right="1"/>
        <w:jc w:val="both"/>
        <w:rPr>
          <w:rFonts w:ascii="Times New Roman" w:hAnsi="Times New Roman" w:cs="Times New Roman"/>
          <w:sz w:val="22"/>
          <w:szCs w:val="22"/>
        </w:rPr>
      </w:pPr>
    </w:p>
    <w:p w:rsidR="006E47DB" w:rsidRPr="00DA0DCC" w:rsidRDefault="006E47DB" w:rsidP="00DA0DCC">
      <w:pPr>
        <w:pStyle w:val="ConsPlusNormal"/>
        <w:ind w:right="1"/>
        <w:jc w:val="both"/>
        <w:rPr>
          <w:rFonts w:ascii="Times New Roman" w:hAnsi="Times New Roman" w:cs="Times New Roman"/>
          <w:sz w:val="22"/>
          <w:szCs w:val="22"/>
        </w:rPr>
      </w:pPr>
    </w:p>
    <w:p w:rsidR="006E47DB" w:rsidRPr="00DA0DCC" w:rsidRDefault="006E47DB" w:rsidP="00DA0DCC">
      <w:pPr>
        <w:pStyle w:val="ConsPlusNonformat"/>
        <w:ind w:right="1"/>
        <w:jc w:val="both"/>
        <w:rPr>
          <w:rFonts w:ascii="Times New Roman" w:hAnsi="Times New Roman" w:cs="Times New Roman"/>
          <w:sz w:val="22"/>
          <w:szCs w:val="22"/>
        </w:rPr>
      </w:pPr>
      <w:r w:rsidRPr="00DA0DCC">
        <w:rPr>
          <w:rFonts w:ascii="Times New Roman" w:hAnsi="Times New Roman" w:cs="Times New Roman"/>
          <w:sz w:val="22"/>
          <w:szCs w:val="22"/>
        </w:rPr>
        <w:t xml:space="preserve">    ПОДПИСИ:</w:t>
      </w:r>
    </w:p>
    <w:p w:rsidR="006E47DB" w:rsidRPr="00DA0DCC" w:rsidRDefault="006E47DB" w:rsidP="00DA0DCC">
      <w:pPr>
        <w:pStyle w:val="ConsPlusNonformat"/>
        <w:ind w:right="1"/>
        <w:jc w:val="both"/>
        <w:rPr>
          <w:rFonts w:ascii="Times New Roman" w:hAnsi="Times New Roman" w:cs="Times New Roman"/>
          <w:sz w:val="22"/>
          <w:szCs w:val="22"/>
        </w:rPr>
      </w:pPr>
    </w:p>
    <w:p w:rsidR="006E47DB" w:rsidRPr="00DA0DCC" w:rsidRDefault="006E47DB" w:rsidP="00DA0DCC">
      <w:pPr>
        <w:pStyle w:val="ConsPlusNonformat"/>
        <w:ind w:right="1"/>
        <w:jc w:val="both"/>
        <w:rPr>
          <w:rFonts w:ascii="Times New Roman" w:hAnsi="Times New Roman" w:cs="Times New Roman"/>
          <w:sz w:val="22"/>
          <w:szCs w:val="22"/>
        </w:rPr>
      </w:pPr>
    </w:p>
    <w:p w:rsidR="006E47DB" w:rsidRPr="00DA0DCC" w:rsidRDefault="006E47DB" w:rsidP="00DA0DCC">
      <w:pPr>
        <w:pStyle w:val="ConsPlusNonformat"/>
        <w:ind w:right="1"/>
        <w:jc w:val="both"/>
        <w:rPr>
          <w:rFonts w:ascii="Times New Roman" w:hAnsi="Times New Roman" w:cs="Times New Roman"/>
          <w:sz w:val="22"/>
          <w:szCs w:val="22"/>
        </w:rPr>
      </w:pPr>
      <w:r w:rsidRPr="00DA0DCC">
        <w:rPr>
          <w:rFonts w:ascii="Times New Roman" w:hAnsi="Times New Roman" w:cs="Times New Roman"/>
          <w:sz w:val="22"/>
          <w:szCs w:val="22"/>
        </w:rPr>
        <w:t xml:space="preserve">    Руководитель  _____________ _____________</w:t>
      </w:r>
    </w:p>
    <w:p w:rsidR="006E47DB" w:rsidRPr="00DA0DCC" w:rsidRDefault="006E47DB" w:rsidP="00DA0DCC">
      <w:pPr>
        <w:pStyle w:val="ConsPlusNonformat"/>
        <w:ind w:right="1"/>
        <w:jc w:val="both"/>
        <w:rPr>
          <w:rFonts w:ascii="Times New Roman" w:hAnsi="Times New Roman" w:cs="Times New Roman"/>
          <w:sz w:val="22"/>
          <w:szCs w:val="22"/>
        </w:rPr>
      </w:pPr>
      <w:r w:rsidRPr="00DA0DCC">
        <w:rPr>
          <w:rFonts w:ascii="Times New Roman" w:hAnsi="Times New Roman" w:cs="Times New Roman"/>
          <w:sz w:val="22"/>
          <w:szCs w:val="22"/>
        </w:rPr>
        <w:t xml:space="preserve">                    (подпись)      (ФИО)</w:t>
      </w:r>
    </w:p>
    <w:p w:rsidR="006E47DB" w:rsidRPr="00DA0DCC" w:rsidRDefault="006E47DB" w:rsidP="00DA0DCC">
      <w:pPr>
        <w:pStyle w:val="ConsPlusNonformat"/>
        <w:ind w:right="1"/>
        <w:jc w:val="both"/>
        <w:rPr>
          <w:rFonts w:ascii="Times New Roman" w:hAnsi="Times New Roman" w:cs="Times New Roman"/>
          <w:sz w:val="22"/>
          <w:szCs w:val="22"/>
        </w:rPr>
      </w:pPr>
      <w:r w:rsidRPr="00DA0DCC">
        <w:rPr>
          <w:rFonts w:ascii="Times New Roman" w:hAnsi="Times New Roman" w:cs="Times New Roman"/>
          <w:sz w:val="22"/>
          <w:szCs w:val="22"/>
        </w:rPr>
        <w:t xml:space="preserve"> </w:t>
      </w:r>
    </w:p>
    <w:p w:rsidR="006E47DB" w:rsidRPr="00DA0DCC" w:rsidRDefault="006E47DB" w:rsidP="00DA0DCC">
      <w:pPr>
        <w:pStyle w:val="ConsPlusNonformat"/>
        <w:ind w:right="1"/>
        <w:jc w:val="both"/>
        <w:rPr>
          <w:rFonts w:ascii="Times New Roman" w:hAnsi="Times New Roman" w:cs="Times New Roman"/>
          <w:sz w:val="22"/>
          <w:szCs w:val="22"/>
        </w:rPr>
      </w:pPr>
      <w:r w:rsidRPr="00DA0DCC">
        <w:rPr>
          <w:rFonts w:ascii="Times New Roman" w:hAnsi="Times New Roman" w:cs="Times New Roman"/>
          <w:sz w:val="22"/>
          <w:szCs w:val="22"/>
        </w:rPr>
        <w:t xml:space="preserve">   Гл. бухгалтер _____________ _____________</w:t>
      </w:r>
    </w:p>
    <w:p w:rsidR="006E47DB" w:rsidRPr="00DA0DCC" w:rsidRDefault="006E47DB" w:rsidP="00DA0DCC">
      <w:pPr>
        <w:pStyle w:val="ConsPlusNonformat"/>
        <w:ind w:right="1"/>
        <w:jc w:val="both"/>
        <w:rPr>
          <w:rFonts w:ascii="Times New Roman" w:hAnsi="Times New Roman" w:cs="Times New Roman"/>
          <w:sz w:val="22"/>
          <w:szCs w:val="22"/>
        </w:rPr>
      </w:pPr>
      <w:r w:rsidRPr="00DA0DCC">
        <w:rPr>
          <w:rFonts w:ascii="Times New Roman" w:hAnsi="Times New Roman" w:cs="Times New Roman"/>
          <w:sz w:val="22"/>
          <w:szCs w:val="22"/>
        </w:rPr>
        <w:t xml:space="preserve">                    (подпись)      (ФИО)</w:t>
      </w:r>
    </w:p>
    <w:p w:rsidR="006E47DB" w:rsidRPr="00DA0DCC" w:rsidRDefault="006E47DB" w:rsidP="00DA0DCC">
      <w:pPr>
        <w:pStyle w:val="ConsPlusNonformat"/>
        <w:ind w:right="1"/>
        <w:jc w:val="both"/>
        <w:rPr>
          <w:rFonts w:ascii="Times New Roman" w:hAnsi="Times New Roman" w:cs="Times New Roman"/>
          <w:sz w:val="22"/>
          <w:szCs w:val="22"/>
        </w:rPr>
      </w:pPr>
      <w:r w:rsidRPr="00DA0DCC">
        <w:rPr>
          <w:rFonts w:ascii="Times New Roman" w:hAnsi="Times New Roman" w:cs="Times New Roman"/>
          <w:sz w:val="22"/>
          <w:szCs w:val="22"/>
        </w:rPr>
        <w:lastRenderedPageBreak/>
        <w:t>М.П.</w:t>
      </w:r>
    </w:p>
    <w:p w:rsidR="006E47DB" w:rsidRPr="00DA0DCC" w:rsidRDefault="006E47DB" w:rsidP="00DA0DCC">
      <w:pPr>
        <w:spacing w:line="240" w:lineRule="auto"/>
        <w:rPr>
          <w:rFonts w:ascii="Times New Roman" w:eastAsia="Times New Roman" w:hAnsi="Times New Roman"/>
        </w:rPr>
      </w:pPr>
      <w:r w:rsidRPr="00DA0DCC">
        <w:rPr>
          <w:rFonts w:ascii="Times New Roman" w:hAnsi="Times New Roman"/>
        </w:rPr>
        <w:br w:type="page"/>
      </w:r>
    </w:p>
    <w:p w:rsidR="006E47DB" w:rsidRPr="00DA0DCC" w:rsidRDefault="006E47DB" w:rsidP="00DA0DCC">
      <w:pPr>
        <w:pStyle w:val="ConsPlusNormal"/>
        <w:ind w:right="1"/>
        <w:jc w:val="right"/>
        <w:outlineLvl w:val="1"/>
        <w:rPr>
          <w:rFonts w:ascii="Times New Roman" w:hAnsi="Times New Roman" w:cs="Times New Roman"/>
          <w:sz w:val="22"/>
          <w:szCs w:val="22"/>
        </w:rPr>
      </w:pPr>
    </w:p>
    <w:p w:rsidR="006E47DB" w:rsidRPr="00DA0DCC" w:rsidRDefault="006E47DB" w:rsidP="00DA0DCC">
      <w:pPr>
        <w:pStyle w:val="ConsPlusNormal"/>
        <w:ind w:right="1"/>
        <w:jc w:val="right"/>
        <w:outlineLvl w:val="1"/>
        <w:rPr>
          <w:rFonts w:ascii="Times New Roman" w:hAnsi="Times New Roman" w:cs="Times New Roman"/>
          <w:sz w:val="22"/>
          <w:szCs w:val="22"/>
        </w:rPr>
      </w:pPr>
      <w:r w:rsidRPr="00DA0DCC">
        <w:rPr>
          <w:rFonts w:ascii="Times New Roman" w:hAnsi="Times New Roman" w:cs="Times New Roman"/>
          <w:sz w:val="22"/>
          <w:szCs w:val="22"/>
        </w:rPr>
        <w:t>Приложение №6</w:t>
      </w:r>
    </w:p>
    <w:p w:rsidR="006E47DB" w:rsidRPr="00DA0DCC" w:rsidRDefault="006E47DB" w:rsidP="00DA0DCC">
      <w:pPr>
        <w:pStyle w:val="ConsPlusNormal"/>
        <w:ind w:right="1"/>
        <w:jc w:val="right"/>
        <w:rPr>
          <w:rFonts w:ascii="Times New Roman" w:hAnsi="Times New Roman" w:cs="Times New Roman"/>
          <w:sz w:val="22"/>
          <w:szCs w:val="22"/>
        </w:rPr>
      </w:pPr>
      <w:r w:rsidRPr="00DA0DCC">
        <w:rPr>
          <w:rFonts w:ascii="Times New Roman" w:hAnsi="Times New Roman" w:cs="Times New Roman"/>
          <w:sz w:val="22"/>
          <w:szCs w:val="22"/>
        </w:rPr>
        <w:t>к Порядку учета бюджетных</w:t>
      </w:r>
    </w:p>
    <w:p w:rsidR="006E47DB" w:rsidRPr="00DA0DCC" w:rsidRDefault="006E47DB" w:rsidP="00DA0DCC">
      <w:pPr>
        <w:pStyle w:val="ConsPlusNormal"/>
        <w:ind w:right="1"/>
        <w:jc w:val="right"/>
        <w:rPr>
          <w:rFonts w:ascii="Times New Roman" w:hAnsi="Times New Roman" w:cs="Times New Roman"/>
          <w:sz w:val="22"/>
          <w:szCs w:val="22"/>
        </w:rPr>
      </w:pPr>
      <w:r w:rsidRPr="00DA0DCC">
        <w:rPr>
          <w:rFonts w:ascii="Times New Roman" w:hAnsi="Times New Roman" w:cs="Times New Roman"/>
          <w:sz w:val="22"/>
          <w:szCs w:val="22"/>
        </w:rPr>
        <w:t>и денежных обязательств</w:t>
      </w:r>
    </w:p>
    <w:p w:rsidR="006E47DB" w:rsidRPr="00DA0DCC" w:rsidRDefault="006E47DB" w:rsidP="00DA0DCC">
      <w:pPr>
        <w:pStyle w:val="ConsPlusNormal"/>
        <w:ind w:right="1"/>
        <w:jc w:val="right"/>
        <w:rPr>
          <w:rFonts w:ascii="Times New Roman" w:hAnsi="Times New Roman" w:cs="Times New Roman"/>
          <w:sz w:val="22"/>
          <w:szCs w:val="22"/>
        </w:rPr>
      </w:pPr>
      <w:r w:rsidRPr="00DA0DCC">
        <w:rPr>
          <w:rFonts w:ascii="Times New Roman" w:hAnsi="Times New Roman" w:cs="Times New Roman"/>
          <w:sz w:val="22"/>
          <w:szCs w:val="22"/>
        </w:rPr>
        <w:t>получателей средств местного бюджета</w:t>
      </w:r>
    </w:p>
    <w:p w:rsidR="006E47DB" w:rsidRPr="00DA0DCC" w:rsidRDefault="006E47DB" w:rsidP="00DA0DCC">
      <w:pPr>
        <w:pStyle w:val="ConsPlusNormal"/>
        <w:ind w:right="1"/>
        <w:jc w:val="right"/>
        <w:rPr>
          <w:rFonts w:ascii="Times New Roman" w:hAnsi="Times New Roman" w:cs="Times New Roman"/>
          <w:sz w:val="22"/>
          <w:szCs w:val="22"/>
        </w:rPr>
      </w:pPr>
      <w:r w:rsidRPr="00DA0DCC">
        <w:rPr>
          <w:rFonts w:ascii="Times New Roman" w:hAnsi="Times New Roman" w:cs="Times New Roman"/>
          <w:sz w:val="22"/>
          <w:szCs w:val="22"/>
        </w:rPr>
        <w:t>Управлением Федерального казначейства</w:t>
      </w:r>
    </w:p>
    <w:p w:rsidR="006E47DB" w:rsidRPr="00DA0DCC" w:rsidRDefault="006E47DB" w:rsidP="00DA0DCC">
      <w:pPr>
        <w:pStyle w:val="ConsPlusNormal"/>
        <w:ind w:right="1"/>
        <w:jc w:val="right"/>
        <w:rPr>
          <w:rFonts w:ascii="Times New Roman" w:hAnsi="Times New Roman" w:cs="Times New Roman"/>
          <w:sz w:val="22"/>
          <w:szCs w:val="22"/>
        </w:rPr>
      </w:pPr>
      <w:r w:rsidRPr="00DA0DCC">
        <w:rPr>
          <w:rFonts w:ascii="Times New Roman" w:hAnsi="Times New Roman" w:cs="Times New Roman"/>
          <w:sz w:val="22"/>
          <w:szCs w:val="22"/>
        </w:rPr>
        <w:t xml:space="preserve"> по Курской области</w:t>
      </w:r>
    </w:p>
    <w:p w:rsidR="006E47DB" w:rsidRPr="00DA0DCC" w:rsidRDefault="006E47DB" w:rsidP="00DA0DCC">
      <w:pPr>
        <w:pStyle w:val="ConsPlusNormal"/>
        <w:ind w:right="1"/>
        <w:jc w:val="center"/>
        <w:rPr>
          <w:rFonts w:ascii="Times New Roman" w:hAnsi="Times New Roman" w:cs="Times New Roman"/>
          <w:sz w:val="22"/>
          <w:szCs w:val="22"/>
        </w:rPr>
      </w:pPr>
    </w:p>
    <w:p w:rsidR="006E47DB" w:rsidRPr="00DA0DCC" w:rsidRDefault="006E47DB" w:rsidP="00DA0DCC">
      <w:pPr>
        <w:pStyle w:val="ConsPlusNormal"/>
        <w:ind w:right="1"/>
        <w:jc w:val="center"/>
        <w:rPr>
          <w:rFonts w:ascii="Times New Roman" w:hAnsi="Times New Roman" w:cs="Times New Roman"/>
          <w:sz w:val="22"/>
          <w:szCs w:val="22"/>
        </w:rPr>
      </w:pPr>
    </w:p>
    <w:p w:rsidR="006E47DB" w:rsidRPr="00DA0DCC" w:rsidRDefault="006E47DB" w:rsidP="00DA0DCC">
      <w:pPr>
        <w:pStyle w:val="ConsPlusNormal"/>
        <w:ind w:right="1"/>
        <w:jc w:val="center"/>
        <w:rPr>
          <w:rFonts w:ascii="Times New Roman" w:hAnsi="Times New Roman" w:cs="Times New Roman"/>
          <w:sz w:val="22"/>
          <w:szCs w:val="22"/>
        </w:rPr>
      </w:pPr>
    </w:p>
    <w:p w:rsidR="006E47DB" w:rsidRPr="00DA0DCC" w:rsidRDefault="006E47DB" w:rsidP="00DA0DCC">
      <w:pPr>
        <w:pStyle w:val="ConsPlusNonformat"/>
        <w:ind w:right="1"/>
        <w:jc w:val="center"/>
        <w:rPr>
          <w:rFonts w:ascii="Times New Roman" w:hAnsi="Times New Roman" w:cs="Times New Roman"/>
          <w:sz w:val="22"/>
          <w:szCs w:val="22"/>
        </w:rPr>
      </w:pPr>
      <w:r w:rsidRPr="00DA0DCC">
        <w:rPr>
          <w:rFonts w:ascii="Times New Roman" w:hAnsi="Times New Roman" w:cs="Times New Roman"/>
          <w:sz w:val="22"/>
          <w:szCs w:val="22"/>
        </w:rPr>
        <w:t>Расчет № _____ от __________ 20__ г.</w:t>
      </w:r>
    </w:p>
    <w:p w:rsidR="006E47DB" w:rsidRPr="00DA0DCC" w:rsidRDefault="006E47DB" w:rsidP="00DA0DCC">
      <w:pPr>
        <w:pStyle w:val="ConsPlusNonformat"/>
        <w:ind w:right="1"/>
        <w:jc w:val="center"/>
        <w:rPr>
          <w:rFonts w:ascii="Times New Roman" w:hAnsi="Times New Roman" w:cs="Times New Roman"/>
          <w:sz w:val="22"/>
          <w:szCs w:val="22"/>
        </w:rPr>
      </w:pPr>
      <w:r w:rsidRPr="00DA0DCC">
        <w:rPr>
          <w:rFonts w:ascii="Times New Roman" w:hAnsi="Times New Roman" w:cs="Times New Roman"/>
          <w:sz w:val="22"/>
          <w:szCs w:val="22"/>
        </w:rPr>
        <w:t>на финансирование материальных затрат</w:t>
      </w:r>
    </w:p>
    <w:p w:rsidR="006E47DB" w:rsidRPr="00DA0DCC" w:rsidRDefault="006E47DB" w:rsidP="00DA0DCC">
      <w:pPr>
        <w:pStyle w:val="ConsPlusNonformat"/>
        <w:ind w:right="1"/>
        <w:jc w:val="center"/>
        <w:rPr>
          <w:rFonts w:ascii="Times New Roman" w:hAnsi="Times New Roman" w:cs="Times New Roman"/>
          <w:sz w:val="22"/>
          <w:szCs w:val="22"/>
        </w:rPr>
      </w:pPr>
      <w:r w:rsidRPr="00DA0DCC">
        <w:rPr>
          <w:rFonts w:ascii="Times New Roman" w:hAnsi="Times New Roman" w:cs="Times New Roman"/>
          <w:sz w:val="22"/>
          <w:szCs w:val="22"/>
        </w:rPr>
        <w:t>(хозяйственных расходов)</w:t>
      </w:r>
    </w:p>
    <w:p w:rsidR="006E47DB" w:rsidRPr="00DA0DCC" w:rsidRDefault="006E47DB" w:rsidP="00DA0DCC">
      <w:pPr>
        <w:pStyle w:val="ConsPlusNonformat"/>
        <w:ind w:right="1"/>
        <w:jc w:val="center"/>
        <w:rPr>
          <w:rFonts w:ascii="Times New Roman" w:hAnsi="Times New Roman" w:cs="Times New Roman"/>
          <w:sz w:val="22"/>
          <w:szCs w:val="22"/>
        </w:rPr>
      </w:pPr>
      <w:r w:rsidRPr="00DA0DCC">
        <w:rPr>
          <w:rFonts w:ascii="Times New Roman" w:hAnsi="Times New Roman" w:cs="Times New Roman"/>
          <w:sz w:val="22"/>
          <w:szCs w:val="22"/>
        </w:rPr>
        <w:t>______________________________________________________</w:t>
      </w:r>
    </w:p>
    <w:p w:rsidR="006E47DB" w:rsidRPr="00DA0DCC" w:rsidRDefault="006E47DB" w:rsidP="00DA0DCC">
      <w:pPr>
        <w:pStyle w:val="ConsPlusNonformat"/>
        <w:ind w:right="1"/>
        <w:jc w:val="center"/>
        <w:rPr>
          <w:rFonts w:ascii="Times New Roman" w:hAnsi="Times New Roman" w:cs="Times New Roman"/>
          <w:sz w:val="22"/>
          <w:szCs w:val="22"/>
        </w:rPr>
      </w:pPr>
      <w:r w:rsidRPr="00DA0DCC">
        <w:rPr>
          <w:rFonts w:ascii="Times New Roman" w:hAnsi="Times New Roman" w:cs="Times New Roman"/>
          <w:sz w:val="22"/>
          <w:szCs w:val="22"/>
        </w:rPr>
        <w:t>(наименование получателя бюджетных средств)</w:t>
      </w:r>
    </w:p>
    <w:p w:rsidR="006E47DB" w:rsidRPr="00DA0DCC" w:rsidRDefault="006E47DB" w:rsidP="00DA0DCC">
      <w:pPr>
        <w:pStyle w:val="ConsPlusNonformat"/>
        <w:ind w:right="1"/>
        <w:jc w:val="center"/>
        <w:rPr>
          <w:rFonts w:ascii="Times New Roman" w:hAnsi="Times New Roman" w:cs="Times New Roman"/>
          <w:sz w:val="22"/>
          <w:szCs w:val="22"/>
        </w:rPr>
      </w:pPr>
      <w:r w:rsidRPr="00DA0DCC">
        <w:rPr>
          <w:rFonts w:ascii="Times New Roman" w:hAnsi="Times New Roman" w:cs="Times New Roman"/>
          <w:sz w:val="22"/>
          <w:szCs w:val="22"/>
        </w:rPr>
        <w:t>на __________________________ 20__ г.</w:t>
      </w:r>
    </w:p>
    <w:p w:rsidR="006E47DB" w:rsidRPr="00DA0DCC" w:rsidRDefault="006E47DB" w:rsidP="00DA0DCC">
      <w:pPr>
        <w:pStyle w:val="ConsPlusNonformat"/>
        <w:ind w:right="1"/>
        <w:jc w:val="center"/>
        <w:rPr>
          <w:rFonts w:ascii="Times New Roman" w:hAnsi="Times New Roman" w:cs="Times New Roman"/>
          <w:sz w:val="22"/>
          <w:szCs w:val="22"/>
        </w:rPr>
      </w:pPr>
      <w:r w:rsidRPr="00DA0DCC">
        <w:rPr>
          <w:rFonts w:ascii="Times New Roman" w:hAnsi="Times New Roman" w:cs="Times New Roman"/>
          <w:sz w:val="22"/>
          <w:szCs w:val="22"/>
        </w:rPr>
        <w:t>(месяц)</w:t>
      </w:r>
    </w:p>
    <w:p w:rsidR="006E47DB" w:rsidRPr="00DA0DCC" w:rsidRDefault="006E47DB" w:rsidP="00DA0DCC">
      <w:pPr>
        <w:pStyle w:val="ConsPlusNonformat"/>
        <w:ind w:right="1"/>
        <w:jc w:val="center"/>
        <w:rPr>
          <w:rFonts w:ascii="Times New Roman" w:hAnsi="Times New Roman" w:cs="Times New Roman"/>
          <w:sz w:val="22"/>
          <w:szCs w:val="22"/>
        </w:rPr>
      </w:pPr>
    </w:p>
    <w:p w:rsidR="006E47DB" w:rsidRPr="00DA0DCC" w:rsidRDefault="006E47DB" w:rsidP="00DA0DCC">
      <w:pPr>
        <w:pStyle w:val="ConsPlusNonformat"/>
        <w:ind w:right="1"/>
        <w:jc w:val="both"/>
        <w:rPr>
          <w:rFonts w:ascii="Times New Roman" w:hAnsi="Times New Roman" w:cs="Times New Roman"/>
          <w:sz w:val="22"/>
          <w:szCs w:val="22"/>
        </w:rPr>
      </w:pPr>
      <w:r w:rsidRPr="00DA0DCC">
        <w:rPr>
          <w:rFonts w:ascii="Times New Roman" w:hAnsi="Times New Roman" w:cs="Times New Roman"/>
          <w:sz w:val="22"/>
          <w:szCs w:val="22"/>
        </w:rPr>
        <w:t>раздел _____, подраздел _____, целевая статья _____, вид расходов _____</w:t>
      </w:r>
    </w:p>
    <w:p w:rsidR="006E47DB" w:rsidRPr="00DA0DCC" w:rsidRDefault="006E47DB" w:rsidP="00DA0DCC">
      <w:pPr>
        <w:pStyle w:val="ConsPlusNormal"/>
        <w:ind w:right="1"/>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
        <w:gridCol w:w="3360"/>
        <w:gridCol w:w="1320"/>
        <w:gridCol w:w="960"/>
        <w:gridCol w:w="3231"/>
      </w:tblGrid>
      <w:tr w:rsidR="006E47DB" w:rsidRPr="00DA0DCC" w:rsidTr="00D74DFE">
        <w:tc>
          <w:tcPr>
            <w:tcW w:w="600" w:type="dxa"/>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N</w:t>
            </w:r>
          </w:p>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п/п</w:t>
            </w:r>
          </w:p>
        </w:tc>
        <w:tc>
          <w:tcPr>
            <w:tcW w:w="3360"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Наименование товаров (работ, услуг)</w:t>
            </w:r>
          </w:p>
        </w:tc>
        <w:tc>
          <w:tcPr>
            <w:tcW w:w="1320"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Код подстатьи</w:t>
            </w:r>
          </w:p>
        </w:tc>
        <w:tc>
          <w:tcPr>
            <w:tcW w:w="960"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Сумма, (руб.)</w:t>
            </w:r>
          </w:p>
        </w:tc>
        <w:tc>
          <w:tcPr>
            <w:tcW w:w="3231"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Наименование поставщика товаров (работ, услуг)</w:t>
            </w:r>
          </w:p>
        </w:tc>
      </w:tr>
      <w:tr w:rsidR="006E47DB" w:rsidRPr="00DA0DCC" w:rsidTr="00D74DFE">
        <w:tc>
          <w:tcPr>
            <w:tcW w:w="600" w:type="dxa"/>
          </w:tcPr>
          <w:p w:rsidR="006E47DB" w:rsidRPr="00DA0DCC" w:rsidRDefault="006E47DB" w:rsidP="00DA0DCC">
            <w:pPr>
              <w:pStyle w:val="ConsPlusNormal"/>
              <w:ind w:right="1"/>
              <w:rPr>
                <w:rFonts w:ascii="Times New Roman" w:hAnsi="Times New Roman" w:cs="Times New Roman"/>
                <w:sz w:val="22"/>
                <w:szCs w:val="22"/>
              </w:rPr>
            </w:pPr>
          </w:p>
        </w:tc>
        <w:tc>
          <w:tcPr>
            <w:tcW w:w="3360" w:type="dxa"/>
          </w:tcPr>
          <w:p w:rsidR="006E47DB" w:rsidRPr="00DA0DCC" w:rsidRDefault="006E47DB" w:rsidP="00DA0DCC">
            <w:pPr>
              <w:pStyle w:val="ConsPlusNormal"/>
              <w:ind w:right="1"/>
              <w:rPr>
                <w:rFonts w:ascii="Times New Roman" w:hAnsi="Times New Roman" w:cs="Times New Roman"/>
                <w:sz w:val="22"/>
                <w:szCs w:val="22"/>
              </w:rPr>
            </w:pPr>
          </w:p>
        </w:tc>
        <w:tc>
          <w:tcPr>
            <w:tcW w:w="1320" w:type="dxa"/>
          </w:tcPr>
          <w:p w:rsidR="006E47DB" w:rsidRPr="00DA0DCC" w:rsidRDefault="006E47DB" w:rsidP="00DA0DCC">
            <w:pPr>
              <w:pStyle w:val="ConsPlusNormal"/>
              <w:ind w:right="1"/>
              <w:rPr>
                <w:rFonts w:ascii="Times New Roman" w:hAnsi="Times New Roman" w:cs="Times New Roman"/>
                <w:sz w:val="22"/>
                <w:szCs w:val="22"/>
              </w:rPr>
            </w:pPr>
          </w:p>
        </w:tc>
        <w:tc>
          <w:tcPr>
            <w:tcW w:w="960" w:type="dxa"/>
          </w:tcPr>
          <w:p w:rsidR="006E47DB" w:rsidRPr="00DA0DCC" w:rsidRDefault="006E47DB" w:rsidP="00DA0DCC">
            <w:pPr>
              <w:pStyle w:val="ConsPlusNormal"/>
              <w:ind w:right="1"/>
              <w:rPr>
                <w:rFonts w:ascii="Times New Roman" w:hAnsi="Times New Roman" w:cs="Times New Roman"/>
                <w:sz w:val="22"/>
                <w:szCs w:val="22"/>
              </w:rPr>
            </w:pPr>
          </w:p>
        </w:tc>
        <w:tc>
          <w:tcPr>
            <w:tcW w:w="3231" w:type="dxa"/>
          </w:tcPr>
          <w:p w:rsidR="006E47DB" w:rsidRPr="00DA0DCC" w:rsidRDefault="006E47DB" w:rsidP="00DA0DCC">
            <w:pPr>
              <w:pStyle w:val="ConsPlusNormal"/>
              <w:ind w:right="1"/>
              <w:rPr>
                <w:rFonts w:ascii="Times New Roman" w:hAnsi="Times New Roman" w:cs="Times New Roman"/>
                <w:sz w:val="22"/>
                <w:szCs w:val="22"/>
              </w:rPr>
            </w:pPr>
          </w:p>
        </w:tc>
      </w:tr>
      <w:tr w:rsidR="006E47DB" w:rsidRPr="00DA0DCC" w:rsidTr="00D74DFE">
        <w:tc>
          <w:tcPr>
            <w:tcW w:w="600" w:type="dxa"/>
          </w:tcPr>
          <w:p w:rsidR="006E47DB" w:rsidRPr="00DA0DCC" w:rsidRDefault="006E47DB" w:rsidP="00DA0DCC">
            <w:pPr>
              <w:pStyle w:val="ConsPlusNormal"/>
              <w:ind w:right="1"/>
              <w:rPr>
                <w:rFonts w:ascii="Times New Roman" w:hAnsi="Times New Roman" w:cs="Times New Roman"/>
                <w:sz w:val="22"/>
                <w:szCs w:val="22"/>
              </w:rPr>
            </w:pPr>
          </w:p>
        </w:tc>
        <w:tc>
          <w:tcPr>
            <w:tcW w:w="3360" w:type="dxa"/>
          </w:tcPr>
          <w:p w:rsidR="006E47DB" w:rsidRPr="00DA0DCC" w:rsidRDefault="006E47DB" w:rsidP="00DA0DCC">
            <w:pPr>
              <w:pStyle w:val="ConsPlusNormal"/>
              <w:ind w:right="1"/>
              <w:rPr>
                <w:rFonts w:ascii="Times New Roman" w:hAnsi="Times New Roman" w:cs="Times New Roman"/>
                <w:sz w:val="22"/>
                <w:szCs w:val="22"/>
              </w:rPr>
            </w:pPr>
          </w:p>
        </w:tc>
        <w:tc>
          <w:tcPr>
            <w:tcW w:w="1320" w:type="dxa"/>
          </w:tcPr>
          <w:p w:rsidR="006E47DB" w:rsidRPr="00DA0DCC" w:rsidRDefault="006E47DB" w:rsidP="00DA0DCC">
            <w:pPr>
              <w:pStyle w:val="ConsPlusNormal"/>
              <w:ind w:right="1"/>
              <w:rPr>
                <w:rFonts w:ascii="Times New Roman" w:hAnsi="Times New Roman" w:cs="Times New Roman"/>
                <w:sz w:val="22"/>
                <w:szCs w:val="22"/>
              </w:rPr>
            </w:pPr>
          </w:p>
        </w:tc>
        <w:tc>
          <w:tcPr>
            <w:tcW w:w="960" w:type="dxa"/>
          </w:tcPr>
          <w:p w:rsidR="006E47DB" w:rsidRPr="00DA0DCC" w:rsidRDefault="006E47DB" w:rsidP="00DA0DCC">
            <w:pPr>
              <w:pStyle w:val="ConsPlusNormal"/>
              <w:ind w:right="1"/>
              <w:rPr>
                <w:rFonts w:ascii="Times New Roman" w:hAnsi="Times New Roman" w:cs="Times New Roman"/>
                <w:sz w:val="22"/>
                <w:szCs w:val="22"/>
              </w:rPr>
            </w:pPr>
          </w:p>
        </w:tc>
        <w:tc>
          <w:tcPr>
            <w:tcW w:w="3231" w:type="dxa"/>
          </w:tcPr>
          <w:p w:rsidR="006E47DB" w:rsidRPr="00DA0DCC" w:rsidRDefault="006E47DB" w:rsidP="00DA0DCC">
            <w:pPr>
              <w:pStyle w:val="ConsPlusNormal"/>
              <w:ind w:right="1"/>
              <w:rPr>
                <w:rFonts w:ascii="Times New Roman" w:hAnsi="Times New Roman" w:cs="Times New Roman"/>
                <w:sz w:val="22"/>
                <w:szCs w:val="22"/>
              </w:rPr>
            </w:pPr>
          </w:p>
        </w:tc>
      </w:tr>
      <w:tr w:rsidR="006E47DB" w:rsidRPr="00DA0DCC" w:rsidTr="00D74DFE">
        <w:tc>
          <w:tcPr>
            <w:tcW w:w="600" w:type="dxa"/>
          </w:tcPr>
          <w:p w:rsidR="006E47DB" w:rsidRPr="00DA0DCC" w:rsidRDefault="006E47DB" w:rsidP="00DA0DCC">
            <w:pPr>
              <w:pStyle w:val="ConsPlusNormal"/>
              <w:ind w:right="1"/>
              <w:rPr>
                <w:rFonts w:ascii="Times New Roman" w:hAnsi="Times New Roman" w:cs="Times New Roman"/>
                <w:sz w:val="22"/>
                <w:szCs w:val="22"/>
              </w:rPr>
            </w:pPr>
          </w:p>
        </w:tc>
        <w:tc>
          <w:tcPr>
            <w:tcW w:w="3360" w:type="dxa"/>
          </w:tcPr>
          <w:p w:rsidR="006E47DB" w:rsidRPr="00DA0DCC" w:rsidRDefault="006E47DB" w:rsidP="00DA0DCC">
            <w:pPr>
              <w:pStyle w:val="ConsPlusNormal"/>
              <w:ind w:right="1"/>
              <w:rPr>
                <w:rFonts w:ascii="Times New Roman" w:hAnsi="Times New Roman" w:cs="Times New Roman"/>
                <w:sz w:val="22"/>
                <w:szCs w:val="22"/>
              </w:rPr>
            </w:pPr>
          </w:p>
        </w:tc>
        <w:tc>
          <w:tcPr>
            <w:tcW w:w="1320" w:type="dxa"/>
          </w:tcPr>
          <w:p w:rsidR="006E47DB" w:rsidRPr="00DA0DCC" w:rsidRDefault="006E47DB" w:rsidP="00DA0DCC">
            <w:pPr>
              <w:pStyle w:val="ConsPlusNormal"/>
              <w:ind w:right="1"/>
              <w:rPr>
                <w:rFonts w:ascii="Times New Roman" w:hAnsi="Times New Roman" w:cs="Times New Roman"/>
                <w:sz w:val="22"/>
                <w:szCs w:val="22"/>
              </w:rPr>
            </w:pPr>
          </w:p>
        </w:tc>
        <w:tc>
          <w:tcPr>
            <w:tcW w:w="960" w:type="dxa"/>
          </w:tcPr>
          <w:p w:rsidR="006E47DB" w:rsidRPr="00DA0DCC" w:rsidRDefault="006E47DB" w:rsidP="00DA0DCC">
            <w:pPr>
              <w:pStyle w:val="ConsPlusNormal"/>
              <w:ind w:right="1"/>
              <w:rPr>
                <w:rFonts w:ascii="Times New Roman" w:hAnsi="Times New Roman" w:cs="Times New Roman"/>
                <w:sz w:val="22"/>
                <w:szCs w:val="22"/>
              </w:rPr>
            </w:pPr>
          </w:p>
        </w:tc>
        <w:tc>
          <w:tcPr>
            <w:tcW w:w="3231" w:type="dxa"/>
          </w:tcPr>
          <w:p w:rsidR="006E47DB" w:rsidRPr="00DA0DCC" w:rsidRDefault="006E47DB" w:rsidP="00DA0DCC">
            <w:pPr>
              <w:pStyle w:val="ConsPlusNormal"/>
              <w:ind w:right="1"/>
              <w:rPr>
                <w:rFonts w:ascii="Times New Roman" w:hAnsi="Times New Roman" w:cs="Times New Roman"/>
                <w:sz w:val="22"/>
                <w:szCs w:val="22"/>
              </w:rPr>
            </w:pPr>
          </w:p>
        </w:tc>
      </w:tr>
      <w:tr w:rsidR="006E47DB" w:rsidRPr="00DA0DCC" w:rsidTr="00D74DFE">
        <w:tc>
          <w:tcPr>
            <w:tcW w:w="600" w:type="dxa"/>
          </w:tcPr>
          <w:p w:rsidR="006E47DB" w:rsidRPr="00DA0DCC" w:rsidRDefault="006E47DB" w:rsidP="00DA0DCC">
            <w:pPr>
              <w:pStyle w:val="ConsPlusNormal"/>
              <w:ind w:right="1"/>
              <w:rPr>
                <w:rFonts w:ascii="Times New Roman" w:hAnsi="Times New Roman" w:cs="Times New Roman"/>
                <w:sz w:val="22"/>
                <w:szCs w:val="22"/>
              </w:rPr>
            </w:pPr>
          </w:p>
        </w:tc>
        <w:tc>
          <w:tcPr>
            <w:tcW w:w="3360" w:type="dxa"/>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Итого:</w:t>
            </w:r>
          </w:p>
        </w:tc>
        <w:tc>
          <w:tcPr>
            <w:tcW w:w="1320" w:type="dxa"/>
          </w:tcPr>
          <w:p w:rsidR="006E47DB" w:rsidRPr="00DA0DCC" w:rsidRDefault="006E47DB" w:rsidP="00DA0DCC">
            <w:pPr>
              <w:pStyle w:val="ConsPlusNormal"/>
              <w:ind w:right="1"/>
              <w:rPr>
                <w:rFonts w:ascii="Times New Roman" w:hAnsi="Times New Roman" w:cs="Times New Roman"/>
                <w:sz w:val="22"/>
                <w:szCs w:val="22"/>
              </w:rPr>
            </w:pPr>
          </w:p>
        </w:tc>
        <w:tc>
          <w:tcPr>
            <w:tcW w:w="960" w:type="dxa"/>
          </w:tcPr>
          <w:p w:rsidR="006E47DB" w:rsidRPr="00DA0DCC" w:rsidRDefault="006E47DB" w:rsidP="00DA0DCC">
            <w:pPr>
              <w:pStyle w:val="ConsPlusNormal"/>
              <w:ind w:right="1"/>
              <w:rPr>
                <w:rFonts w:ascii="Times New Roman" w:hAnsi="Times New Roman" w:cs="Times New Roman"/>
                <w:sz w:val="22"/>
                <w:szCs w:val="22"/>
              </w:rPr>
            </w:pPr>
          </w:p>
        </w:tc>
        <w:tc>
          <w:tcPr>
            <w:tcW w:w="3231" w:type="dxa"/>
          </w:tcPr>
          <w:p w:rsidR="006E47DB" w:rsidRPr="00DA0DCC" w:rsidRDefault="006E47DB" w:rsidP="00DA0DCC">
            <w:pPr>
              <w:pStyle w:val="ConsPlusNormal"/>
              <w:ind w:right="1"/>
              <w:rPr>
                <w:rFonts w:ascii="Times New Roman" w:hAnsi="Times New Roman" w:cs="Times New Roman"/>
                <w:sz w:val="22"/>
                <w:szCs w:val="22"/>
              </w:rPr>
            </w:pPr>
          </w:p>
        </w:tc>
      </w:tr>
    </w:tbl>
    <w:p w:rsidR="006E47DB" w:rsidRPr="00DA0DCC" w:rsidRDefault="006E47DB" w:rsidP="00DA0DCC">
      <w:pPr>
        <w:pStyle w:val="ConsPlusNormal"/>
        <w:ind w:right="1"/>
        <w:jc w:val="both"/>
        <w:rPr>
          <w:rFonts w:ascii="Times New Roman" w:hAnsi="Times New Roman" w:cs="Times New Roman"/>
          <w:sz w:val="22"/>
          <w:szCs w:val="22"/>
        </w:rPr>
      </w:pPr>
    </w:p>
    <w:p w:rsidR="006E47DB" w:rsidRPr="00DA0DCC" w:rsidRDefault="006E47DB" w:rsidP="00DA0DCC">
      <w:pPr>
        <w:pStyle w:val="ConsPlusNormal"/>
        <w:ind w:right="1"/>
        <w:jc w:val="both"/>
        <w:rPr>
          <w:rFonts w:ascii="Times New Roman" w:hAnsi="Times New Roman" w:cs="Times New Roman"/>
          <w:sz w:val="22"/>
          <w:szCs w:val="22"/>
        </w:rPr>
      </w:pPr>
    </w:p>
    <w:p w:rsidR="006E47DB" w:rsidRPr="00DA0DCC" w:rsidRDefault="006E47DB" w:rsidP="00DA0DCC">
      <w:pPr>
        <w:pStyle w:val="ConsPlusNonformat"/>
        <w:ind w:right="1"/>
        <w:jc w:val="both"/>
        <w:rPr>
          <w:rFonts w:ascii="Times New Roman" w:hAnsi="Times New Roman" w:cs="Times New Roman"/>
          <w:sz w:val="22"/>
          <w:szCs w:val="22"/>
        </w:rPr>
      </w:pPr>
      <w:r w:rsidRPr="00DA0DCC">
        <w:rPr>
          <w:rFonts w:ascii="Times New Roman" w:hAnsi="Times New Roman" w:cs="Times New Roman"/>
          <w:sz w:val="22"/>
          <w:szCs w:val="22"/>
        </w:rPr>
        <w:t xml:space="preserve">    ПОДПИСИ:</w:t>
      </w:r>
    </w:p>
    <w:p w:rsidR="006E47DB" w:rsidRPr="00DA0DCC" w:rsidRDefault="006E47DB" w:rsidP="00DA0DCC">
      <w:pPr>
        <w:pStyle w:val="ConsPlusNonformat"/>
        <w:ind w:right="1"/>
        <w:jc w:val="both"/>
        <w:rPr>
          <w:rFonts w:ascii="Times New Roman" w:hAnsi="Times New Roman" w:cs="Times New Roman"/>
          <w:sz w:val="22"/>
          <w:szCs w:val="22"/>
        </w:rPr>
      </w:pPr>
    </w:p>
    <w:p w:rsidR="006E47DB" w:rsidRPr="00DA0DCC" w:rsidRDefault="006E47DB" w:rsidP="00DA0DCC">
      <w:pPr>
        <w:pStyle w:val="ConsPlusNonformat"/>
        <w:ind w:right="1"/>
        <w:jc w:val="both"/>
        <w:rPr>
          <w:rFonts w:ascii="Times New Roman" w:hAnsi="Times New Roman" w:cs="Times New Roman"/>
          <w:sz w:val="22"/>
          <w:szCs w:val="22"/>
        </w:rPr>
      </w:pPr>
    </w:p>
    <w:p w:rsidR="006E47DB" w:rsidRPr="00DA0DCC" w:rsidRDefault="006E47DB" w:rsidP="00DA0DCC">
      <w:pPr>
        <w:pStyle w:val="ConsPlusNonformat"/>
        <w:ind w:right="1"/>
        <w:jc w:val="both"/>
        <w:rPr>
          <w:rFonts w:ascii="Times New Roman" w:hAnsi="Times New Roman" w:cs="Times New Roman"/>
          <w:sz w:val="22"/>
          <w:szCs w:val="22"/>
        </w:rPr>
      </w:pPr>
      <w:r w:rsidRPr="00DA0DCC">
        <w:rPr>
          <w:rFonts w:ascii="Times New Roman" w:hAnsi="Times New Roman" w:cs="Times New Roman"/>
          <w:sz w:val="22"/>
          <w:szCs w:val="22"/>
        </w:rPr>
        <w:t xml:space="preserve">    Руководитель  _____________ _____________</w:t>
      </w:r>
    </w:p>
    <w:p w:rsidR="006E47DB" w:rsidRPr="00DA0DCC" w:rsidRDefault="006E47DB" w:rsidP="00DA0DCC">
      <w:pPr>
        <w:pStyle w:val="ConsPlusNonformat"/>
        <w:ind w:right="1"/>
        <w:jc w:val="both"/>
        <w:rPr>
          <w:rFonts w:ascii="Times New Roman" w:hAnsi="Times New Roman" w:cs="Times New Roman"/>
          <w:sz w:val="22"/>
          <w:szCs w:val="22"/>
        </w:rPr>
      </w:pPr>
      <w:r w:rsidRPr="00DA0DCC">
        <w:rPr>
          <w:rFonts w:ascii="Times New Roman" w:hAnsi="Times New Roman" w:cs="Times New Roman"/>
          <w:sz w:val="22"/>
          <w:szCs w:val="22"/>
        </w:rPr>
        <w:t xml:space="preserve">                   (подпись)      (ФИО)</w:t>
      </w:r>
    </w:p>
    <w:p w:rsidR="006E47DB" w:rsidRPr="00DA0DCC" w:rsidRDefault="006E47DB" w:rsidP="00DA0DCC">
      <w:pPr>
        <w:pStyle w:val="ConsPlusNonformat"/>
        <w:ind w:right="1"/>
        <w:jc w:val="both"/>
        <w:rPr>
          <w:rFonts w:ascii="Times New Roman" w:hAnsi="Times New Roman" w:cs="Times New Roman"/>
          <w:sz w:val="22"/>
          <w:szCs w:val="22"/>
        </w:rPr>
      </w:pPr>
    </w:p>
    <w:p w:rsidR="006E47DB" w:rsidRPr="00DA0DCC" w:rsidRDefault="006E47DB" w:rsidP="00DA0DCC">
      <w:pPr>
        <w:pStyle w:val="ConsPlusNonformat"/>
        <w:ind w:right="1"/>
        <w:jc w:val="both"/>
        <w:rPr>
          <w:rFonts w:ascii="Times New Roman" w:hAnsi="Times New Roman" w:cs="Times New Roman"/>
          <w:sz w:val="22"/>
          <w:szCs w:val="22"/>
        </w:rPr>
      </w:pPr>
      <w:r w:rsidRPr="00DA0DCC">
        <w:rPr>
          <w:rFonts w:ascii="Times New Roman" w:hAnsi="Times New Roman" w:cs="Times New Roman"/>
          <w:sz w:val="22"/>
          <w:szCs w:val="22"/>
        </w:rPr>
        <w:t xml:space="preserve">    Гл. бухгалтер _____________ _____________</w:t>
      </w:r>
    </w:p>
    <w:p w:rsidR="006E47DB" w:rsidRPr="00DA0DCC" w:rsidRDefault="006E47DB" w:rsidP="00DA0DCC">
      <w:pPr>
        <w:pStyle w:val="ConsPlusNonformat"/>
        <w:ind w:right="1"/>
        <w:jc w:val="both"/>
        <w:rPr>
          <w:rFonts w:ascii="Times New Roman" w:hAnsi="Times New Roman" w:cs="Times New Roman"/>
          <w:sz w:val="22"/>
          <w:szCs w:val="22"/>
        </w:rPr>
      </w:pPr>
      <w:r w:rsidRPr="00DA0DCC">
        <w:rPr>
          <w:rFonts w:ascii="Times New Roman" w:hAnsi="Times New Roman" w:cs="Times New Roman"/>
          <w:sz w:val="22"/>
          <w:szCs w:val="22"/>
        </w:rPr>
        <w:t xml:space="preserve">                   (подпись)      (ФИО)</w:t>
      </w:r>
    </w:p>
    <w:p w:rsidR="006E47DB" w:rsidRPr="00DA0DCC" w:rsidRDefault="006E47DB" w:rsidP="00DA0DCC">
      <w:pPr>
        <w:pStyle w:val="ConsPlusNonformat"/>
        <w:ind w:right="1"/>
        <w:jc w:val="both"/>
        <w:rPr>
          <w:rFonts w:ascii="Times New Roman" w:hAnsi="Times New Roman" w:cs="Times New Roman"/>
          <w:sz w:val="22"/>
          <w:szCs w:val="22"/>
        </w:rPr>
      </w:pPr>
    </w:p>
    <w:p w:rsidR="006E47DB" w:rsidRPr="00DA0DCC" w:rsidRDefault="006E47DB" w:rsidP="00DA0DCC">
      <w:pPr>
        <w:pStyle w:val="ConsPlusNonformat"/>
        <w:ind w:right="1"/>
        <w:jc w:val="both"/>
        <w:rPr>
          <w:rFonts w:ascii="Times New Roman" w:hAnsi="Times New Roman" w:cs="Times New Roman"/>
          <w:sz w:val="22"/>
          <w:szCs w:val="22"/>
        </w:rPr>
      </w:pPr>
      <w:r w:rsidRPr="00DA0DCC">
        <w:rPr>
          <w:rFonts w:ascii="Times New Roman" w:hAnsi="Times New Roman" w:cs="Times New Roman"/>
          <w:sz w:val="22"/>
          <w:szCs w:val="22"/>
        </w:rPr>
        <w:t xml:space="preserve">    М.П.</w:t>
      </w:r>
    </w:p>
    <w:p w:rsidR="006E47DB" w:rsidRPr="00DA0DCC" w:rsidRDefault="006E47DB" w:rsidP="00DA0DCC">
      <w:pPr>
        <w:pStyle w:val="ConsPlusNormal"/>
        <w:ind w:right="1"/>
        <w:jc w:val="both"/>
        <w:rPr>
          <w:rFonts w:ascii="Times New Roman" w:hAnsi="Times New Roman" w:cs="Times New Roman"/>
          <w:sz w:val="22"/>
          <w:szCs w:val="22"/>
        </w:rPr>
      </w:pPr>
    </w:p>
    <w:p w:rsidR="006E47DB" w:rsidRPr="00DA0DCC" w:rsidRDefault="006E47DB" w:rsidP="00DA0DCC">
      <w:pPr>
        <w:spacing w:line="240" w:lineRule="auto"/>
        <w:rPr>
          <w:rFonts w:ascii="Times New Roman" w:eastAsia="Times New Roman" w:hAnsi="Times New Roman"/>
        </w:rPr>
      </w:pPr>
      <w:r w:rsidRPr="00DA0DCC">
        <w:rPr>
          <w:rFonts w:ascii="Times New Roman" w:hAnsi="Times New Roman"/>
        </w:rPr>
        <w:br w:type="page"/>
      </w:r>
    </w:p>
    <w:p w:rsidR="006E47DB" w:rsidRPr="00DA0DCC" w:rsidRDefault="006E47DB" w:rsidP="00DA0DCC">
      <w:pPr>
        <w:pStyle w:val="ConsPlusNormal"/>
        <w:ind w:right="1"/>
        <w:jc w:val="right"/>
        <w:outlineLvl w:val="1"/>
        <w:rPr>
          <w:rFonts w:ascii="Times New Roman" w:hAnsi="Times New Roman" w:cs="Times New Roman"/>
          <w:sz w:val="22"/>
          <w:szCs w:val="22"/>
        </w:rPr>
      </w:pPr>
      <w:r w:rsidRPr="00DA0DCC">
        <w:rPr>
          <w:rFonts w:ascii="Times New Roman" w:hAnsi="Times New Roman" w:cs="Times New Roman"/>
          <w:sz w:val="22"/>
          <w:szCs w:val="22"/>
        </w:rPr>
        <w:lastRenderedPageBreak/>
        <w:t>Приложение № 7</w:t>
      </w:r>
    </w:p>
    <w:p w:rsidR="006E47DB" w:rsidRPr="00DA0DCC" w:rsidRDefault="006E47DB" w:rsidP="00DA0DCC">
      <w:pPr>
        <w:pStyle w:val="ConsPlusNormal"/>
        <w:ind w:right="1"/>
        <w:jc w:val="right"/>
        <w:rPr>
          <w:rFonts w:ascii="Times New Roman" w:hAnsi="Times New Roman" w:cs="Times New Roman"/>
          <w:sz w:val="22"/>
          <w:szCs w:val="22"/>
        </w:rPr>
      </w:pPr>
      <w:r w:rsidRPr="00DA0DCC">
        <w:rPr>
          <w:rFonts w:ascii="Times New Roman" w:hAnsi="Times New Roman" w:cs="Times New Roman"/>
          <w:sz w:val="22"/>
          <w:szCs w:val="22"/>
        </w:rPr>
        <w:t>к Порядку учета бюджетных</w:t>
      </w:r>
    </w:p>
    <w:p w:rsidR="006E47DB" w:rsidRPr="00DA0DCC" w:rsidRDefault="006E47DB" w:rsidP="00DA0DCC">
      <w:pPr>
        <w:pStyle w:val="ConsPlusNormal"/>
        <w:ind w:right="1"/>
        <w:jc w:val="right"/>
        <w:rPr>
          <w:rFonts w:ascii="Times New Roman" w:hAnsi="Times New Roman" w:cs="Times New Roman"/>
          <w:sz w:val="22"/>
          <w:szCs w:val="22"/>
        </w:rPr>
      </w:pPr>
      <w:r w:rsidRPr="00DA0DCC">
        <w:rPr>
          <w:rFonts w:ascii="Times New Roman" w:hAnsi="Times New Roman" w:cs="Times New Roman"/>
          <w:sz w:val="22"/>
          <w:szCs w:val="22"/>
        </w:rPr>
        <w:t>и денежных обязательств</w:t>
      </w:r>
    </w:p>
    <w:p w:rsidR="006E47DB" w:rsidRPr="00DA0DCC" w:rsidRDefault="006E47DB" w:rsidP="00DA0DCC">
      <w:pPr>
        <w:pStyle w:val="ConsPlusNormal"/>
        <w:ind w:right="1"/>
        <w:jc w:val="right"/>
        <w:rPr>
          <w:rFonts w:ascii="Times New Roman" w:hAnsi="Times New Roman" w:cs="Times New Roman"/>
          <w:sz w:val="22"/>
          <w:szCs w:val="22"/>
        </w:rPr>
      </w:pPr>
      <w:r w:rsidRPr="00DA0DCC">
        <w:rPr>
          <w:rFonts w:ascii="Times New Roman" w:hAnsi="Times New Roman" w:cs="Times New Roman"/>
          <w:sz w:val="22"/>
          <w:szCs w:val="22"/>
        </w:rPr>
        <w:t>получателей средств местного бюджета</w:t>
      </w:r>
    </w:p>
    <w:p w:rsidR="006E47DB" w:rsidRPr="00DA0DCC" w:rsidRDefault="006E47DB" w:rsidP="00DA0DCC">
      <w:pPr>
        <w:pStyle w:val="ConsPlusNormal"/>
        <w:ind w:right="1"/>
        <w:jc w:val="right"/>
        <w:rPr>
          <w:rFonts w:ascii="Times New Roman" w:hAnsi="Times New Roman" w:cs="Times New Roman"/>
          <w:sz w:val="22"/>
          <w:szCs w:val="22"/>
        </w:rPr>
      </w:pPr>
      <w:r w:rsidRPr="00DA0DCC">
        <w:rPr>
          <w:rFonts w:ascii="Times New Roman" w:hAnsi="Times New Roman" w:cs="Times New Roman"/>
          <w:sz w:val="22"/>
          <w:szCs w:val="22"/>
        </w:rPr>
        <w:t xml:space="preserve">Управлением Федерального казначейства </w:t>
      </w:r>
    </w:p>
    <w:p w:rsidR="006E47DB" w:rsidRPr="00DA0DCC" w:rsidRDefault="006E47DB" w:rsidP="00DA0DCC">
      <w:pPr>
        <w:pStyle w:val="ConsPlusNormal"/>
        <w:ind w:right="1"/>
        <w:jc w:val="right"/>
        <w:rPr>
          <w:rFonts w:ascii="Times New Roman" w:hAnsi="Times New Roman" w:cs="Times New Roman"/>
          <w:sz w:val="22"/>
          <w:szCs w:val="22"/>
        </w:rPr>
      </w:pPr>
      <w:r w:rsidRPr="00DA0DCC">
        <w:rPr>
          <w:rFonts w:ascii="Times New Roman" w:hAnsi="Times New Roman" w:cs="Times New Roman"/>
          <w:sz w:val="22"/>
          <w:szCs w:val="22"/>
        </w:rPr>
        <w:t>по Курской области</w:t>
      </w:r>
    </w:p>
    <w:p w:rsidR="006E47DB" w:rsidRPr="00DA0DCC" w:rsidRDefault="006E47DB" w:rsidP="00DA0DCC">
      <w:pPr>
        <w:pStyle w:val="ConsPlusNormal"/>
        <w:ind w:right="1"/>
        <w:jc w:val="right"/>
        <w:rPr>
          <w:rFonts w:ascii="Times New Roman" w:hAnsi="Times New Roman" w:cs="Times New Roman"/>
          <w:sz w:val="22"/>
          <w:szCs w:val="22"/>
        </w:rPr>
      </w:pPr>
    </w:p>
    <w:p w:rsidR="006E47DB" w:rsidRPr="00DA0DCC" w:rsidRDefault="006E47DB" w:rsidP="00DA0DCC">
      <w:pPr>
        <w:pStyle w:val="ConsPlusNormal"/>
        <w:ind w:right="1"/>
        <w:jc w:val="right"/>
        <w:rPr>
          <w:rFonts w:ascii="Times New Roman" w:hAnsi="Times New Roman" w:cs="Times New Roman"/>
          <w:sz w:val="22"/>
          <w:szCs w:val="22"/>
        </w:rPr>
      </w:pPr>
    </w:p>
    <w:p w:rsidR="006E47DB" w:rsidRPr="00DA0DCC" w:rsidRDefault="006E47DB" w:rsidP="00DA0DCC">
      <w:pPr>
        <w:pStyle w:val="ConsPlusNormal"/>
        <w:ind w:right="1"/>
        <w:jc w:val="right"/>
        <w:rPr>
          <w:rFonts w:ascii="Times New Roman" w:hAnsi="Times New Roman" w:cs="Times New Roman"/>
          <w:sz w:val="22"/>
          <w:szCs w:val="22"/>
        </w:rPr>
      </w:pPr>
    </w:p>
    <w:p w:rsidR="006E47DB" w:rsidRPr="00DA0DCC" w:rsidRDefault="006E47DB" w:rsidP="00DA0DCC">
      <w:pPr>
        <w:pStyle w:val="ConsPlusNonformat"/>
        <w:ind w:right="1"/>
        <w:jc w:val="center"/>
        <w:rPr>
          <w:rFonts w:ascii="Times New Roman" w:hAnsi="Times New Roman" w:cs="Times New Roman"/>
          <w:sz w:val="22"/>
          <w:szCs w:val="22"/>
        </w:rPr>
      </w:pPr>
      <w:bookmarkStart w:id="45" w:name="P1396"/>
      <w:bookmarkEnd w:id="45"/>
      <w:r w:rsidRPr="00DA0DCC">
        <w:rPr>
          <w:rFonts w:ascii="Times New Roman" w:hAnsi="Times New Roman" w:cs="Times New Roman"/>
          <w:sz w:val="22"/>
          <w:szCs w:val="22"/>
        </w:rPr>
        <w:t>Расчет № _____ от __________ 20__ г.</w:t>
      </w:r>
    </w:p>
    <w:p w:rsidR="006E47DB" w:rsidRPr="00DA0DCC" w:rsidRDefault="006E47DB" w:rsidP="00DA0DCC">
      <w:pPr>
        <w:pStyle w:val="ConsPlusNonformat"/>
        <w:ind w:right="1"/>
        <w:jc w:val="center"/>
        <w:rPr>
          <w:rFonts w:ascii="Times New Roman" w:hAnsi="Times New Roman" w:cs="Times New Roman"/>
          <w:sz w:val="22"/>
          <w:szCs w:val="22"/>
        </w:rPr>
      </w:pPr>
      <w:r w:rsidRPr="00DA0DCC">
        <w:rPr>
          <w:rFonts w:ascii="Times New Roman" w:hAnsi="Times New Roman" w:cs="Times New Roman"/>
          <w:sz w:val="22"/>
          <w:szCs w:val="22"/>
        </w:rPr>
        <w:t>на финансирование расходов на приобретение продуктов питания</w:t>
      </w:r>
    </w:p>
    <w:p w:rsidR="006E47DB" w:rsidRPr="00DA0DCC" w:rsidRDefault="006E47DB" w:rsidP="00DA0DCC">
      <w:pPr>
        <w:pStyle w:val="ConsPlusNonformat"/>
        <w:ind w:right="1"/>
        <w:jc w:val="center"/>
        <w:rPr>
          <w:rFonts w:ascii="Times New Roman" w:hAnsi="Times New Roman" w:cs="Times New Roman"/>
          <w:sz w:val="22"/>
          <w:szCs w:val="22"/>
        </w:rPr>
      </w:pPr>
      <w:r w:rsidRPr="00DA0DCC">
        <w:rPr>
          <w:rFonts w:ascii="Times New Roman" w:hAnsi="Times New Roman" w:cs="Times New Roman"/>
          <w:sz w:val="22"/>
          <w:szCs w:val="22"/>
        </w:rPr>
        <w:t>и вещевого довольствия для воспитанников семейных воспитательных групп</w:t>
      </w:r>
    </w:p>
    <w:p w:rsidR="006E47DB" w:rsidRPr="00DA0DCC" w:rsidRDefault="006E47DB" w:rsidP="00DA0DCC">
      <w:pPr>
        <w:pStyle w:val="ConsPlusNonformat"/>
        <w:ind w:right="1"/>
        <w:jc w:val="center"/>
        <w:rPr>
          <w:rFonts w:ascii="Times New Roman" w:hAnsi="Times New Roman" w:cs="Times New Roman"/>
          <w:sz w:val="22"/>
          <w:szCs w:val="22"/>
        </w:rPr>
      </w:pPr>
      <w:r w:rsidRPr="00DA0DCC">
        <w:rPr>
          <w:rFonts w:ascii="Times New Roman" w:hAnsi="Times New Roman" w:cs="Times New Roman"/>
          <w:sz w:val="22"/>
          <w:szCs w:val="22"/>
        </w:rPr>
        <w:t>________________________________________________________________</w:t>
      </w:r>
    </w:p>
    <w:p w:rsidR="006E47DB" w:rsidRPr="00DA0DCC" w:rsidRDefault="006E47DB" w:rsidP="00DA0DCC">
      <w:pPr>
        <w:pStyle w:val="ConsPlusNonformat"/>
        <w:ind w:right="1"/>
        <w:jc w:val="center"/>
        <w:rPr>
          <w:rFonts w:ascii="Times New Roman" w:hAnsi="Times New Roman" w:cs="Times New Roman"/>
          <w:sz w:val="22"/>
          <w:szCs w:val="22"/>
        </w:rPr>
      </w:pPr>
      <w:r w:rsidRPr="00DA0DCC">
        <w:rPr>
          <w:rFonts w:ascii="Times New Roman" w:hAnsi="Times New Roman" w:cs="Times New Roman"/>
          <w:sz w:val="22"/>
          <w:szCs w:val="22"/>
        </w:rPr>
        <w:t>(наименование получателя бюджетных средств)</w:t>
      </w:r>
    </w:p>
    <w:p w:rsidR="006E47DB" w:rsidRPr="00DA0DCC" w:rsidRDefault="006E47DB" w:rsidP="00DA0DCC">
      <w:pPr>
        <w:pStyle w:val="ConsPlusNonformat"/>
        <w:ind w:right="1"/>
        <w:jc w:val="center"/>
        <w:rPr>
          <w:rFonts w:ascii="Times New Roman" w:hAnsi="Times New Roman" w:cs="Times New Roman"/>
          <w:sz w:val="22"/>
          <w:szCs w:val="22"/>
        </w:rPr>
      </w:pPr>
      <w:r w:rsidRPr="00DA0DCC">
        <w:rPr>
          <w:rFonts w:ascii="Times New Roman" w:hAnsi="Times New Roman" w:cs="Times New Roman"/>
          <w:sz w:val="22"/>
          <w:szCs w:val="22"/>
        </w:rPr>
        <w:t>на ________________________ 20__ г.</w:t>
      </w:r>
    </w:p>
    <w:p w:rsidR="006E47DB" w:rsidRPr="00DA0DCC" w:rsidRDefault="006E47DB" w:rsidP="00DA0DCC">
      <w:pPr>
        <w:pStyle w:val="ConsPlusNonformat"/>
        <w:ind w:right="1"/>
        <w:jc w:val="center"/>
        <w:rPr>
          <w:rFonts w:ascii="Times New Roman" w:hAnsi="Times New Roman" w:cs="Times New Roman"/>
          <w:sz w:val="22"/>
          <w:szCs w:val="22"/>
        </w:rPr>
      </w:pPr>
      <w:r w:rsidRPr="00DA0DCC">
        <w:rPr>
          <w:rFonts w:ascii="Times New Roman" w:hAnsi="Times New Roman" w:cs="Times New Roman"/>
          <w:sz w:val="22"/>
          <w:szCs w:val="22"/>
        </w:rPr>
        <w:t>(месяц)</w:t>
      </w:r>
    </w:p>
    <w:p w:rsidR="006E47DB" w:rsidRPr="00DA0DCC" w:rsidRDefault="006E47DB" w:rsidP="00DA0DCC">
      <w:pPr>
        <w:pStyle w:val="ConsPlusNonformat"/>
        <w:ind w:right="1"/>
        <w:jc w:val="both"/>
        <w:rPr>
          <w:rFonts w:ascii="Times New Roman" w:hAnsi="Times New Roman" w:cs="Times New Roman"/>
          <w:sz w:val="22"/>
          <w:szCs w:val="22"/>
        </w:rPr>
      </w:pPr>
    </w:p>
    <w:p w:rsidR="006E47DB" w:rsidRPr="00DA0DCC" w:rsidRDefault="006E47DB" w:rsidP="00DA0DCC">
      <w:pPr>
        <w:pStyle w:val="ConsPlusNonformat"/>
        <w:ind w:right="1"/>
        <w:jc w:val="both"/>
        <w:rPr>
          <w:rFonts w:ascii="Times New Roman" w:hAnsi="Times New Roman" w:cs="Times New Roman"/>
          <w:sz w:val="22"/>
          <w:szCs w:val="22"/>
        </w:rPr>
      </w:pPr>
      <w:r w:rsidRPr="00DA0DCC">
        <w:rPr>
          <w:rFonts w:ascii="Times New Roman" w:hAnsi="Times New Roman" w:cs="Times New Roman"/>
          <w:sz w:val="22"/>
          <w:szCs w:val="22"/>
        </w:rPr>
        <w:t>раздел _____, подраздел _____, целевая статья _____, вид расходов _____</w:t>
      </w:r>
    </w:p>
    <w:p w:rsidR="006E47DB" w:rsidRPr="00DA0DCC" w:rsidRDefault="006E47DB" w:rsidP="00DA0DCC">
      <w:pPr>
        <w:pStyle w:val="ConsPlusNormal"/>
        <w:ind w:right="1"/>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
        <w:gridCol w:w="3120"/>
        <w:gridCol w:w="2160"/>
        <w:gridCol w:w="1560"/>
        <w:gridCol w:w="1080"/>
        <w:gridCol w:w="1080"/>
      </w:tblGrid>
      <w:tr w:rsidR="006E47DB" w:rsidRPr="00DA0DCC" w:rsidTr="00D74DFE">
        <w:tc>
          <w:tcPr>
            <w:tcW w:w="600" w:type="dxa"/>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w:t>
            </w:r>
          </w:p>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п/п</w:t>
            </w:r>
          </w:p>
        </w:tc>
        <w:tc>
          <w:tcPr>
            <w:tcW w:w="3120"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Наименование товаров</w:t>
            </w:r>
          </w:p>
        </w:tc>
        <w:tc>
          <w:tcPr>
            <w:tcW w:w="2160"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Количество воспитанников семейных воспитательных групп</w:t>
            </w:r>
          </w:p>
        </w:tc>
        <w:tc>
          <w:tcPr>
            <w:tcW w:w="1560"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Нормы обеспечения продуктами питания и вещевого довольствия</w:t>
            </w:r>
          </w:p>
        </w:tc>
        <w:tc>
          <w:tcPr>
            <w:tcW w:w="1080"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Цена за единицу товара (руб.)</w:t>
            </w:r>
          </w:p>
        </w:tc>
        <w:tc>
          <w:tcPr>
            <w:tcW w:w="1080"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Сумма (руб.)</w:t>
            </w:r>
          </w:p>
        </w:tc>
      </w:tr>
      <w:tr w:rsidR="006E47DB" w:rsidRPr="00DA0DCC" w:rsidTr="00D74DFE">
        <w:tc>
          <w:tcPr>
            <w:tcW w:w="600" w:type="dxa"/>
          </w:tcPr>
          <w:p w:rsidR="006E47DB" w:rsidRPr="00DA0DCC" w:rsidRDefault="006E47DB" w:rsidP="00DA0DCC">
            <w:pPr>
              <w:pStyle w:val="ConsPlusNormal"/>
              <w:ind w:right="1"/>
              <w:rPr>
                <w:rFonts w:ascii="Times New Roman" w:hAnsi="Times New Roman" w:cs="Times New Roman"/>
                <w:sz w:val="22"/>
                <w:szCs w:val="22"/>
              </w:rPr>
            </w:pPr>
          </w:p>
        </w:tc>
        <w:tc>
          <w:tcPr>
            <w:tcW w:w="3120" w:type="dxa"/>
          </w:tcPr>
          <w:p w:rsidR="006E47DB" w:rsidRPr="00DA0DCC" w:rsidRDefault="006E47DB" w:rsidP="00DA0DCC">
            <w:pPr>
              <w:pStyle w:val="ConsPlusNormal"/>
              <w:ind w:right="1"/>
              <w:rPr>
                <w:rFonts w:ascii="Times New Roman" w:hAnsi="Times New Roman" w:cs="Times New Roman"/>
                <w:sz w:val="22"/>
                <w:szCs w:val="22"/>
              </w:rPr>
            </w:pPr>
          </w:p>
        </w:tc>
        <w:tc>
          <w:tcPr>
            <w:tcW w:w="2160" w:type="dxa"/>
          </w:tcPr>
          <w:p w:rsidR="006E47DB" w:rsidRPr="00DA0DCC" w:rsidRDefault="006E47DB" w:rsidP="00DA0DCC">
            <w:pPr>
              <w:pStyle w:val="ConsPlusNormal"/>
              <w:ind w:right="1"/>
              <w:rPr>
                <w:rFonts w:ascii="Times New Roman" w:hAnsi="Times New Roman" w:cs="Times New Roman"/>
                <w:sz w:val="22"/>
                <w:szCs w:val="22"/>
              </w:rPr>
            </w:pPr>
          </w:p>
        </w:tc>
        <w:tc>
          <w:tcPr>
            <w:tcW w:w="1560" w:type="dxa"/>
          </w:tcPr>
          <w:p w:rsidR="006E47DB" w:rsidRPr="00DA0DCC" w:rsidRDefault="006E47DB" w:rsidP="00DA0DCC">
            <w:pPr>
              <w:pStyle w:val="ConsPlusNormal"/>
              <w:ind w:right="1"/>
              <w:rPr>
                <w:rFonts w:ascii="Times New Roman" w:hAnsi="Times New Roman" w:cs="Times New Roman"/>
                <w:sz w:val="22"/>
                <w:szCs w:val="22"/>
              </w:rPr>
            </w:pPr>
          </w:p>
        </w:tc>
        <w:tc>
          <w:tcPr>
            <w:tcW w:w="1080" w:type="dxa"/>
          </w:tcPr>
          <w:p w:rsidR="006E47DB" w:rsidRPr="00DA0DCC" w:rsidRDefault="006E47DB" w:rsidP="00DA0DCC">
            <w:pPr>
              <w:pStyle w:val="ConsPlusNormal"/>
              <w:ind w:right="1"/>
              <w:rPr>
                <w:rFonts w:ascii="Times New Roman" w:hAnsi="Times New Roman" w:cs="Times New Roman"/>
                <w:sz w:val="22"/>
                <w:szCs w:val="22"/>
              </w:rPr>
            </w:pPr>
          </w:p>
        </w:tc>
        <w:tc>
          <w:tcPr>
            <w:tcW w:w="1080" w:type="dxa"/>
          </w:tcPr>
          <w:p w:rsidR="006E47DB" w:rsidRPr="00DA0DCC" w:rsidRDefault="006E47DB" w:rsidP="00DA0DCC">
            <w:pPr>
              <w:pStyle w:val="ConsPlusNormal"/>
              <w:ind w:right="1"/>
              <w:rPr>
                <w:rFonts w:ascii="Times New Roman" w:hAnsi="Times New Roman" w:cs="Times New Roman"/>
                <w:sz w:val="22"/>
                <w:szCs w:val="22"/>
              </w:rPr>
            </w:pPr>
          </w:p>
        </w:tc>
      </w:tr>
      <w:tr w:rsidR="006E47DB" w:rsidRPr="00DA0DCC" w:rsidTr="00D74DFE">
        <w:tc>
          <w:tcPr>
            <w:tcW w:w="600" w:type="dxa"/>
          </w:tcPr>
          <w:p w:rsidR="006E47DB" w:rsidRPr="00DA0DCC" w:rsidRDefault="006E47DB" w:rsidP="00DA0DCC">
            <w:pPr>
              <w:pStyle w:val="ConsPlusNormal"/>
              <w:ind w:right="1"/>
              <w:rPr>
                <w:rFonts w:ascii="Times New Roman" w:hAnsi="Times New Roman" w:cs="Times New Roman"/>
                <w:sz w:val="22"/>
                <w:szCs w:val="22"/>
              </w:rPr>
            </w:pPr>
          </w:p>
        </w:tc>
        <w:tc>
          <w:tcPr>
            <w:tcW w:w="3120" w:type="dxa"/>
          </w:tcPr>
          <w:p w:rsidR="006E47DB" w:rsidRPr="00DA0DCC" w:rsidRDefault="006E47DB" w:rsidP="00DA0DCC">
            <w:pPr>
              <w:pStyle w:val="ConsPlusNormal"/>
              <w:ind w:right="1"/>
              <w:rPr>
                <w:rFonts w:ascii="Times New Roman" w:hAnsi="Times New Roman" w:cs="Times New Roman"/>
                <w:sz w:val="22"/>
                <w:szCs w:val="22"/>
              </w:rPr>
            </w:pPr>
          </w:p>
        </w:tc>
        <w:tc>
          <w:tcPr>
            <w:tcW w:w="2160" w:type="dxa"/>
          </w:tcPr>
          <w:p w:rsidR="006E47DB" w:rsidRPr="00DA0DCC" w:rsidRDefault="006E47DB" w:rsidP="00DA0DCC">
            <w:pPr>
              <w:pStyle w:val="ConsPlusNormal"/>
              <w:ind w:right="1"/>
              <w:rPr>
                <w:rFonts w:ascii="Times New Roman" w:hAnsi="Times New Roman" w:cs="Times New Roman"/>
                <w:sz w:val="22"/>
                <w:szCs w:val="22"/>
              </w:rPr>
            </w:pPr>
          </w:p>
        </w:tc>
        <w:tc>
          <w:tcPr>
            <w:tcW w:w="1560" w:type="dxa"/>
          </w:tcPr>
          <w:p w:rsidR="006E47DB" w:rsidRPr="00DA0DCC" w:rsidRDefault="006E47DB" w:rsidP="00DA0DCC">
            <w:pPr>
              <w:pStyle w:val="ConsPlusNormal"/>
              <w:ind w:right="1"/>
              <w:rPr>
                <w:rFonts w:ascii="Times New Roman" w:hAnsi="Times New Roman" w:cs="Times New Roman"/>
                <w:sz w:val="22"/>
                <w:szCs w:val="22"/>
              </w:rPr>
            </w:pPr>
          </w:p>
        </w:tc>
        <w:tc>
          <w:tcPr>
            <w:tcW w:w="1080" w:type="dxa"/>
          </w:tcPr>
          <w:p w:rsidR="006E47DB" w:rsidRPr="00DA0DCC" w:rsidRDefault="006E47DB" w:rsidP="00DA0DCC">
            <w:pPr>
              <w:pStyle w:val="ConsPlusNormal"/>
              <w:ind w:right="1"/>
              <w:rPr>
                <w:rFonts w:ascii="Times New Roman" w:hAnsi="Times New Roman" w:cs="Times New Roman"/>
                <w:sz w:val="22"/>
                <w:szCs w:val="22"/>
              </w:rPr>
            </w:pPr>
          </w:p>
        </w:tc>
        <w:tc>
          <w:tcPr>
            <w:tcW w:w="1080" w:type="dxa"/>
          </w:tcPr>
          <w:p w:rsidR="006E47DB" w:rsidRPr="00DA0DCC" w:rsidRDefault="006E47DB" w:rsidP="00DA0DCC">
            <w:pPr>
              <w:pStyle w:val="ConsPlusNormal"/>
              <w:ind w:right="1"/>
              <w:rPr>
                <w:rFonts w:ascii="Times New Roman" w:hAnsi="Times New Roman" w:cs="Times New Roman"/>
                <w:sz w:val="22"/>
                <w:szCs w:val="22"/>
              </w:rPr>
            </w:pPr>
          </w:p>
        </w:tc>
      </w:tr>
      <w:tr w:rsidR="006E47DB" w:rsidRPr="00DA0DCC" w:rsidTr="00D74DFE">
        <w:tc>
          <w:tcPr>
            <w:tcW w:w="600" w:type="dxa"/>
          </w:tcPr>
          <w:p w:rsidR="006E47DB" w:rsidRPr="00DA0DCC" w:rsidRDefault="006E47DB" w:rsidP="00DA0DCC">
            <w:pPr>
              <w:pStyle w:val="ConsPlusNormal"/>
              <w:ind w:right="1"/>
              <w:rPr>
                <w:rFonts w:ascii="Times New Roman" w:hAnsi="Times New Roman" w:cs="Times New Roman"/>
                <w:sz w:val="22"/>
                <w:szCs w:val="22"/>
              </w:rPr>
            </w:pPr>
          </w:p>
        </w:tc>
        <w:tc>
          <w:tcPr>
            <w:tcW w:w="3120" w:type="dxa"/>
          </w:tcPr>
          <w:p w:rsidR="006E47DB" w:rsidRPr="00DA0DCC" w:rsidRDefault="006E47DB" w:rsidP="00DA0DCC">
            <w:pPr>
              <w:pStyle w:val="ConsPlusNormal"/>
              <w:ind w:right="1"/>
              <w:rPr>
                <w:rFonts w:ascii="Times New Roman" w:hAnsi="Times New Roman" w:cs="Times New Roman"/>
                <w:sz w:val="22"/>
                <w:szCs w:val="22"/>
              </w:rPr>
            </w:pPr>
          </w:p>
        </w:tc>
        <w:tc>
          <w:tcPr>
            <w:tcW w:w="2160" w:type="dxa"/>
          </w:tcPr>
          <w:p w:rsidR="006E47DB" w:rsidRPr="00DA0DCC" w:rsidRDefault="006E47DB" w:rsidP="00DA0DCC">
            <w:pPr>
              <w:pStyle w:val="ConsPlusNormal"/>
              <w:ind w:right="1"/>
              <w:rPr>
                <w:rFonts w:ascii="Times New Roman" w:hAnsi="Times New Roman" w:cs="Times New Roman"/>
                <w:sz w:val="22"/>
                <w:szCs w:val="22"/>
              </w:rPr>
            </w:pPr>
          </w:p>
        </w:tc>
        <w:tc>
          <w:tcPr>
            <w:tcW w:w="1560" w:type="dxa"/>
          </w:tcPr>
          <w:p w:rsidR="006E47DB" w:rsidRPr="00DA0DCC" w:rsidRDefault="006E47DB" w:rsidP="00DA0DCC">
            <w:pPr>
              <w:pStyle w:val="ConsPlusNormal"/>
              <w:ind w:right="1"/>
              <w:rPr>
                <w:rFonts w:ascii="Times New Roman" w:hAnsi="Times New Roman" w:cs="Times New Roman"/>
                <w:sz w:val="22"/>
                <w:szCs w:val="22"/>
              </w:rPr>
            </w:pPr>
          </w:p>
        </w:tc>
        <w:tc>
          <w:tcPr>
            <w:tcW w:w="1080" w:type="dxa"/>
          </w:tcPr>
          <w:p w:rsidR="006E47DB" w:rsidRPr="00DA0DCC" w:rsidRDefault="006E47DB" w:rsidP="00DA0DCC">
            <w:pPr>
              <w:pStyle w:val="ConsPlusNormal"/>
              <w:ind w:right="1"/>
              <w:rPr>
                <w:rFonts w:ascii="Times New Roman" w:hAnsi="Times New Roman" w:cs="Times New Roman"/>
                <w:sz w:val="22"/>
                <w:szCs w:val="22"/>
              </w:rPr>
            </w:pPr>
          </w:p>
        </w:tc>
        <w:tc>
          <w:tcPr>
            <w:tcW w:w="1080" w:type="dxa"/>
          </w:tcPr>
          <w:p w:rsidR="006E47DB" w:rsidRPr="00DA0DCC" w:rsidRDefault="006E47DB" w:rsidP="00DA0DCC">
            <w:pPr>
              <w:pStyle w:val="ConsPlusNormal"/>
              <w:ind w:right="1"/>
              <w:rPr>
                <w:rFonts w:ascii="Times New Roman" w:hAnsi="Times New Roman" w:cs="Times New Roman"/>
                <w:sz w:val="22"/>
                <w:szCs w:val="22"/>
              </w:rPr>
            </w:pPr>
          </w:p>
        </w:tc>
      </w:tr>
      <w:tr w:rsidR="006E47DB" w:rsidRPr="00DA0DCC" w:rsidTr="00D74DFE">
        <w:tc>
          <w:tcPr>
            <w:tcW w:w="600" w:type="dxa"/>
          </w:tcPr>
          <w:p w:rsidR="006E47DB" w:rsidRPr="00DA0DCC" w:rsidRDefault="006E47DB" w:rsidP="00DA0DCC">
            <w:pPr>
              <w:pStyle w:val="ConsPlusNormal"/>
              <w:ind w:right="1"/>
              <w:rPr>
                <w:rFonts w:ascii="Times New Roman" w:hAnsi="Times New Roman" w:cs="Times New Roman"/>
                <w:sz w:val="22"/>
                <w:szCs w:val="22"/>
              </w:rPr>
            </w:pPr>
          </w:p>
        </w:tc>
        <w:tc>
          <w:tcPr>
            <w:tcW w:w="3120" w:type="dxa"/>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Итого:</w:t>
            </w:r>
          </w:p>
        </w:tc>
        <w:tc>
          <w:tcPr>
            <w:tcW w:w="2160" w:type="dxa"/>
          </w:tcPr>
          <w:p w:rsidR="006E47DB" w:rsidRPr="00DA0DCC" w:rsidRDefault="006E47DB" w:rsidP="00DA0DCC">
            <w:pPr>
              <w:pStyle w:val="ConsPlusNormal"/>
              <w:ind w:right="1"/>
              <w:rPr>
                <w:rFonts w:ascii="Times New Roman" w:hAnsi="Times New Roman" w:cs="Times New Roman"/>
                <w:sz w:val="22"/>
                <w:szCs w:val="22"/>
              </w:rPr>
            </w:pPr>
          </w:p>
        </w:tc>
        <w:tc>
          <w:tcPr>
            <w:tcW w:w="1560" w:type="dxa"/>
          </w:tcPr>
          <w:p w:rsidR="006E47DB" w:rsidRPr="00DA0DCC" w:rsidRDefault="006E47DB" w:rsidP="00DA0DCC">
            <w:pPr>
              <w:pStyle w:val="ConsPlusNormal"/>
              <w:ind w:right="1"/>
              <w:rPr>
                <w:rFonts w:ascii="Times New Roman" w:hAnsi="Times New Roman" w:cs="Times New Roman"/>
                <w:sz w:val="22"/>
                <w:szCs w:val="22"/>
              </w:rPr>
            </w:pPr>
          </w:p>
        </w:tc>
        <w:tc>
          <w:tcPr>
            <w:tcW w:w="1080" w:type="dxa"/>
          </w:tcPr>
          <w:p w:rsidR="006E47DB" w:rsidRPr="00DA0DCC" w:rsidRDefault="006E47DB" w:rsidP="00DA0DCC">
            <w:pPr>
              <w:pStyle w:val="ConsPlusNormal"/>
              <w:ind w:right="1"/>
              <w:rPr>
                <w:rFonts w:ascii="Times New Roman" w:hAnsi="Times New Roman" w:cs="Times New Roman"/>
                <w:sz w:val="22"/>
                <w:szCs w:val="22"/>
              </w:rPr>
            </w:pPr>
          </w:p>
        </w:tc>
        <w:tc>
          <w:tcPr>
            <w:tcW w:w="1080" w:type="dxa"/>
          </w:tcPr>
          <w:p w:rsidR="006E47DB" w:rsidRPr="00DA0DCC" w:rsidRDefault="006E47DB" w:rsidP="00DA0DCC">
            <w:pPr>
              <w:pStyle w:val="ConsPlusNormal"/>
              <w:ind w:right="1"/>
              <w:rPr>
                <w:rFonts w:ascii="Times New Roman" w:hAnsi="Times New Roman" w:cs="Times New Roman"/>
                <w:sz w:val="22"/>
                <w:szCs w:val="22"/>
              </w:rPr>
            </w:pPr>
          </w:p>
        </w:tc>
      </w:tr>
    </w:tbl>
    <w:p w:rsidR="006E47DB" w:rsidRPr="00DA0DCC" w:rsidRDefault="006E47DB" w:rsidP="00DA0DCC">
      <w:pPr>
        <w:pStyle w:val="ConsPlusNormal"/>
        <w:ind w:right="1"/>
        <w:jc w:val="both"/>
        <w:rPr>
          <w:rFonts w:ascii="Times New Roman" w:hAnsi="Times New Roman" w:cs="Times New Roman"/>
          <w:sz w:val="22"/>
          <w:szCs w:val="22"/>
        </w:rPr>
      </w:pPr>
    </w:p>
    <w:p w:rsidR="006E47DB" w:rsidRPr="00DA0DCC" w:rsidRDefault="006E47DB" w:rsidP="00DA0DCC">
      <w:pPr>
        <w:pStyle w:val="ConsPlusNonformat"/>
        <w:ind w:right="1"/>
        <w:jc w:val="both"/>
        <w:rPr>
          <w:rFonts w:ascii="Times New Roman" w:hAnsi="Times New Roman" w:cs="Times New Roman"/>
          <w:sz w:val="22"/>
          <w:szCs w:val="22"/>
        </w:rPr>
      </w:pPr>
      <w:r w:rsidRPr="00DA0DCC">
        <w:rPr>
          <w:rFonts w:ascii="Times New Roman" w:hAnsi="Times New Roman" w:cs="Times New Roman"/>
          <w:sz w:val="22"/>
          <w:szCs w:val="22"/>
        </w:rPr>
        <w:t xml:space="preserve">    ПОДПИСИ:</w:t>
      </w:r>
    </w:p>
    <w:p w:rsidR="006E47DB" w:rsidRPr="00DA0DCC" w:rsidRDefault="006E47DB" w:rsidP="00DA0DCC">
      <w:pPr>
        <w:pStyle w:val="ConsPlusNonformat"/>
        <w:ind w:right="1"/>
        <w:jc w:val="both"/>
        <w:rPr>
          <w:rFonts w:ascii="Times New Roman" w:hAnsi="Times New Roman" w:cs="Times New Roman"/>
          <w:sz w:val="22"/>
          <w:szCs w:val="22"/>
        </w:rPr>
      </w:pPr>
    </w:p>
    <w:p w:rsidR="006E47DB" w:rsidRPr="00DA0DCC" w:rsidRDefault="006E47DB" w:rsidP="00DA0DCC">
      <w:pPr>
        <w:pStyle w:val="ConsPlusNonformat"/>
        <w:ind w:right="1"/>
        <w:jc w:val="both"/>
        <w:rPr>
          <w:rFonts w:ascii="Times New Roman" w:hAnsi="Times New Roman" w:cs="Times New Roman"/>
          <w:sz w:val="22"/>
          <w:szCs w:val="22"/>
        </w:rPr>
      </w:pPr>
      <w:r w:rsidRPr="00DA0DCC">
        <w:rPr>
          <w:rFonts w:ascii="Times New Roman" w:hAnsi="Times New Roman" w:cs="Times New Roman"/>
          <w:sz w:val="22"/>
          <w:szCs w:val="22"/>
        </w:rPr>
        <w:t xml:space="preserve">    Руководитель  _____________ _____________</w:t>
      </w:r>
    </w:p>
    <w:p w:rsidR="006E47DB" w:rsidRPr="00DA0DCC" w:rsidRDefault="006E47DB" w:rsidP="00DA0DCC">
      <w:pPr>
        <w:pStyle w:val="ConsPlusNonformat"/>
        <w:ind w:right="1"/>
        <w:jc w:val="both"/>
        <w:rPr>
          <w:rFonts w:ascii="Times New Roman" w:hAnsi="Times New Roman" w:cs="Times New Roman"/>
          <w:sz w:val="22"/>
          <w:szCs w:val="22"/>
        </w:rPr>
      </w:pPr>
      <w:r w:rsidRPr="00DA0DCC">
        <w:rPr>
          <w:rFonts w:ascii="Times New Roman" w:hAnsi="Times New Roman" w:cs="Times New Roman"/>
          <w:sz w:val="22"/>
          <w:szCs w:val="22"/>
        </w:rPr>
        <w:t xml:space="preserve">                   (подпись)      (ФИО)</w:t>
      </w:r>
    </w:p>
    <w:p w:rsidR="006E47DB" w:rsidRPr="00DA0DCC" w:rsidRDefault="006E47DB" w:rsidP="00DA0DCC">
      <w:pPr>
        <w:pStyle w:val="ConsPlusNonformat"/>
        <w:ind w:right="1"/>
        <w:jc w:val="both"/>
        <w:rPr>
          <w:rFonts w:ascii="Times New Roman" w:hAnsi="Times New Roman" w:cs="Times New Roman"/>
          <w:sz w:val="22"/>
          <w:szCs w:val="22"/>
        </w:rPr>
      </w:pPr>
    </w:p>
    <w:p w:rsidR="006E47DB" w:rsidRPr="00DA0DCC" w:rsidRDefault="006E47DB" w:rsidP="00DA0DCC">
      <w:pPr>
        <w:pStyle w:val="ConsPlusNonformat"/>
        <w:ind w:right="1"/>
        <w:jc w:val="both"/>
        <w:rPr>
          <w:rFonts w:ascii="Times New Roman" w:hAnsi="Times New Roman" w:cs="Times New Roman"/>
          <w:sz w:val="22"/>
          <w:szCs w:val="22"/>
        </w:rPr>
      </w:pPr>
      <w:r w:rsidRPr="00DA0DCC">
        <w:rPr>
          <w:rFonts w:ascii="Times New Roman" w:hAnsi="Times New Roman" w:cs="Times New Roman"/>
          <w:sz w:val="22"/>
          <w:szCs w:val="22"/>
        </w:rPr>
        <w:t xml:space="preserve">    Гл. бухгалтер _____________ _____________</w:t>
      </w:r>
    </w:p>
    <w:p w:rsidR="006E47DB" w:rsidRPr="00DA0DCC" w:rsidRDefault="006E47DB" w:rsidP="00DA0DCC">
      <w:pPr>
        <w:pStyle w:val="ConsPlusNonformat"/>
        <w:ind w:right="1"/>
        <w:jc w:val="both"/>
        <w:rPr>
          <w:rFonts w:ascii="Times New Roman" w:hAnsi="Times New Roman" w:cs="Times New Roman"/>
          <w:sz w:val="22"/>
          <w:szCs w:val="22"/>
        </w:rPr>
      </w:pPr>
      <w:r w:rsidRPr="00DA0DCC">
        <w:rPr>
          <w:rFonts w:ascii="Times New Roman" w:hAnsi="Times New Roman" w:cs="Times New Roman"/>
          <w:sz w:val="22"/>
          <w:szCs w:val="22"/>
        </w:rPr>
        <w:t xml:space="preserve">                   (подпись)      (ФИО)</w:t>
      </w:r>
    </w:p>
    <w:p w:rsidR="006E47DB" w:rsidRPr="00DA0DCC" w:rsidRDefault="006E47DB" w:rsidP="00DA0DCC">
      <w:pPr>
        <w:pStyle w:val="ConsPlusNonformat"/>
        <w:ind w:right="1"/>
        <w:jc w:val="both"/>
        <w:rPr>
          <w:rFonts w:ascii="Times New Roman" w:hAnsi="Times New Roman" w:cs="Times New Roman"/>
          <w:sz w:val="22"/>
          <w:szCs w:val="22"/>
        </w:rPr>
      </w:pPr>
    </w:p>
    <w:p w:rsidR="006E47DB" w:rsidRPr="00DA0DCC" w:rsidRDefault="006E47DB" w:rsidP="00DA0DCC">
      <w:pPr>
        <w:pStyle w:val="ConsPlusNonformat"/>
        <w:ind w:right="1"/>
        <w:jc w:val="both"/>
        <w:rPr>
          <w:rFonts w:ascii="Times New Roman" w:hAnsi="Times New Roman" w:cs="Times New Roman"/>
          <w:sz w:val="22"/>
          <w:szCs w:val="22"/>
        </w:rPr>
      </w:pPr>
      <w:r w:rsidRPr="00DA0DCC">
        <w:rPr>
          <w:rFonts w:ascii="Times New Roman" w:hAnsi="Times New Roman" w:cs="Times New Roman"/>
          <w:sz w:val="22"/>
          <w:szCs w:val="22"/>
        </w:rPr>
        <w:t xml:space="preserve">    М.П.</w:t>
      </w:r>
    </w:p>
    <w:p w:rsidR="006E47DB" w:rsidRPr="00DA0DCC" w:rsidRDefault="006E47DB" w:rsidP="00DA0DCC">
      <w:pPr>
        <w:pStyle w:val="ConsPlusNormal"/>
        <w:ind w:right="1"/>
        <w:jc w:val="both"/>
        <w:rPr>
          <w:rFonts w:ascii="Times New Roman" w:hAnsi="Times New Roman" w:cs="Times New Roman"/>
          <w:sz w:val="22"/>
          <w:szCs w:val="22"/>
        </w:rPr>
      </w:pPr>
    </w:p>
    <w:p w:rsidR="006E47DB" w:rsidRPr="00DA0DCC" w:rsidRDefault="006E47DB" w:rsidP="00DA0DCC">
      <w:pPr>
        <w:spacing w:line="240" w:lineRule="auto"/>
        <w:rPr>
          <w:rFonts w:ascii="Times New Roman" w:eastAsia="Times New Roman" w:hAnsi="Times New Roman"/>
        </w:rPr>
      </w:pPr>
      <w:r w:rsidRPr="00DA0DCC">
        <w:rPr>
          <w:rFonts w:ascii="Times New Roman" w:hAnsi="Times New Roman"/>
        </w:rPr>
        <w:br w:type="page"/>
      </w:r>
    </w:p>
    <w:p w:rsidR="006E47DB" w:rsidRPr="00DA0DCC" w:rsidRDefault="006E47DB" w:rsidP="00DA0DCC">
      <w:pPr>
        <w:pStyle w:val="ConsPlusNormal"/>
        <w:ind w:right="1"/>
        <w:jc w:val="both"/>
        <w:rPr>
          <w:rFonts w:ascii="Times New Roman" w:hAnsi="Times New Roman" w:cs="Times New Roman"/>
          <w:sz w:val="22"/>
          <w:szCs w:val="22"/>
        </w:rPr>
      </w:pPr>
    </w:p>
    <w:p w:rsidR="006E47DB" w:rsidRPr="00DA0DCC" w:rsidRDefault="006E47DB" w:rsidP="00DA0DCC">
      <w:pPr>
        <w:autoSpaceDE w:val="0"/>
        <w:autoSpaceDN w:val="0"/>
        <w:adjustRightInd w:val="0"/>
        <w:spacing w:after="0" w:line="240" w:lineRule="auto"/>
        <w:ind w:right="1"/>
        <w:jc w:val="right"/>
        <w:outlineLvl w:val="0"/>
        <w:rPr>
          <w:rFonts w:ascii="Times New Roman" w:eastAsia="Times New Roman" w:hAnsi="Times New Roman"/>
        </w:rPr>
      </w:pPr>
    </w:p>
    <w:p w:rsidR="006E47DB" w:rsidRPr="00DA0DCC" w:rsidRDefault="006E47DB" w:rsidP="00DA0DCC">
      <w:pPr>
        <w:pStyle w:val="ConsPlusNormal"/>
        <w:ind w:right="1"/>
        <w:jc w:val="right"/>
        <w:outlineLvl w:val="1"/>
        <w:rPr>
          <w:rFonts w:ascii="Times New Roman" w:hAnsi="Times New Roman" w:cs="Times New Roman"/>
          <w:sz w:val="22"/>
          <w:szCs w:val="22"/>
        </w:rPr>
      </w:pPr>
      <w:r w:rsidRPr="00DA0DCC">
        <w:rPr>
          <w:rFonts w:ascii="Times New Roman" w:hAnsi="Times New Roman" w:cs="Times New Roman"/>
          <w:sz w:val="22"/>
          <w:szCs w:val="22"/>
        </w:rPr>
        <w:t>Приложение № 8</w:t>
      </w:r>
    </w:p>
    <w:p w:rsidR="006E47DB" w:rsidRPr="00DA0DCC" w:rsidRDefault="006E47DB" w:rsidP="00DA0DCC">
      <w:pPr>
        <w:pStyle w:val="ConsPlusNormal"/>
        <w:ind w:right="1"/>
        <w:jc w:val="right"/>
        <w:outlineLvl w:val="1"/>
        <w:rPr>
          <w:rFonts w:ascii="Times New Roman" w:hAnsi="Times New Roman" w:cs="Times New Roman"/>
          <w:sz w:val="22"/>
          <w:szCs w:val="22"/>
        </w:rPr>
      </w:pPr>
      <w:r w:rsidRPr="00DA0DCC">
        <w:rPr>
          <w:rFonts w:ascii="Times New Roman" w:hAnsi="Times New Roman" w:cs="Times New Roman"/>
          <w:sz w:val="22"/>
          <w:szCs w:val="22"/>
        </w:rPr>
        <w:t>к Порядку учета бюджетных</w:t>
      </w:r>
    </w:p>
    <w:p w:rsidR="006E47DB" w:rsidRPr="00DA0DCC" w:rsidRDefault="006E47DB" w:rsidP="00DA0DCC">
      <w:pPr>
        <w:pStyle w:val="ConsPlusNormal"/>
        <w:ind w:right="1"/>
        <w:jc w:val="right"/>
        <w:outlineLvl w:val="1"/>
        <w:rPr>
          <w:rFonts w:ascii="Times New Roman" w:hAnsi="Times New Roman" w:cs="Times New Roman"/>
          <w:sz w:val="22"/>
          <w:szCs w:val="22"/>
        </w:rPr>
      </w:pPr>
      <w:r w:rsidRPr="00DA0DCC">
        <w:rPr>
          <w:rFonts w:ascii="Times New Roman" w:hAnsi="Times New Roman" w:cs="Times New Roman"/>
          <w:sz w:val="22"/>
          <w:szCs w:val="22"/>
        </w:rPr>
        <w:t>и денежных обязательств</w:t>
      </w:r>
    </w:p>
    <w:p w:rsidR="006E47DB" w:rsidRPr="00DA0DCC" w:rsidRDefault="006E47DB" w:rsidP="00DA0DCC">
      <w:pPr>
        <w:pStyle w:val="ConsPlusNormal"/>
        <w:ind w:right="1"/>
        <w:jc w:val="right"/>
        <w:outlineLvl w:val="1"/>
        <w:rPr>
          <w:rFonts w:ascii="Times New Roman" w:hAnsi="Times New Roman" w:cs="Times New Roman"/>
          <w:sz w:val="22"/>
          <w:szCs w:val="22"/>
        </w:rPr>
      </w:pPr>
      <w:r w:rsidRPr="00DA0DCC">
        <w:rPr>
          <w:rFonts w:ascii="Times New Roman" w:hAnsi="Times New Roman" w:cs="Times New Roman"/>
          <w:sz w:val="22"/>
          <w:szCs w:val="22"/>
        </w:rPr>
        <w:t>получателей средств местного бюджета</w:t>
      </w:r>
    </w:p>
    <w:p w:rsidR="006E47DB" w:rsidRPr="00DA0DCC" w:rsidRDefault="006E47DB" w:rsidP="00DA0DCC">
      <w:pPr>
        <w:pStyle w:val="ConsPlusNormal"/>
        <w:ind w:right="1"/>
        <w:jc w:val="right"/>
        <w:outlineLvl w:val="1"/>
        <w:rPr>
          <w:rFonts w:ascii="Times New Roman" w:hAnsi="Times New Roman" w:cs="Times New Roman"/>
          <w:sz w:val="22"/>
          <w:szCs w:val="22"/>
        </w:rPr>
      </w:pPr>
      <w:r w:rsidRPr="00DA0DCC">
        <w:rPr>
          <w:rFonts w:ascii="Times New Roman" w:hAnsi="Times New Roman" w:cs="Times New Roman"/>
          <w:sz w:val="22"/>
          <w:szCs w:val="22"/>
        </w:rPr>
        <w:t>Управлением Федерального казначейства</w:t>
      </w:r>
    </w:p>
    <w:p w:rsidR="006E47DB" w:rsidRPr="00DA0DCC" w:rsidRDefault="006E47DB" w:rsidP="00DA0DCC">
      <w:pPr>
        <w:pStyle w:val="ConsPlusNormal"/>
        <w:ind w:right="1"/>
        <w:jc w:val="right"/>
        <w:outlineLvl w:val="1"/>
        <w:rPr>
          <w:rFonts w:ascii="Times New Roman" w:hAnsi="Times New Roman" w:cs="Times New Roman"/>
          <w:sz w:val="22"/>
          <w:szCs w:val="22"/>
        </w:rPr>
      </w:pPr>
      <w:r w:rsidRPr="00DA0DCC">
        <w:rPr>
          <w:rFonts w:ascii="Times New Roman" w:hAnsi="Times New Roman" w:cs="Times New Roman"/>
          <w:sz w:val="22"/>
          <w:szCs w:val="22"/>
        </w:rPr>
        <w:t xml:space="preserve"> по Курской области</w:t>
      </w:r>
    </w:p>
    <w:p w:rsidR="006E47DB" w:rsidRPr="00DA0DCC" w:rsidRDefault="006E47DB" w:rsidP="00DA0DCC">
      <w:pPr>
        <w:pStyle w:val="ConsPlusNormal"/>
        <w:ind w:right="1"/>
        <w:jc w:val="right"/>
        <w:outlineLvl w:val="1"/>
        <w:rPr>
          <w:rFonts w:ascii="Times New Roman" w:hAnsi="Times New Roman" w:cs="Times New Roman"/>
          <w:sz w:val="22"/>
          <w:szCs w:val="22"/>
        </w:rPr>
      </w:pPr>
    </w:p>
    <w:p w:rsidR="006E47DB" w:rsidRPr="00DA0DCC" w:rsidRDefault="006E47DB" w:rsidP="00DA0DCC">
      <w:pPr>
        <w:pStyle w:val="ConsPlusNormal"/>
        <w:ind w:right="1"/>
        <w:jc w:val="right"/>
        <w:outlineLvl w:val="1"/>
        <w:rPr>
          <w:rFonts w:ascii="Times New Roman" w:hAnsi="Times New Roman" w:cs="Times New Roman"/>
          <w:sz w:val="22"/>
          <w:szCs w:val="22"/>
        </w:rPr>
      </w:pPr>
    </w:p>
    <w:p w:rsidR="006E47DB" w:rsidRPr="00DA0DCC" w:rsidRDefault="006E47DB" w:rsidP="00DA0DCC">
      <w:pPr>
        <w:pStyle w:val="ConsPlusNormal"/>
        <w:ind w:right="1"/>
        <w:jc w:val="right"/>
        <w:outlineLvl w:val="1"/>
        <w:rPr>
          <w:rFonts w:ascii="Times New Roman" w:hAnsi="Times New Roman" w:cs="Times New Roman"/>
          <w:sz w:val="22"/>
          <w:szCs w:val="22"/>
        </w:rPr>
      </w:pPr>
    </w:p>
    <w:p w:rsidR="006E47DB" w:rsidRPr="00DA0DCC" w:rsidRDefault="006E47DB" w:rsidP="00DA0DCC">
      <w:pPr>
        <w:pStyle w:val="ConsPlusNormal"/>
        <w:jc w:val="center"/>
        <w:rPr>
          <w:rFonts w:ascii="Times New Roman" w:hAnsi="Times New Roman" w:cs="Times New Roman"/>
          <w:sz w:val="22"/>
          <w:szCs w:val="22"/>
        </w:rPr>
      </w:pPr>
      <w:r w:rsidRPr="00DA0DCC">
        <w:rPr>
          <w:rFonts w:ascii="Times New Roman" w:hAnsi="Times New Roman" w:cs="Times New Roman"/>
          <w:sz w:val="22"/>
          <w:szCs w:val="22"/>
        </w:rPr>
        <w:t>Реквизиты</w:t>
      </w:r>
    </w:p>
    <w:p w:rsidR="006E47DB" w:rsidRPr="00DA0DCC" w:rsidRDefault="006E47DB" w:rsidP="00DA0DCC">
      <w:pPr>
        <w:pStyle w:val="ConsPlusNormal"/>
        <w:jc w:val="center"/>
        <w:rPr>
          <w:rFonts w:ascii="Times New Roman" w:hAnsi="Times New Roman" w:cs="Times New Roman"/>
          <w:sz w:val="22"/>
          <w:szCs w:val="22"/>
        </w:rPr>
      </w:pPr>
      <w:r w:rsidRPr="00DA0DCC">
        <w:rPr>
          <w:rFonts w:ascii="Times New Roman" w:hAnsi="Times New Roman" w:cs="Times New Roman"/>
          <w:sz w:val="22"/>
          <w:szCs w:val="22"/>
        </w:rPr>
        <w:t>извещения о постановке на учет (изменении) бюджетного</w:t>
      </w:r>
    </w:p>
    <w:p w:rsidR="006E47DB" w:rsidRPr="00DA0DCC" w:rsidRDefault="006E47DB" w:rsidP="00DA0DCC">
      <w:pPr>
        <w:pStyle w:val="ConsPlusNormal"/>
        <w:jc w:val="center"/>
        <w:rPr>
          <w:rFonts w:ascii="Times New Roman" w:hAnsi="Times New Roman" w:cs="Times New Roman"/>
          <w:sz w:val="22"/>
          <w:szCs w:val="22"/>
        </w:rPr>
      </w:pPr>
      <w:r w:rsidRPr="00DA0DCC">
        <w:rPr>
          <w:rFonts w:ascii="Times New Roman" w:hAnsi="Times New Roman" w:cs="Times New Roman"/>
          <w:sz w:val="22"/>
          <w:szCs w:val="22"/>
        </w:rPr>
        <w:t>обязательства в органе Федерального казначейства</w:t>
      </w:r>
    </w:p>
    <w:p w:rsidR="006E47DB" w:rsidRPr="00DA0DCC" w:rsidRDefault="006E47DB" w:rsidP="00DA0DCC">
      <w:pPr>
        <w:pStyle w:val="ConsPlusNormal"/>
        <w:ind w:right="1"/>
        <w:jc w:val="right"/>
        <w:outlineLvl w:val="1"/>
        <w:rPr>
          <w:rFonts w:ascii="Times New Roman" w:hAnsi="Times New Roman" w:cs="Times New Roman"/>
          <w:sz w:val="22"/>
          <w:szCs w:val="22"/>
        </w:rPr>
      </w:pPr>
    </w:p>
    <w:p w:rsidR="006E47DB" w:rsidRPr="00DA0DCC" w:rsidRDefault="006E47DB" w:rsidP="00DA0DCC">
      <w:pPr>
        <w:pStyle w:val="ConsPlusNormal"/>
        <w:ind w:right="1"/>
        <w:jc w:val="right"/>
        <w:outlineLvl w:val="1"/>
        <w:rPr>
          <w:rFonts w:ascii="Times New Roman" w:hAnsi="Times New Roman" w:cs="Times New Roman"/>
          <w:sz w:val="22"/>
          <w:szCs w:val="22"/>
        </w:rPr>
      </w:pPr>
    </w:p>
    <w:tbl>
      <w:tblPr>
        <w:tblW w:w="9701" w:type="dxa"/>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5736"/>
      </w:tblGrid>
      <w:tr w:rsidR="006E47DB" w:rsidRPr="00DA0DCC" w:rsidTr="00D74DFE">
        <w:tc>
          <w:tcPr>
            <w:tcW w:w="9701" w:type="dxa"/>
            <w:gridSpan w:val="2"/>
            <w:tcBorders>
              <w:top w:val="nil"/>
              <w:left w:val="nil"/>
              <w:right w:val="nil"/>
            </w:tcBorders>
            <w:vAlign w:val="bottom"/>
          </w:tcPr>
          <w:p w:rsidR="006E47DB" w:rsidRPr="00DA0DCC" w:rsidRDefault="006E47DB" w:rsidP="00DA0DCC">
            <w:pPr>
              <w:pStyle w:val="ConsPlusNormal"/>
              <w:ind w:right="1"/>
              <w:jc w:val="both"/>
              <w:rPr>
                <w:rFonts w:ascii="Times New Roman" w:hAnsi="Times New Roman" w:cs="Times New Roman"/>
                <w:sz w:val="22"/>
                <w:szCs w:val="22"/>
              </w:rPr>
            </w:pPr>
            <w:r w:rsidRPr="00DA0DCC">
              <w:rPr>
                <w:rFonts w:ascii="Times New Roman" w:hAnsi="Times New Roman" w:cs="Times New Roman"/>
                <w:sz w:val="22"/>
                <w:szCs w:val="22"/>
              </w:rPr>
              <w:t>Единица измерения: руб. (с точностью до второго десятичного знака)</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ind w:right="1"/>
              <w:jc w:val="center"/>
              <w:rPr>
                <w:rFonts w:ascii="Times New Roman" w:hAnsi="Times New Roman" w:cs="Times New Roman"/>
                <w:sz w:val="22"/>
                <w:szCs w:val="22"/>
              </w:rPr>
            </w:pPr>
            <w:r w:rsidRPr="00DA0DCC">
              <w:rPr>
                <w:rFonts w:ascii="Times New Roman" w:hAnsi="Times New Roman" w:cs="Times New Roman"/>
                <w:sz w:val="22"/>
                <w:szCs w:val="22"/>
              </w:rPr>
              <w:t>Наименование реквизита</w:t>
            </w:r>
          </w:p>
        </w:tc>
        <w:tc>
          <w:tcPr>
            <w:tcW w:w="5736" w:type="dxa"/>
          </w:tcPr>
          <w:p w:rsidR="006E47DB" w:rsidRPr="00DA0DCC" w:rsidRDefault="006E47DB" w:rsidP="00DA0DCC">
            <w:pPr>
              <w:pStyle w:val="ConsPlusNormal"/>
              <w:ind w:right="1"/>
              <w:jc w:val="center"/>
              <w:rPr>
                <w:rFonts w:ascii="Times New Roman" w:hAnsi="Times New Roman" w:cs="Times New Roman"/>
                <w:sz w:val="22"/>
                <w:szCs w:val="22"/>
              </w:rPr>
            </w:pPr>
            <w:r w:rsidRPr="00DA0DCC">
              <w:rPr>
                <w:rFonts w:ascii="Times New Roman" w:hAnsi="Times New Roman" w:cs="Times New Roman"/>
                <w:sz w:val="22"/>
                <w:szCs w:val="22"/>
              </w:rPr>
              <w:t>Правила формирования, заполнения реквизита</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ind w:right="1"/>
              <w:jc w:val="center"/>
              <w:rPr>
                <w:rFonts w:ascii="Times New Roman" w:hAnsi="Times New Roman" w:cs="Times New Roman"/>
                <w:sz w:val="22"/>
                <w:szCs w:val="22"/>
              </w:rPr>
            </w:pPr>
            <w:r w:rsidRPr="00DA0DCC">
              <w:rPr>
                <w:rFonts w:ascii="Times New Roman" w:hAnsi="Times New Roman" w:cs="Times New Roman"/>
                <w:sz w:val="22"/>
                <w:szCs w:val="22"/>
              </w:rPr>
              <w:t>1</w:t>
            </w:r>
          </w:p>
        </w:tc>
        <w:tc>
          <w:tcPr>
            <w:tcW w:w="5736" w:type="dxa"/>
          </w:tcPr>
          <w:p w:rsidR="006E47DB" w:rsidRPr="00DA0DCC" w:rsidRDefault="006E47DB" w:rsidP="00DA0DCC">
            <w:pPr>
              <w:pStyle w:val="ConsPlusNormal"/>
              <w:ind w:right="1"/>
              <w:jc w:val="center"/>
              <w:rPr>
                <w:rFonts w:ascii="Times New Roman" w:hAnsi="Times New Roman" w:cs="Times New Roman"/>
                <w:sz w:val="22"/>
                <w:szCs w:val="22"/>
              </w:rPr>
            </w:pPr>
            <w:r w:rsidRPr="00DA0DCC">
              <w:rPr>
                <w:rFonts w:ascii="Times New Roman" w:hAnsi="Times New Roman" w:cs="Times New Roman"/>
                <w:sz w:val="22"/>
                <w:szCs w:val="22"/>
              </w:rPr>
              <w:t>2</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1. Дата</w:t>
            </w:r>
          </w:p>
        </w:tc>
        <w:tc>
          <w:tcPr>
            <w:tcW w:w="5736" w:type="dxa"/>
          </w:tcPr>
          <w:p w:rsidR="006E47DB" w:rsidRPr="00DA0DCC" w:rsidRDefault="006E47DB" w:rsidP="00DA0DCC">
            <w:pPr>
              <w:pStyle w:val="ConsPlusNormal"/>
              <w:ind w:right="1" w:firstLine="283"/>
              <w:jc w:val="both"/>
              <w:rPr>
                <w:rFonts w:ascii="Times New Roman" w:hAnsi="Times New Roman" w:cs="Times New Roman"/>
                <w:sz w:val="22"/>
                <w:szCs w:val="22"/>
              </w:rPr>
            </w:pPr>
            <w:r w:rsidRPr="00DA0DCC">
              <w:rPr>
                <w:rFonts w:ascii="Times New Roman" w:hAnsi="Times New Roman" w:cs="Times New Roman"/>
                <w:sz w:val="22"/>
                <w:szCs w:val="22"/>
              </w:rPr>
              <w:t>Указывается дата Извещения о постановке на учет (изменении) бюджетного обязательства в УФК по Курской области.</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2. Наименование органа Федерального казначейства</w:t>
            </w:r>
          </w:p>
        </w:tc>
        <w:tc>
          <w:tcPr>
            <w:tcW w:w="5736" w:type="dxa"/>
          </w:tcPr>
          <w:p w:rsidR="006E47DB" w:rsidRPr="00DA0DCC" w:rsidRDefault="006E47DB" w:rsidP="00DA0DCC">
            <w:pPr>
              <w:pStyle w:val="ConsPlusNormal"/>
              <w:ind w:right="1"/>
              <w:jc w:val="both"/>
              <w:outlineLvl w:val="1"/>
              <w:rPr>
                <w:rFonts w:ascii="Times New Roman" w:hAnsi="Times New Roman" w:cs="Times New Roman"/>
                <w:sz w:val="22"/>
                <w:szCs w:val="22"/>
              </w:rPr>
            </w:pPr>
            <w:r w:rsidRPr="00DA0DCC">
              <w:rPr>
                <w:rFonts w:ascii="Times New Roman" w:hAnsi="Times New Roman" w:cs="Times New Roman"/>
                <w:sz w:val="22"/>
                <w:szCs w:val="22"/>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p w:rsidR="006E47DB" w:rsidRPr="00DA0DCC" w:rsidRDefault="006E47DB" w:rsidP="00DA0DCC">
            <w:pPr>
              <w:pStyle w:val="ConsPlusNormal"/>
              <w:ind w:right="1" w:firstLine="283"/>
              <w:jc w:val="both"/>
              <w:rPr>
                <w:rFonts w:ascii="Times New Roman" w:hAnsi="Times New Roman" w:cs="Times New Roman"/>
                <w:sz w:val="22"/>
                <w:szCs w:val="22"/>
              </w:rPr>
            </w:pP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2.1. Код органа Федерального казначейства (КОФК)</w:t>
            </w:r>
          </w:p>
        </w:tc>
        <w:tc>
          <w:tcPr>
            <w:tcW w:w="5736" w:type="dxa"/>
          </w:tcPr>
          <w:p w:rsidR="006E47DB" w:rsidRPr="00DA0DCC" w:rsidRDefault="006E47DB" w:rsidP="00DA0DCC">
            <w:pPr>
              <w:pStyle w:val="ConsPlusNormal"/>
              <w:ind w:right="1" w:firstLine="283"/>
              <w:jc w:val="both"/>
              <w:rPr>
                <w:rFonts w:ascii="Times New Roman" w:hAnsi="Times New Roman" w:cs="Times New Roman"/>
                <w:sz w:val="22"/>
                <w:szCs w:val="22"/>
              </w:rPr>
            </w:pPr>
            <w:r w:rsidRPr="00DA0DCC">
              <w:rPr>
                <w:rFonts w:ascii="Times New Roman" w:hAnsi="Times New Roman" w:cs="Times New Roman"/>
                <w:sz w:val="22"/>
                <w:szCs w:val="22"/>
              </w:rPr>
              <w:t>Указывается код органа Федерального казначейства, присвоенный Федеральным казначейством – «4400».</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3. Получатель бюджетных средств</w:t>
            </w:r>
          </w:p>
        </w:tc>
        <w:tc>
          <w:tcPr>
            <w:tcW w:w="5736" w:type="dxa"/>
          </w:tcPr>
          <w:p w:rsidR="006E47DB" w:rsidRPr="00DA0DCC" w:rsidRDefault="006E47DB" w:rsidP="00DA0DCC">
            <w:pPr>
              <w:pStyle w:val="ConsPlusNormal"/>
              <w:ind w:right="1" w:firstLine="283"/>
              <w:jc w:val="both"/>
              <w:rPr>
                <w:rFonts w:ascii="Times New Roman" w:hAnsi="Times New Roman" w:cs="Times New Roman"/>
                <w:sz w:val="22"/>
                <w:szCs w:val="22"/>
              </w:rPr>
            </w:pPr>
            <w:r w:rsidRPr="00DA0DCC">
              <w:rPr>
                <w:rFonts w:ascii="Times New Roman" w:hAnsi="Times New Roman" w:cs="Times New Roman"/>
                <w:sz w:val="22"/>
                <w:szCs w:val="22"/>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3.1. Код по Сводному реестру</w:t>
            </w:r>
          </w:p>
        </w:tc>
        <w:tc>
          <w:tcPr>
            <w:tcW w:w="5736" w:type="dxa"/>
          </w:tcPr>
          <w:p w:rsidR="006E47DB" w:rsidRPr="00DA0DCC" w:rsidRDefault="006E47DB" w:rsidP="00DA0DCC">
            <w:pPr>
              <w:pStyle w:val="ConsPlusNormal"/>
              <w:ind w:right="1" w:firstLine="283"/>
              <w:jc w:val="both"/>
              <w:rPr>
                <w:rFonts w:ascii="Times New Roman" w:hAnsi="Times New Roman" w:cs="Times New Roman"/>
                <w:sz w:val="22"/>
                <w:szCs w:val="22"/>
              </w:rPr>
            </w:pPr>
            <w:r w:rsidRPr="00DA0DCC">
              <w:rPr>
                <w:rFonts w:ascii="Times New Roman" w:hAnsi="Times New Roman" w:cs="Times New Roman"/>
                <w:sz w:val="22"/>
                <w:szCs w:val="22"/>
              </w:rPr>
              <w:t>Указывается код по Сводному реестру получателя средств местного бюджета.</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4. Наименование бюджета</w:t>
            </w:r>
          </w:p>
        </w:tc>
        <w:tc>
          <w:tcPr>
            <w:tcW w:w="5736" w:type="dxa"/>
          </w:tcPr>
          <w:p w:rsidR="006E47DB" w:rsidRPr="00DA0DCC" w:rsidRDefault="006E47DB" w:rsidP="00DA0DCC">
            <w:pPr>
              <w:pStyle w:val="ConsPlusNormal"/>
              <w:ind w:right="1" w:firstLine="283"/>
              <w:jc w:val="both"/>
              <w:rPr>
                <w:rFonts w:ascii="Times New Roman" w:hAnsi="Times New Roman" w:cs="Times New Roman"/>
                <w:sz w:val="22"/>
                <w:szCs w:val="22"/>
              </w:rPr>
            </w:pPr>
            <w:r w:rsidRPr="00DA0DCC">
              <w:rPr>
                <w:rFonts w:ascii="Times New Roman" w:hAnsi="Times New Roman" w:cs="Times New Roman"/>
                <w:sz w:val="22"/>
                <w:szCs w:val="22"/>
              </w:rPr>
              <w:t>Указывается наименование бюджета.</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 xml:space="preserve">5. Код </w:t>
            </w:r>
            <w:hyperlink r:id="rId48" w:history="1">
              <w:r w:rsidRPr="00DA0DCC">
                <w:rPr>
                  <w:rFonts w:ascii="Times New Roman" w:hAnsi="Times New Roman" w:cs="Times New Roman"/>
                  <w:sz w:val="22"/>
                  <w:szCs w:val="22"/>
                </w:rPr>
                <w:t>ОКТМО</w:t>
              </w:r>
            </w:hyperlink>
          </w:p>
        </w:tc>
        <w:tc>
          <w:tcPr>
            <w:tcW w:w="5736" w:type="dxa"/>
          </w:tcPr>
          <w:p w:rsidR="006E47DB" w:rsidRPr="00DA0DCC" w:rsidRDefault="006E47DB" w:rsidP="00DA0DCC">
            <w:pPr>
              <w:pStyle w:val="ConsPlusNormal"/>
              <w:ind w:right="1" w:firstLine="283"/>
              <w:jc w:val="both"/>
              <w:rPr>
                <w:rFonts w:ascii="Times New Roman" w:hAnsi="Times New Roman" w:cs="Times New Roman"/>
                <w:sz w:val="22"/>
                <w:szCs w:val="22"/>
              </w:rPr>
            </w:pPr>
            <w:r w:rsidRPr="00DA0DCC">
              <w:rPr>
                <w:rFonts w:ascii="Times New Roman" w:hAnsi="Times New Roman" w:cs="Times New Roman"/>
                <w:sz w:val="22"/>
                <w:szCs w:val="22"/>
              </w:rPr>
              <w:t xml:space="preserve">Указывается код по Общероссийскому </w:t>
            </w:r>
            <w:hyperlink r:id="rId49" w:history="1">
              <w:r w:rsidRPr="00DA0DCC">
                <w:rPr>
                  <w:rFonts w:ascii="Times New Roman" w:hAnsi="Times New Roman" w:cs="Times New Roman"/>
                  <w:sz w:val="22"/>
                  <w:szCs w:val="22"/>
                </w:rPr>
                <w:t>классификатору</w:t>
              </w:r>
            </w:hyperlink>
            <w:r w:rsidRPr="00DA0DCC">
              <w:rPr>
                <w:rFonts w:ascii="Times New Roman" w:hAnsi="Times New Roman" w:cs="Times New Roman"/>
                <w:sz w:val="22"/>
                <w:szCs w:val="22"/>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6. Финансовый орган</w:t>
            </w:r>
          </w:p>
        </w:tc>
        <w:tc>
          <w:tcPr>
            <w:tcW w:w="5736" w:type="dxa"/>
          </w:tcPr>
          <w:p w:rsidR="006E47DB" w:rsidRPr="00DA0DCC" w:rsidRDefault="006E47DB" w:rsidP="00DA0DCC">
            <w:pPr>
              <w:pStyle w:val="ConsPlusNormal"/>
              <w:ind w:right="1" w:firstLine="283"/>
              <w:jc w:val="both"/>
              <w:rPr>
                <w:rFonts w:ascii="Times New Roman" w:hAnsi="Times New Roman" w:cs="Times New Roman"/>
                <w:sz w:val="22"/>
                <w:szCs w:val="22"/>
              </w:rPr>
            </w:pPr>
            <w:r w:rsidRPr="00DA0DCC">
              <w:rPr>
                <w:rFonts w:ascii="Times New Roman" w:hAnsi="Times New Roman" w:cs="Times New Roman"/>
                <w:sz w:val="22"/>
                <w:szCs w:val="22"/>
              </w:rPr>
              <w:t>Указывается наименование финансового органа.</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6.1. Код по ОКПО</w:t>
            </w:r>
          </w:p>
        </w:tc>
        <w:tc>
          <w:tcPr>
            <w:tcW w:w="5736" w:type="dxa"/>
          </w:tcPr>
          <w:p w:rsidR="006E47DB" w:rsidRPr="00DA0DCC" w:rsidRDefault="006E47DB" w:rsidP="00DA0DCC">
            <w:pPr>
              <w:pStyle w:val="ConsPlusNormal"/>
              <w:ind w:right="1" w:firstLine="283"/>
              <w:jc w:val="both"/>
              <w:rPr>
                <w:rFonts w:ascii="Times New Roman" w:hAnsi="Times New Roman" w:cs="Times New Roman"/>
                <w:sz w:val="22"/>
                <w:szCs w:val="22"/>
              </w:rPr>
            </w:pPr>
            <w:r w:rsidRPr="00DA0DCC">
              <w:rPr>
                <w:rFonts w:ascii="Times New Roman" w:hAnsi="Times New Roman" w:cs="Times New Roman"/>
                <w:sz w:val="22"/>
                <w:szCs w:val="22"/>
              </w:rPr>
              <w:t xml:space="preserve">Указывается код финансового органа по Общероссийскому классификатору предприятий и </w:t>
            </w:r>
            <w:r w:rsidRPr="00DA0DCC">
              <w:rPr>
                <w:rFonts w:ascii="Times New Roman" w:hAnsi="Times New Roman" w:cs="Times New Roman"/>
                <w:sz w:val="22"/>
                <w:szCs w:val="22"/>
              </w:rPr>
              <w:lastRenderedPageBreak/>
              <w:t>организаций.</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lastRenderedPageBreak/>
              <w:t>7. Номер документа, являющегося основанием для принятия на учет бюджетного обязательства (далее - документ-основание)</w:t>
            </w:r>
          </w:p>
        </w:tc>
        <w:tc>
          <w:tcPr>
            <w:tcW w:w="5736" w:type="dxa"/>
          </w:tcPr>
          <w:p w:rsidR="006E47DB" w:rsidRPr="00DA0DCC" w:rsidRDefault="006E47DB" w:rsidP="00DA0DCC">
            <w:pPr>
              <w:pStyle w:val="ConsPlusNormal"/>
              <w:ind w:right="1" w:firstLine="283"/>
              <w:jc w:val="both"/>
              <w:rPr>
                <w:rFonts w:ascii="Times New Roman" w:hAnsi="Times New Roman" w:cs="Times New Roman"/>
                <w:sz w:val="22"/>
                <w:szCs w:val="22"/>
              </w:rPr>
            </w:pPr>
            <w:r w:rsidRPr="00DA0DCC">
              <w:rPr>
                <w:rFonts w:ascii="Times New Roman" w:hAnsi="Times New Roman" w:cs="Times New Roman"/>
                <w:sz w:val="22"/>
                <w:szCs w:val="22"/>
              </w:rPr>
              <w:t>Указывается номер документа-основания.</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8. Дата заключения (принятия) документа-основания</w:t>
            </w:r>
          </w:p>
        </w:tc>
        <w:tc>
          <w:tcPr>
            <w:tcW w:w="5736" w:type="dxa"/>
          </w:tcPr>
          <w:p w:rsidR="006E47DB" w:rsidRPr="00DA0DCC" w:rsidRDefault="006E47DB" w:rsidP="00DA0DCC">
            <w:pPr>
              <w:pStyle w:val="ConsPlusNormal"/>
              <w:ind w:right="1" w:firstLine="283"/>
              <w:jc w:val="both"/>
              <w:rPr>
                <w:rFonts w:ascii="Times New Roman" w:hAnsi="Times New Roman" w:cs="Times New Roman"/>
                <w:sz w:val="22"/>
                <w:szCs w:val="22"/>
              </w:rPr>
            </w:pPr>
            <w:r w:rsidRPr="00DA0DCC">
              <w:rPr>
                <w:rFonts w:ascii="Times New Roman" w:hAnsi="Times New Roman" w:cs="Times New Roman"/>
                <w:sz w:val="22"/>
                <w:szCs w:val="22"/>
              </w:rPr>
              <w:t>Указывается дата заключения (принятия) документа-основания.</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9. Сумма по документу-основанию</w:t>
            </w:r>
          </w:p>
        </w:tc>
        <w:tc>
          <w:tcPr>
            <w:tcW w:w="5736" w:type="dxa"/>
          </w:tcPr>
          <w:p w:rsidR="006E47DB" w:rsidRPr="00DA0DCC" w:rsidRDefault="006E47DB" w:rsidP="00DA0DCC">
            <w:pPr>
              <w:pStyle w:val="ConsPlusNormal"/>
              <w:ind w:right="1" w:firstLine="283"/>
              <w:jc w:val="both"/>
              <w:rPr>
                <w:rFonts w:ascii="Times New Roman" w:hAnsi="Times New Roman" w:cs="Times New Roman"/>
                <w:sz w:val="22"/>
                <w:szCs w:val="22"/>
              </w:rPr>
            </w:pPr>
            <w:r w:rsidRPr="00DA0DCC">
              <w:rPr>
                <w:rFonts w:ascii="Times New Roman" w:hAnsi="Times New Roman" w:cs="Times New Roman"/>
                <w:sz w:val="22"/>
                <w:szCs w:val="22"/>
              </w:rPr>
              <w:t>Указывается сумма бюджетного обязательства по документу-основанию.</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10. Дата Сведений о бюджетном обязательстве</w:t>
            </w:r>
          </w:p>
        </w:tc>
        <w:tc>
          <w:tcPr>
            <w:tcW w:w="5736" w:type="dxa"/>
          </w:tcPr>
          <w:p w:rsidR="006E47DB" w:rsidRPr="00DA0DCC" w:rsidRDefault="006E47DB" w:rsidP="00DA0DCC">
            <w:pPr>
              <w:pStyle w:val="ConsPlusNormal"/>
              <w:ind w:right="1" w:firstLine="283"/>
              <w:jc w:val="both"/>
              <w:rPr>
                <w:rFonts w:ascii="Times New Roman" w:hAnsi="Times New Roman" w:cs="Times New Roman"/>
                <w:sz w:val="22"/>
                <w:szCs w:val="22"/>
              </w:rPr>
            </w:pPr>
            <w:r w:rsidRPr="00DA0DCC">
              <w:rPr>
                <w:rFonts w:ascii="Times New Roman" w:hAnsi="Times New Roman" w:cs="Times New Roman"/>
                <w:sz w:val="22"/>
                <w:szCs w:val="22"/>
              </w:rPr>
              <w:t>Указывается дата Сведений о бюджетном обязательстве.</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11. Дата постановки на учет (изменения) бюджетного обязательства</w:t>
            </w:r>
          </w:p>
        </w:tc>
        <w:tc>
          <w:tcPr>
            <w:tcW w:w="5736" w:type="dxa"/>
          </w:tcPr>
          <w:p w:rsidR="006E47DB" w:rsidRPr="00DA0DCC" w:rsidRDefault="006E47DB" w:rsidP="00DA0DCC">
            <w:pPr>
              <w:pStyle w:val="ConsPlusNormal"/>
              <w:ind w:right="1" w:firstLine="283"/>
              <w:jc w:val="both"/>
              <w:rPr>
                <w:rFonts w:ascii="Times New Roman" w:hAnsi="Times New Roman" w:cs="Times New Roman"/>
                <w:sz w:val="22"/>
                <w:szCs w:val="22"/>
              </w:rPr>
            </w:pPr>
            <w:r w:rsidRPr="00DA0DCC">
              <w:rPr>
                <w:rFonts w:ascii="Times New Roman" w:hAnsi="Times New Roman" w:cs="Times New Roman"/>
                <w:sz w:val="22"/>
                <w:szCs w:val="22"/>
              </w:rPr>
              <w:t>Указывается дата постановки на учет (изменения) бюджетного обязательства.</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12. Порядковый номер внесения изменений в бюджетное обязательство</w:t>
            </w:r>
          </w:p>
        </w:tc>
        <w:tc>
          <w:tcPr>
            <w:tcW w:w="5736" w:type="dxa"/>
          </w:tcPr>
          <w:p w:rsidR="006E47DB" w:rsidRPr="00DA0DCC" w:rsidRDefault="006E47DB" w:rsidP="00DA0DCC">
            <w:pPr>
              <w:pStyle w:val="ConsPlusNormal"/>
              <w:ind w:right="1" w:firstLine="283"/>
              <w:jc w:val="both"/>
              <w:rPr>
                <w:rFonts w:ascii="Times New Roman" w:hAnsi="Times New Roman" w:cs="Times New Roman"/>
                <w:sz w:val="22"/>
                <w:szCs w:val="22"/>
              </w:rPr>
            </w:pPr>
            <w:r w:rsidRPr="00DA0DCC">
              <w:rPr>
                <w:rFonts w:ascii="Times New Roman" w:hAnsi="Times New Roman" w:cs="Times New Roman"/>
                <w:sz w:val="22"/>
                <w:szCs w:val="22"/>
              </w:rPr>
              <w:t>Указывается порядковый номер внесения изменений в бюджетное обязательство.</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13. Учетный номер бюджетного обязательства</w:t>
            </w:r>
          </w:p>
        </w:tc>
        <w:tc>
          <w:tcPr>
            <w:tcW w:w="5736" w:type="dxa"/>
          </w:tcPr>
          <w:p w:rsidR="006E47DB" w:rsidRPr="00DA0DCC" w:rsidRDefault="006E47DB" w:rsidP="00DA0DCC">
            <w:pPr>
              <w:pStyle w:val="ConsPlusNormal"/>
              <w:ind w:right="1" w:firstLine="283"/>
              <w:jc w:val="both"/>
              <w:rPr>
                <w:rFonts w:ascii="Times New Roman" w:hAnsi="Times New Roman" w:cs="Times New Roman"/>
                <w:sz w:val="22"/>
                <w:szCs w:val="22"/>
              </w:rPr>
            </w:pPr>
            <w:r w:rsidRPr="00DA0DCC">
              <w:rPr>
                <w:rFonts w:ascii="Times New Roman" w:hAnsi="Times New Roman" w:cs="Times New Roman"/>
                <w:sz w:val="22"/>
                <w:szCs w:val="22"/>
              </w:rPr>
              <w:t>Указываются учетный номер бюджетного обязательства.</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14. Номер реестровой записи в реестре контрактов (реестре соглашений)</w:t>
            </w:r>
          </w:p>
        </w:tc>
        <w:tc>
          <w:tcPr>
            <w:tcW w:w="5736" w:type="dxa"/>
          </w:tcPr>
          <w:p w:rsidR="006E47DB" w:rsidRPr="00DA0DCC" w:rsidRDefault="006E47DB" w:rsidP="00DA0DCC">
            <w:pPr>
              <w:pStyle w:val="ConsPlusNormal"/>
              <w:ind w:right="1" w:firstLine="283"/>
              <w:jc w:val="both"/>
              <w:rPr>
                <w:rFonts w:ascii="Times New Roman" w:hAnsi="Times New Roman" w:cs="Times New Roman"/>
                <w:sz w:val="22"/>
                <w:szCs w:val="22"/>
              </w:rPr>
            </w:pPr>
            <w:r w:rsidRPr="00DA0DCC">
              <w:rPr>
                <w:rFonts w:ascii="Times New Roman" w:hAnsi="Times New Roman" w:cs="Times New Roman"/>
                <w:sz w:val="22"/>
                <w:szCs w:val="22"/>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15. Ответственный исполнитель</w:t>
            </w:r>
          </w:p>
        </w:tc>
        <w:tc>
          <w:tcPr>
            <w:tcW w:w="5736" w:type="dxa"/>
          </w:tcPr>
          <w:p w:rsidR="006E47DB" w:rsidRPr="00DA0DCC" w:rsidRDefault="006E47DB" w:rsidP="00DA0DCC">
            <w:pPr>
              <w:pStyle w:val="ConsPlusNormal"/>
              <w:ind w:right="1" w:firstLine="283"/>
              <w:jc w:val="both"/>
              <w:rPr>
                <w:rFonts w:ascii="Times New Roman" w:hAnsi="Times New Roman" w:cs="Times New Roman"/>
                <w:sz w:val="22"/>
                <w:szCs w:val="22"/>
              </w:rPr>
            </w:pPr>
            <w:r w:rsidRPr="00DA0DCC">
              <w:rPr>
                <w:rFonts w:ascii="Times New Roman" w:hAnsi="Times New Roman" w:cs="Times New Roman"/>
                <w:sz w:val="22"/>
                <w:szCs w:val="22"/>
              </w:rPr>
              <w:t>Указываются должность, подпись, расшифровка подписи, телефон ответственного исполнителя.</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ind w:right="1"/>
              <w:rPr>
                <w:rFonts w:ascii="Times New Roman" w:hAnsi="Times New Roman" w:cs="Times New Roman"/>
                <w:sz w:val="22"/>
                <w:szCs w:val="22"/>
              </w:rPr>
            </w:pPr>
            <w:r w:rsidRPr="00DA0DCC">
              <w:rPr>
                <w:rFonts w:ascii="Times New Roman" w:hAnsi="Times New Roman" w:cs="Times New Roman"/>
                <w:sz w:val="22"/>
                <w:szCs w:val="22"/>
              </w:rPr>
              <w:t>16. Дата</w:t>
            </w:r>
          </w:p>
        </w:tc>
        <w:tc>
          <w:tcPr>
            <w:tcW w:w="5736" w:type="dxa"/>
          </w:tcPr>
          <w:p w:rsidR="006E47DB" w:rsidRPr="00DA0DCC" w:rsidRDefault="006E47DB" w:rsidP="00DA0DCC">
            <w:pPr>
              <w:pStyle w:val="ConsPlusNormal"/>
              <w:ind w:right="1" w:firstLine="283"/>
              <w:jc w:val="both"/>
              <w:rPr>
                <w:rFonts w:ascii="Times New Roman" w:hAnsi="Times New Roman" w:cs="Times New Roman"/>
                <w:sz w:val="22"/>
                <w:szCs w:val="22"/>
              </w:rPr>
            </w:pPr>
            <w:r w:rsidRPr="00DA0DCC">
              <w:rPr>
                <w:rFonts w:ascii="Times New Roman" w:hAnsi="Times New Roman" w:cs="Times New Roman"/>
                <w:sz w:val="22"/>
                <w:szCs w:val="22"/>
              </w:rPr>
              <w:t>Указывается дата подписания Извещения о постановке на учет (изменении) бюджетного обязательства в УФК по Курской области.</w:t>
            </w:r>
          </w:p>
        </w:tc>
      </w:tr>
    </w:tbl>
    <w:p w:rsidR="006E47DB" w:rsidRPr="00DA0DCC" w:rsidRDefault="006E47DB" w:rsidP="00DA0DCC">
      <w:pPr>
        <w:pStyle w:val="ConsPlusNormal"/>
        <w:ind w:right="1"/>
        <w:jc w:val="right"/>
        <w:outlineLvl w:val="1"/>
        <w:rPr>
          <w:rFonts w:ascii="Times New Roman" w:hAnsi="Times New Roman" w:cs="Times New Roman"/>
          <w:sz w:val="22"/>
          <w:szCs w:val="22"/>
        </w:rPr>
      </w:pPr>
    </w:p>
    <w:p w:rsidR="006E47DB" w:rsidRPr="00DA0DCC" w:rsidRDefault="006E47DB" w:rsidP="00DA0DCC">
      <w:pPr>
        <w:pStyle w:val="ConsPlusNormal"/>
        <w:ind w:right="1"/>
        <w:jc w:val="right"/>
        <w:outlineLvl w:val="1"/>
        <w:rPr>
          <w:rFonts w:ascii="Times New Roman" w:hAnsi="Times New Roman" w:cs="Times New Roman"/>
          <w:sz w:val="22"/>
          <w:szCs w:val="22"/>
        </w:rPr>
      </w:pPr>
    </w:p>
    <w:p w:rsidR="006E47DB" w:rsidRPr="00DA0DCC" w:rsidRDefault="006E47DB" w:rsidP="00DA0DCC">
      <w:pPr>
        <w:spacing w:line="240" w:lineRule="auto"/>
        <w:rPr>
          <w:rFonts w:ascii="Times New Roman" w:eastAsia="Times New Roman" w:hAnsi="Times New Roman"/>
        </w:rPr>
      </w:pPr>
      <w:r w:rsidRPr="00DA0DCC">
        <w:rPr>
          <w:rFonts w:ascii="Times New Roman" w:eastAsia="Times New Roman" w:hAnsi="Times New Roman"/>
        </w:rPr>
        <w:br w:type="page"/>
      </w:r>
    </w:p>
    <w:p w:rsidR="006E47DB" w:rsidRPr="00DA0DCC" w:rsidRDefault="006E47DB" w:rsidP="00DA0DCC">
      <w:pPr>
        <w:autoSpaceDE w:val="0"/>
        <w:autoSpaceDN w:val="0"/>
        <w:adjustRightInd w:val="0"/>
        <w:spacing w:after="0" w:line="240" w:lineRule="auto"/>
        <w:ind w:right="1"/>
        <w:jc w:val="right"/>
        <w:outlineLvl w:val="0"/>
        <w:rPr>
          <w:rFonts w:ascii="Times New Roman" w:eastAsia="Times New Roman" w:hAnsi="Times New Roman"/>
        </w:rPr>
      </w:pPr>
      <w:r w:rsidRPr="00DA0DCC">
        <w:rPr>
          <w:rFonts w:ascii="Times New Roman" w:eastAsia="Times New Roman" w:hAnsi="Times New Roman"/>
        </w:rPr>
        <w:lastRenderedPageBreak/>
        <w:t>Приложение № 9</w:t>
      </w:r>
    </w:p>
    <w:p w:rsidR="006E47DB" w:rsidRPr="00DA0DCC" w:rsidRDefault="006E47DB" w:rsidP="00DA0DCC">
      <w:pPr>
        <w:autoSpaceDE w:val="0"/>
        <w:autoSpaceDN w:val="0"/>
        <w:adjustRightInd w:val="0"/>
        <w:spacing w:after="0" w:line="240" w:lineRule="auto"/>
        <w:ind w:right="1"/>
        <w:jc w:val="right"/>
        <w:outlineLvl w:val="0"/>
        <w:rPr>
          <w:rFonts w:ascii="Times New Roman" w:eastAsia="Times New Roman" w:hAnsi="Times New Roman"/>
        </w:rPr>
      </w:pPr>
      <w:r w:rsidRPr="00DA0DCC">
        <w:rPr>
          <w:rFonts w:ascii="Times New Roman" w:eastAsia="Times New Roman" w:hAnsi="Times New Roman"/>
        </w:rPr>
        <w:t>к Порядку учета бюджетных и денежных</w:t>
      </w:r>
    </w:p>
    <w:p w:rsidR="006E47DB" w:rsidRPr="00DA0DCC" w:rsidRDefault="006E47DB" w:rsidP="00DA0DCC">
      <w:pPr>
        <w:autoSpaceDE w:val="0"/>
        <w:autoSpaceDN w:val="0"/>
        <w:adjustRightInd w:val="0"/>
        <w:spacing w:after="0" w:line="240" w:lineRule="auto"/>
        <w:ind w:right="1"/>
        <w:jc w:val="right"/>
        <w:outlineLvl w:val="0"/>
        <w:rPr>
          <w:rFonts w:ascii="Times New Roman" w:eastAsia="Times New Roman" w:hAnsi="Times New Roman"/>
        </w:rPr>
      </w:pPr>
      <w:r w:rsidRPr="00DA0DCC">
        <w:rPr>
          <w:rFonts w:ascii="Times New Roman" w:eastAsia="Times New Roman" w:hAnsi="Times New Roman"/>
        </w:rPr>
        <w:t>обязательств получателей средств</w:t>
      </w:r>
    </w:p>
    <w:p w:rsidR="006E47DB" w:rsidRPr="00DA0DCC" w:rsidRDefault="006E47DB" w:rsidP="00DA0DCC">
      <w:pPr>
        <w:autoSpaceDE w:val="0"/>
        <w:autoSpaceDN w:val="0"/>
        <w:adjustRightInd w:val="0"/>
        <w:spacing w:after="0" w:line="240" w:lineRule="auto"/>
        <w:ind w:right="1"/>
        <w:jc w:val="right"/>
        <w:outlineLvl w:val="0"/>
        <w:rPr>
          <w:rFonts w:ascii="Times New Roman" w:eastAsia="Times New Roman" w:hAnsi="Times New Roman"/>
        </w:rPr>
      </w:pPr>
      <w:r w:rsidRPr="00DA0DCC">
        <w:rPr>
          <w:rFonts w:ascii="Times New Roman" w:eastAsia="Times New Roman" w:hAnsi="Times New Roman"/>
        </w:rPr>
        <w:t>местного бюджета Управлением</w:t>
      </w:r>
    </w:p>
    <w:p w:rsidR="006E47DB" w:rsidRPr="00DA0DCC" w:rsidRDefault="006E47DB" w:rsidP="00DA0DCC">
      <w:pPr>
        <w:autoSpaceDE w:val="0"/>
        <w:autoSpaceDN w:val="0"/>
        <w:adjustRightInd w:val="0"/>
        <w:spacing w:after="0" w:line="240" w:lineRule="auto"/>
        <w:ind w:right="1"/>
        <w:jc w:val="right"/>
        <w:outlineLvl w:val="0"/>
        <w:rPr>
          <w:rFonts w:ascii="Times New Roman" w:eastAsia="Times New Roman" w:hAnsi="Times New Roman"/>
        </w:rPr>
      </w:pPr>
      <w:r w:rsidRPr="00DA0DCC">
        <w:rPr>
          <w:rFonts w:ascii="Times New Roman" w:eastAsia="Times New Roman" w:hAnsi="Times New Roman"/>
        </w:rPr>
        <w:t xml:space="preserve">Федерального казначейства </w:t>
      </w:r>
    </w:p>
    <w:p w:rsidR="006E47DB" w:rsidRPr="00DA0DCC" w:rsidRDefault="006E47DB" w:rsidP="00DA0DCC">
      <w:pPr>
        <w:autoSpaceDE w:val="0"/>
        <w:autoSpaceDN w:val="0"/>
        <w:adjustRightInd w:val="0"/>
        <w:spacing w:after="0" w:line="240" w:lineRule="auto"/>
        <w:ind w:right="1"/>
        <w:jc w:val="right"/>
        <w:outlineLvl w:val="0"/>
        <w:rPr>
          <w:rFonts w:ascii="Times New Roman" w:eastAsia="Times New Roman" w:hAnsi="Times New Roman"/>
        </w:rPr>
      </w:pPr>
      <w:r w:rsidRPr="00DA0DCC">
        <w:rPr>
          <w:rFonts w:ascii="Times New Roman" w:eastAsia="Times New Roman" w:hAnsi="Times New Roman"/>
        </w:rPr>
        <w:t>по Курской области</w:t>
      </w:r>
    </w:p>
    <w:p w:rsidR="006E47DB" w:rsidRPr="00DA0DCC" w:rsidRDefault="006E47DB" w:rsidP="00DA0DCC">
      <w:pPr>
        <w:autoSpaceDE w:val="0"/>
        <w:autoSpaceDN w:val="0"/>
        <w:adjustRightInd w:val="0"/>
        <w:spacing w:after="0" w:line="240" w:lineRule="auto"/>
        <w:ind w:right="1"/>
        <w:jc w:val="right"/>
        <w:outlineLvl w:val="0"/>
        <w:rPr>
          <w:rFonts w:ascii="Times New Roman" w:eastAsia="Times New Roman" w:hAnsi="Times New Roman"/>
        </w:rPr>
      </w:pPr>
    </w:p>
    <w:p w:rsidR="006E47DB" w:rsidRPr="00DA0DCC" w:rsidRDefault="006E47DB" w:rsidP="00DA0DCC">
      <w:pPr>
        <w:autoSpaceDE w:val="0"/>
        <w:autoSpaceDN w:val="0"/>
        <w:adjustRightInd w:val="0"/>
        <w:spacing w:after="0" w:line="240" w:lineRule="auto"/>
        <w:ind w:right="1"/>
        <w:jc w:val="right"/>
        <w:outlineLvl w:val="0"/>
        <w:rPr>
          <w:rFonts w:ascii="Times New Roman" w:eastAsia="Times New Roman" w:hAnsi="Times New Roman"/>
        </w:rPr>
      </w:pPr>
    </w:p>
    <w:p w:rsidR="006E47DB" w:rsidRPr="00DA0DCC" w:rsidRDefault="006E47DB" w:rsidP="00DA0DCC">
      <w:pPr>
        <w:autoSpaceDE w:val="0"/>
        <w:autoSpaceDN w:val="0"/>
        <w:adjustRightInd w:val="0"/>
        <w:spacing w:after="0" w:line="240" w:lineRule="auto"/>
        <w:ind w:right="1"/>
        <w:jc w:val="right"/>
        <w:outlineLvl w:val="0"/>
        <w:rPr>
          <w:rFonts w:ascii="Times New Roman" w:eastAsia="Times New Roman" w:hAnsi="Times New Roman"/>
        </w:rPr>
      </w:pPr>
    </w:p>
    <w:p w:rsidR="006E47DB" w:rsidRPr="00DA0DCC" w:rsidRDefault="006E47DB" w:rsidP="00DA0DCC">
      <w:pPr>
        <w:pStyle w:val="ConsPlusNormal"/>
        <w:jc w:val="center"/>
        <w:rPr>
          <w:rFonts w:ascii="Times New Roman" w:hAnsi="Times New Roman" w:cs="Times New Roman"/>
          <w:sz w:val="22"/>
          <w:szCs w:val="22"/>
        </w:rPr>
      </w:pPr>
      <w:r w:rsidRPr="00DA0DCC">
        <w:rPr>
          <w:rFonts w:ascii="Times New Roman" w:hAnsi="Times New Roman" w:cs="Times New Roman"/>
          <w:sz w:val="22"/>
          <w:szCs w:val="22"/>
        </w:rPr>
        <w:t>Реквизиты</w:t>
      </w:r>
    </w:p>
    <w:p w:rsidR="006E47DB" w:rsidRPr="00DA0DCC" w:rsidRDefault="006E47DB" w:rsidP="00DA0DCC">
      <w:pPr>
        <w:pStyle w:val="ConsPlusNormal"/>
        <w:jc w:val="center"/>
        <w:rPr>
          <w:rFonts w:ascii="Times New Roman" w:hAnsi="Times New Roman" w:cs="Times New Roman"/>
          <w:sz w:val="22"/>
          <w:szCs w:val="22"/>
        </w:rPr>
      </w:pPr>
      <w:r w:rsidRPr="00DA0DCC">
        <w:rPr>
          <w:rFonts w:ascii="Times New Roman" w:hAnsi="Times New Roman" w:cs="Times New Roman"/>
          <w:sz w:val="22"/>
          <w:szCs w:val="22"/>
        </w:rPr>
        <w:t>извещения о постановке на учет (изменении) денежного</w:t>
      </w:r>
    </w:p>
    <w:p w:rsidR="006E47DB" w:rsidRPr="00DA0DCC" w:rsidRDefault="006E47DB" w:rsidP="00DA0DCC">
      <w:pPr>
        <w:pStyle w:val="ConsPlusNormal"/>
        <w:jc w:val="center"/>
        <w:rPr>
          <w:rFonts w:ascii="Times New Roman" w:hAnsi="Times New Roman" w:cs="Times New Roman"/>
          <w:sz w:val="22"/>
          <w:szCs w:val="22"/>
        </w:rPr>
      </w:pPr>
      <w:r w:rsidRPr="00DA0DCC">
        <w:rPr>
          <w:rFonts w:ascii="Times New Roman" w:hAnsi="Times New Roman" w:cs="Times New Roman"/>
          <w:sz w:val="22"/>
          <w:szCs w:val="22"/>
        </w:rPr>
        <w:t>обязательства в органе Федерального казначейства</w:t>
      </w:r>
    </w:p>
    <w:p w:rsidR="006E47DB" w:rsidRPr="00DA0DCC" w:rsidRDefault="006E47DB" w:rsidP="00DA0DCC">
      <w:pPr>
        <w:pStyle w:val="ConsPlusNormal"/>
        <w:jc w:val="both"/>
        <w:rPr>
          <w:rFonts w:ascii="Times New Roman" w:hAnsi="Times New Roman" w:cs="Times New Roman"/>
          <w:sz w:val="22"/>
          <w:szCs w:val="22"/>
        </w:rPr>
      </w:pPr>
    </w:p>
    <w:tbl>
      <w:tblPr>
        <w:tblW w:w="9560" w:type="dxa"/>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5595"/>
      </w:tblGrid>
      <w:tr w:rsidR="006E47DB" w:rsidRPr="00DA0DCC" w:rsidTr="00D74DFE">
        <w:tc>
          <w:tcPr>
            <w:tcW w:w="9560" w:type="dxa"/>
            <w:gridSpan w:val="2"/>
            <w:tcBorders>
              <w:top w:val="nil"/>
              <w:left w:val="nil"/>
              <w:right w:val="nil"/>
            </w:tcBorders>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Единица измерения: руб. (с точностью до второго десятичного знака)</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center"/>
              <w:rPr>
                <w:rFonts w:ascii="Times New Roman" w:hAnsi="Times New Roman" w:cs="Times New Roman"/>
                <w:sz w:val="22"/>
                <w:szCs w:val="22"/>
              </w:rPr>
            </w:pPr>
            <w:r w:rsidRPr="00DA0DCC">
              <w:rPr>
                <w:rFonts w:ascii="Times New Roman" w:hAnsi="Times New Roman" w:cs="Times New Roman"/>
                <w:sz w:val="22"/>
                <w:szCs w:val="22"/>
              </w:rPr>
              <w:t>Наименование реквизита</w:t>
            </w:r>
          </w:p>
        </w:tc>
        <w:tc>
          <w:tcPr>
            <w:tcW w:w="5595" w:type="dxa"/>
          </w:tcPr>
          <w:p w:rsidR="006E47DB" w:rsidRPr="00DA0DCC" w:rsidRDefault="006E47DB" w:rsidP="00DA0DCC">
            <w:pPr>
              <w:pStyle w:val="ConsPlusNormal"/>
              <w:jc w:val="center"/>
              <w:rPr>
                <w:rFonts w:ascii="Times New Roman" w:hAnsi="Times New Roman" w:cs="Times New Roman"/>
                <w:sz w:val="22"/>
                <w:szCs w:val="22"/>
              </w:rPr>
            </w:pPr>
            <w:r w:rsidRPr="00DA0DCC">
              <w:rPr>
                <w:rFonts w:ascii="Times New Roman" w:hAnsi="Times New Roman" w:cs="Times New Roman"/>
                <w:sz w:val="22"/>
                <w:szCs w:val="22"/>
              </w:rPr>
              <w:t>Правила формирования, заполнения реквизита</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center"/>
              <w:rPr>
                <w:rFonts w:ascii="Times New Roman" w:hAnsi="Times New Roman" w:cs="Times New Roman"/>
                <w:sz w:val="22"/>
                <w:szCs w:val="22"/>
              </w:rPr>
            </w:pPr>
            <w:r w:rsidRPr="00DA0DCC">
              <w:rPr>
                <w:rFonts w:ascii="Times New Roman" w:hAnsi="Times New Roman" w:cs="Times New Roman"/>
                <w:sz w:val="22"/>
                <w:szCs w:val="22"/>
              </w:rPr>
              <w:t>1</w:t>
            </w:r>
          </w:p>
        </w:tc>
        <w:tc>
          <w:tcPr>
            <w:tcW w:w="5595" w:type="dxa"/>
          </w:tcPr>
          <w:p w:rsidR="006E47DB" w:rsidRPr="00DA0DCC" w:rsidRDefault="006E47DB" w:rsidP="00DA0DCC">
            <w:pPr>
              <w:pStyle w:val="ConsPlusNormal"/>
              <w:jc w:val="center"/>
              <w:rPr>
                <w:rFonts w:ascii="Times New Roman" w:hAnsi="Times New Roman" w:cs="Times New Roman"/>
                <w:sz w:val="22"/>
                <w:szCs w:val="22"/>
              </w:rPr>
            </w:pPr>
            <w:r w:rsidRPr="00DA0DCC">
              <w:rPr>
                <w:rFonts w:ascii="Times New Roman" w:hAnsi="Times New Roman" w:cs="Times New Roman"/>
                <w:sz w:val="22"/>
                <w:szCs w:val="22"/>
              </w:rPr>
              <w:t>2</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1. Дата</w:t>
            </w:r>
          </w:p>
        </w:tc>
        <w:tc>
          <w:tcPr>
            <w:tcW w:w="5595" w:type="dxa"/>
          </w:tcPr>
          <w:p w:rsidR="006E47DB" w:rsidRPr="00DA0DCC" w:rsidRDefault="006E47DB" w:rsidP="00DA0DCC">
            <w:pPr>
              <w:pStyle w:val="ConsPlusNormal"/>
              <w:ind w:firstLine="283"/>
              <w:jc w:val="both"/>
              <w:rPr>
                <w:rFonts w:ascii="Times New Roman" w:hAnsi="Times New Roman" w:cs="Times New Roman"/>
                <w:sz w:val="22"/>
                <w:szCs w:val="22"/>
              </w:rPr>
            </w:pPr>
            <w:r w:rsidRPr="00DA0DCC">
              <w:rPr>
                <w:rFonts w:ascii="Times New Roman" w:hAnsi="Times New Roman" w:cs="Times New Roman"/>
                <w:sz w:val="22"/>
                <w:szCs w:val="22"/>
              </w:rPr>
              <w:t>Указывается дата Извещения о постановке на учет (изменении) денежного обязательства в УФК по Курской области.</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2. Наименование органа Федерального казначейства</w:t>
            </w:r>
          </w:p>
        </w:tc>
        <w:tc>
          <w:tcPr>
            <w:tcW w:w="5595" w:type="dxa"/>
          </w:tcPr>
          <w:p w:rsidR="006E47DB" w:rsidRPr="00DA0DCC" w:rsidRDefault="006E47DB" w:rsidP="00DA0DCC">
            <w:pPr>
              <w:pStyle w:val="ConsPlusNormal"/>
              <w:ind w:right="1"/>
              <w:jc w:val="both"/>
              <w:outlineLvl w:val="1"/>
              <w:rPr>
                <w:rFonts w:ascii="Times New Roman" w:hAnsi="Times New Roman" w:cs="Times New Roman"/>
                <w:sz w:val="22"/>
                <w:szCs w:val="22"/>
              </w:rPr>
            </w:pPr>
            <w:r w:rsidRPr="00DA0DCC">
              <w:rPr>
                <w:rFonts w:ascii="Times New Roman" w:hAnsi="Times New Roman" w:cs="Times New Roman"/>
                <w:sz w:val="22"/>
                <w:szCs w:val="22"/>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p w:rsidR="006E47DB" w:rsidRPr="00DA0DCC" w:rsidRDefault="006E47DB" w:rsidP="00DA0DCC">
            <w:pPr>
              <w:pStyle w:val="ConsPlusNormal"/>
              <w:ind w:firstLine="283"/>
              <w:jc w:val="both"/>
              <w:rPr>
                <w:rFonts w:ascii="Times New Roman" w:hAnsi="Times New Roman" w:cs="Times New Roman"/>
                <w:sz w:val="22"/>
                <w:szCs w:val="22"/>
              </w:rPr>
            </w:pP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2.1. Код органа Федерального казначейства (КОФК)</w:t>
            </w:r>
          </w:p>
        </w:tc>
        <w:tc>
          <w:tcPr>
            <w:tcW w:w="5595" w:type="dxa"/>
          </w:tcPr>
          <w:p w:rsidR="006E47DB" w:rsidRPr="00DA0DCC" w:rsidRDefault="006E47DB" w:rsidP="00DA0DCC">
            <w:pPr>
              <w:pStyle w:val="ConsPlusNormal"/>
              <w:ind w:firstLine="283"/>
              <w:jc w:val="both"/>
              <w:rPr>
                <w:rFonts w:ascii="Times New Roman" w:hAnsi="Times New Roman" w:cs="Times New Roman"/>
                <w:sz w:val="22"/>
                <w:szCs w:val="22"/>
              </w:rPr>
            </w:pPr>
            <w:r w:rsidRPr="00DA0DCC">
              <w:rPr>
                <w:rFonts w:ascii="Times New Roman" w:hAnsi="Times New Roman" w:cs="Times New Roman"/>
                <w:sz w:val="22"/>
                <w:szCs w:val="22"/>
              </w:rPr>
              <w:t>Указывается код органа Федерального казначейства, присвоенный Федеральным казначейством – «4400».</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3. Получатель бюджетных средств</w:t>
            </w:r>
          </w:p>
        </w:tc>
        <w:tc>
          <w:tcPr>
            <w:tcW w:w="5595" w:type="dxa"/>
          </w:tcPr>
          <w:p w:rsidR="006E47DB" w:rsidRPr="00DA0DCC" w:rsidRDefault="006E47DB" w:rsidP="00DA0DCC">
            <w:pPr>
              <w:pStyle w:val="ConsPlusNormal"/>
              <w:ind w:firstLine="283"/>
              <w:jc w:val="both"/>
              <w:rPr>
                <w:rFonts w:ascii="Times New Roman" w:hAnsi="Times New Roman" w:cs="Times New Roman"/>
                <w:sz w:val="22"/>
                <w:szCs w:val="22"/>
              </w:rPr>
            </w:pPr>
            <w:r w:rsidRPr="00DA0DCC">
              <w:rPr>
                <w:rFonts w:ascii="Times New Roman" w:hAnsi="Times New Roman" w:cs="Times New Roman"/>
                <w:sz w:val="22"/>
                <w:szCs w:val="22"/>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3.1. Код по Сводному реестру</w:t>
            </w:r>
          </w:p>
        </w:tc>
        <w:tc>
          <w:tcPr>
            <w:tcW w:w="5595" w:type="dxa"/>
          </w:tcPr>
          <w:p w:rsidR="006E47DB" w:rsidRPr="00DA0DCC" w:rsidRDefault="006E47DB" w:rsidP="00DA0DCC">
            <w:pPr>
              <w:pStyle w:val="ConsPlusNormal"/>
              <w:ind w:firstLine="283"/>
              <w:jc w:val="both"/>
              <w:rPr>
                <w:rFonts w:ascii="Times New Roman" w:hAnsi="Times New Roman" w:cs="Times New Roman"/>
                <w:sz w:val="22"/>
                <w:szCs w:val="22"/>
              </w:rPr>
            </w:pPr>
            <w:r w:rsidRPr="00DA0DCC">
              <w:rPr>
                <w:rFonts w:ascii="Times New Roman" w:hAnsi="Times New Roman" w:cs="Times New Roman"/>
                <w:sz w:val="22"/>
                <w:szCs w:val="22"/>
              </w:rPr>
              <w:t>Указывается код по Сводному реестру получателя средств местного бюджета.</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4. Наименование бюджета</w:t>
            </w:r>
          </w:p>
        </w:tc>
        <w:tc>
          <w:tcPr>
            <w:tcW w:w="5595" w:type="dxa"/>
          </w:tcPr>
          <w:p w:rsidR="006E47DB" w:rsidRPr="00DA0DCC" w:rsidRDefault="006E47DB" w:rsidP="00DA0DCC">
            <w:pPr>
              <w:pStyle w:val="ConsPlusNormal"/>
              <w:ind w:firstLine="283"/>
              <w:jc w:val="both"/>
              <w:rPr>
                <w:rFonts w:ascii="Times New Roman" w:hAnsi="Times New Roman" w:cs="Times New Roman"/>
                <w:sz w:val="22"/>
                <w:szCs w:val="22"/>
              </w:rPr>
            </w:pPr>
            <w:r w:rsidRPr="00DA0DCC">
              <w:rPr>
                <w:rFonts w:ascii="Times New Roman" w:hAnsi="Times New Roman" w:cs="Times New Roman"/>
                <w:sz w:val="22"/>
                <w:szCs w:val="22"/>
              </w:rPr>
              <w:t>Указывается наименование бюджета.</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 xml:space="preserve">5. Код </w:t>
            </w:r>
            <w:hyperlink r:id="rId50" w:history="1">
              <w:r w:rsidRPr="00DA0DCC">
                <w:rPr>
                  <w:rFonts w:ascii="Times New Roman" w:hAnsi="Times New Roman" w:cs="Times New Roman"/>
                  <w:sz w:val="22"/>
                  <w:szCs w:val="22"/>
                </w:rPr>
                <w:t>ОКТМО</w:t>
              </w:r>
            </w:hyperlink>
          </w:p>
        </w:tc>
        <w:tc>
          <w:tcPr>
            <w:tcW w:w="5595" w:type="dxa"/>
          </w:tcPr>
          <w:p w:rsidR="006E47DB" w:rsidRPr="00DA0DCC" w:rsidRDefault="006E47DB" w:rsidP="00DA0DCC">
            <w:pPr>
              <w:pStyle w:val="ConsPlusNormal"/>
              <w:ind w:firstLine="283"/>
              <w:jc w:val="both"/>
              <w:rPr>
                <w:rFonts w:ascii="Times New Roman" w:hAnsi="Times New Roman" w:cs="Times New Roman"/>
                <w:sz w:val="22"/>
                <w:szCs w:val="22"/>
              </w:rPr>
            </w:pPr>
            <w:r w:rsidRPr="00DA0DCC">
              <w:rPr>
                <w:rFonts w:ascii="Times New Roman" w:hAnsi="Times New Roman" w:cs="Times New Roman"/>
                <w:sz w:val="22"/>
                <w:szCs w:val="22"/>
              </w:rPr>
              <w:t xml:space="preserve">Указывается код по Общероссийскому </w:t>
            </w:r>
            <w:hyperlink r:id="rId51" w:history="1">
              <w:r w:rsidRPr="00DA0DCC">
                <w:rPr>
                  <w:rFonts w:ascii="Times New Roman" w:hAnsi="Times New Roman" w:cs="Times New Roman"/>
                  <w:sz w:val="22"/>
                  <w:szCs w:val="22"/>
                </w:rPr>
                <w:t>классификатору</w:t>
              </w:r>
            </w:hyperlink>
            <w:r w:rsidRPr="00DA0DCC">
              <w:rPr>
                <w:rFonts w:ascii="Times New Roman" w:hAnsi="Times New Roman" w:cs="Times New Roman"/>
                <w:sz w:val="22"/>
                <w:szCs w:val="22"/>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6. Финансовый орган</w:t>
            </w:r>
          </w:p>
        </w:tc>
        <w:tc>
          <w:tcPr>
            <w:tcW w:w="5595" w:type="dxa"/>
          </w:tcPr>
          <w:p w:rsidR="006E47DB" w:rsidRPr="00DA0DCC" w:rsidRDefault="006E47DB" w:rsidP="00DA0DCC">
            <w:pPr>
              <w:pStyle w:val="ConsPlusNormal"/>
              <w:ind w:firstLine="283"/>
              <w:jc w:val="both"/>
              <w:rPr>
                <w:rFonts w:ascii="Times New Roman" w:hAnsi="Times New Roman" w:cs="Times New Roman"/>
                <w:sz w:val="22"/>
                <w:szCs w:val="22"/>
              </w:rPr>
            </w:pPr>
            <w:r w:rsidRPr="00DA0DCC">
              <w:rPr>
                <w:rFonts w:ascii="Times New Roman" w:hAnsi="Times New Roman" w:cs="Times New Roman"/>
                <w:sz w:val="22"/>
                <w:szCs w:val="22"/>
              </w:rPr>
              <w:t>Указывается наименование финансового органа</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6.1. Код по ОКПО</w:t>
            </w:r>
          </w:p>
        </w:tc>
        <w:tc>
          <w:tcPr>
            <w:tcW w:w="5595" w:type="dxa"/>
          </w:tcPr>
          <w:p w:rsidR="006E47DB" w:rsidRPr="00DA0DCC" w:rsidRDefault="006E47DB" w:rsidP="00DA0DCC">
            <w:pPr>
              <w:pStyle w:val="ConsPlusNormal"/>
              <w:ind w:firstLine="283"/>
              <w:jc w:val="both"/>
              <w:rPr>
                <w:rFonts w:ascii="Times New Roman" w:hAnsi="Times New Roman" w:cs="Times New Roman"/>
                <w:sz w:val="22"/>
                <w:szCs w:val="22"/>
              </w:rPr>
            </w:pPr>
            <w:r w:rsidRPr="00DA0DCC">
              <w:rPr>
                <w:rFonts w:ascii="Times New Roman" w:hAnsi="Times New Roman" w:cs="Times New Roman"/>
                <w:sz w:val="22"/>
                <w:szCs w:val="22"/>
              </w:rPr>
              <w:t>Указывается код финансового органа по Общероссийскому классификатору предприятий и организаций.</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 xml:space="preserve">7. Номер документа, </w:t>
            </w:r>
            <w:r w:rsidRPr="00DA0DCC">
              <w:rPr>
                <w:rFonts w:ascii="Times New Roman" w:hAnsi="Times New Roman" w:cs="Times New Roman"/>
                <w:sz w:val="22"/>
                <w:szCs w:val="22"/>
              </w:rPr>
              <w:lastRenderedPageBreak/>
              <w:t>подтверждающего возникновение денежного обязательства (информации об исполнении условий возникновения денежного обязательства)</w:t>
            </w:r>
          </w:p>
        </w:tc>
        <w:tc>
          <w:tcPr>
            <w:tcW w:w="5595" w:type="dxa"/>
          </w:tcPr>
          <w:p w:rsidR="006E47DB" w:rsidRPr="00DA0DCC" w:rsidRDefault="006E47DB" w:rsidP="00DA0DCC">
            <w:pPr>
              <w:pStyle w:val="ConsPlusNormal"/>
              <w:ind w:firstLine="283"/>
              <w:jc w:val="both"/>
              <w:rPr>
                <w:rFonts w:ascii="Times New Roman" w:hAnsi="Times New Roman" w:cs="Times New Roman"/>
                <w:sz w:val="22"/>
                <w:szCs w:val="22"/>
              </w:rPr>
            </w:pPr>
            <w:r w:rsidRPr="00DA0DCC">
              <w:rPr>
                <w:rFonts w:ascii="Times New Roman" w:hAnsi="Times New Roman" w:cs="Times New Roman"/>
                <w:sz w:val="22"/>
                <w:szCs w:val="22"/>
              </w:rPr>
              <w:lastRenderedPageBreak/>
              <w:t xml:space="preserve">Указывается номер документа, подтверждающего </w:t>
            </w:r>
            <w:r w:rsidRPr="00DA0DCC">
              <w:rPr>
                <w:rFonts w:ascii="Times New Roman" w:hAnsi="Times New Roman" w:cs="Times New Roman"/>
                <w:sz w:val="22"/>
                <w:szCs w:val="22"/>
              </w:rPr>
              <w:lastRenderedPageBreak/>
              <w:t>возникновение денежного обязательства (информации об исполнении условий возникновения денежного обязательства).</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lastRenderedPageBreak/>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595" w:type="dxa"/>
          </w:tcPr>
          <w:p w:rsidR="006E47DB" w:rsidRPr="00DA0DCC" w:rsidRDefault="006E47DB" w:rsidP="00DA0DCC">
            <w:pPr>
              <w:pStyle w:val="ConsPlusNormal"/>
              <w:ind w:firstLine="283"/>
              <w:jc w:val="both"/>
              <w:rPr>
                <w:rFonts w:ascii="Times New Roman" w:hAnsi="Times New Roman" w:cs="Times New Roman"/>
                <w:sz w:val="22"/>
                <w:szCs w:val="22"/>
              </w:rPr>
            </w:pPr>
            <w:r w:rsidRPr="00DA0DCC">
              <w:rPr>
                <w:rFonts w:ascii="Times New Roman" w:hAnsi="Times New Roman" w:cs="Times New Roman"/>
                <w:sz w:val="22"/>
                <w:szCs w:val="22"/>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595" w:type="dxa"/>
          </w:tcPr>
          <w:p w:rsidR="006E47DB" w:rsidRPr="00DA0DCC" w:rsidRDefault="006E47DB" w:rsidP="00DA0DCC">
            <w:pPr>
              <w:pStyle w:val="ConsPlusNormal"/>
              <w:ind w:firstLine="283"/>
              <w:jc w:val="both"/>
              <w:rPr>
                <w:rFonts w:ascii="Times New Roman" w:hAnsi="Times New Roman" w:cs="Times New Roman"/>
                <w:sz w:val="22"/>
                <w:szCs w:val="22"/>
              </w:rPr>
            </w:pPr>
            <w:r w:rsidRPr="00DA0DCC">
              <w:rPr>
                <w:rFonts w:ascii="Times New Roman" w:hAnsi="Times New Roman" w:cs="Times New Roman"/>
                <w:sz w:val="22"/>
                <w:szCs w:val="22"/>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10. Дата Сведений о денежном обязательстве</w:t>
            </w:r>
          </w:p>
        </w:tc>
        <w:tc>
          <w:tcPr>
            <w:tcW w:w="5595" w:type="dxa"/>
          </w:tcPr>
          <w:p w:rsidR="006E47DB" w:rsidRPr="00DA0DCC" w:rsidRDefault="006E47DB" w:rsidP="00DA0DCC">
            <w:pPr>
              <w:pStyle w:val="ConsPlusNormal"/>
              <w:ind w:firstLine="283"/>
              <w:jc w:val="both"/>
              <w:rPr>
                <w:rFonts w:ascii="Times New Roman" w:hAnsi="Times New Roman" w:cs="Times New Roman"/>
                <w:sz w:val="22"/>
                <w:szCs w:val="22"/>
              </w:rPr>
            </w:pPr>
            <w:r w:rsidRPr="00DA0DCC">
              <w:rPr>
                <w:rFonts w:ascii="Times New Roman" w:hAnsi="Times New Roman" w:cs="Times New Roman"/>
                <w:sz w:val="22"/>
                <w:szCs w:val="22"/>
              </w:rPr>
              <w:t>Указывается дата Сведений о денежном обязательстве.</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11. Дата постановки на учет (изменения) денежного обязательства</w:t>
            </w:r>
          </w:p>
        </w:tc>
        <w:tc>
          <w:tcPr>
            <w:tcW w:w="5595" w:type="dxa"/>
          </w:tcPr>
          <w:p w:rsidR="006E47DB" w:rsidRPr="00DA0DCC" w:rsidRDefault="006E47DB" w:rsidP="00DA0DCC">
            <w:pPr>
              <w:pStyle w:val="ConsPlusNormal"/>
              <w:ind w:firstLine="283"/>
              <w:jc w:val="both"/>
              <w:rPr>
                <w:rFonts w:ascii="Times New Roman" w:hAnsi="Times New Roman" w:cs="Times New Roman"/>
                <w:sz w:val="22"/>
                <w:szCs w:val="22"/>
              </w:rPr>
            </w:pPr>
            <w:r w:rsidRPr="00DA0DCC">
              <w:rPr>
                <w:rFonts w:ascii="Times New Roman" w:hAnsi="Times New Roman" w:cs="Times New Roman"/>
                <w:sz w:val="22"/>
                <w:szCs w:val="22"/>
              </w:rPr>
              <w:t>Указывается дата постановки на учет (изменения) денежного обязательства.</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12. Порядковый номер внесения изменений в денежное обязательство</w:t>
            </w:r>
          </w:p>
        </w:tc>
        <w:tc>
          <w:tcPr>
            <w:tcW w:w="5595" w:type="dxa"/>
          </w:tcPr>
          <w:p w:rsidR="006E47DB" w:rsidRPr="00DA0DCC" w:rsidRDefault="006E47DB" w:rsidP="00DA0DCC">
            <w:pPr>
              <w:pStyle w:val="ConsPlusNormal"/>
              <w:ind w:firstLine="283"/>
              <w:jc w:val="both"/>
              <w:rPr>
                <w:rFonts w:ascii="Times New Roman" w:hAnsi="Times New Roman" w:cs="Times New Roman"/>
                <w:sz w:val="22"/>
                <w:szCs w:val="22"/>
              </w:rPr>
            </w:pPr>
            <w:r w:rsidRPr="00DA0DCC">
              <w:rPr>
                <w:rFonts w:ascii="Times New Roman" w:hAnsi="Times New Roman" w:cs="Times New Roman"/>
                <w:sz w:val="22"/>
                <w:szCs w:val="22"/>
              </w:rPr>
              <w:t>Указывается порядковый номер внесения изменений в денежное обязательство.</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13. Учетный номер денежного обязательства</w:t>
            </w:r>
          </w:p>
        </w:tc>
        <w:tc>
          <w:tcPr>
            <w:tcW w:w="5595" w:type="dxa"/>
          </w:tcPr>
          <w:p w:rsidR="006E47DB" w:rsidRPr="00DA0DCC" w:rsidRDefault="006E47DB" w:rsidP="00DA0DCC">
            <w:pPr>
              <w:pStyle w:val="ConsPlusNormal"/>
              <w:ind w:firstLine="283"/>
              <w:jc w:val="both"/>
              <w:rPr>
                <w:rFonts w:ascii="Times New Roman" w:hAnsi="Times New Roman" w:cs="Times New Roman"/>
                <w:sz w:val="22"/>
                <w:szCs w:val="22"/>
              </w:rPr>
            </w:pPr>
            <w:r w:rsidRPr="00DA0DCC">
              <w:rPr>
                <w:rFonts w:ascii="Times New Roman" w:hAnsi="Times New Roman" w:cs="Times New Roman"/>
                <w:sz w:val="22"/>
                <w:szCs w:val="22"/>
              </w:rPr>
              <w:t>Указываются учетный номер денежного обязательства.</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14. Номер реестровой записи в реестре контрактов (реестре соглашений)</w:t>
            </w:r>
          </w:p>
        </w:tc>
        <w:tc>
          <w:tcPr>
            <w:tcW w:w="5595" w:type="dxa"/>
          </w:tcPr>
          <w:p w:rsidR="006E47DB" w:rsidRPr="00DA0DCC" w:rsidRDefault="006E47DB" w:rsidP="00DA0DCC">
            <w:pPr>
              <w:pStyle w:val="ConsPlusNormal"/>
              <w:ind w:firstLine="283"/>
              <w:jc w:val="both"/>
              <w:rPr>
                <w:rFonts w:ascii="Times New Roman" w:hAnsi="Times New Roman" w:cs="Times New Roman"/>
                <w:sz w:val="22"/>
                <w:szCs w:val="22"/>
              </w:rPr>
            </w:pPr>
            <w:r w:rsidRPr="00DA0DCC">
              <w:rPr>
                <w:rFonts w:ascii="Times New Roman" w:hAnsi="Times New Roman" w:cs="Times New Roman"/>
                <w:sz w:val="22"/>
                <w:szCs w:val="22"/>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15. Ответственный исполнитель</w:t>
            </w:r>
          </w:p>
        </w:tc>
        <w:tc>
          <w:tcPr>
            <w:tcW w:w="5595" w:type="dxa"/>
          </w:tcPr>
          <w:p w:rsidR="006E47DB" w:rsidRPr="00DA0DCC" w:rsidRDefault="006E47DB" w:rsidP="00DA0DCC">
            <w:pPr>
              <w:pStyle w:val="ConsPlusNormal"/>
              <w:ind w:firstLine="283"/>
              <w:jc w:val="both"/>
              <w:rPr>
                <w:rFonts w:ascii="Times New Roman" w:hAnsi="Times New Roman" w:cs="Times New Roman"/>
                <w:sz w:val="22"/>
                <w:szCs w:val="22"/>
              </w:rPr>
            </w:pPr>
            <w:r w:rsidRPr="00DA0DCC">
              <w:rPr>
                <w:rFonts w:ascii="Times New Roman" w:hAnsi="Times New Roman" w:cs="Times New Roman"/>
                <w:sz w:val="22"/>
                <w:szCs w:val="22"/>
              </w:rPr>
              <w:t>Указываются должность, подпись, расшифровка подписи, телефон ответственного исполнителя.</w:t>
            </w:r>
          </w:p>
        </w:tc>
      </w:tr>
      <w:tr w:rsidR="006E47DB" w:rsidRPr="00DA0DCC" w:rsidTr="00D74DFE">
        <w:tblPrEx>
          <w:tblBorders>
            <w:left w:val="single" w:sz="4" w:space="0" w:color="auto"/>
            <w:right w:val="single" w:sz="4" w:space="0" w:color="auto"/>
            <w:insideH w:val="nil"/>
          </w:tblBorders>
        </w:tblPrEx>
        <w:tc>
          <w:tcPr>
            <w:tcW w:w="3965" w:type="dxa"/>
            <w:tcBorders>
              <w:top w:val="nil"/>
            </w:tcBorders>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16. Дата</w:t>
            </w:r>
          </w:p>
        </w:tc>
        <w:tc>
          <w:tcPr>
            <w:tcW w:w="5595" w:type="dxa"/>
            <w:tcBorders>
              <w:top w:val="nil"/>
            </w:tcBorders>
          </w:tcPr>
          <w:p w:rsidR="006E47DB" w:rsidRPr="00DA0DCC" w:rsidRDefault="006E47DB" w:rsidP="00DA0DCC">
            <w:pPr>
              <w:pStyle w:val="ConsPlusNormal"/>
              <w:ind w:firstLine="283"/>
              <w:jc w:val="both"/>
              <w:rPr>
                <w:rFonts w:ascii="Times New Roman" w:hAnsi="Times New Roman" w:cs="Times New Roman"/>
                <w:sz w:val="22"/>
                <w:szCs w:val="22"/>
              </w:rPr>
            </w:pPr>
            <w:r w:rsidRPr="00DA0DCC">
              <w:rPr>
                <w:rFonts w:ascii="Times New Roman" w:hAnsi="Times New Roman" w:cs="Times New Roman"/>
                <w:sz w:val="22"/>
                <w:szCs w:val="22"/>
              </w:rPr>
              <w:t>Указывается дата подписания Извещения о постановке на учет (изменении) денежного обязательства в УФК по Курской области.</w:t>
            </w:r>
          </w:p>
        </w:tc>
      </w:tr>
    </w:tbl>
    <w:p w:rsidR="006E47DB" w:rsidRPr="00DA0DCC" w:rsidRDefault="006E47DB" w:rsidP="00DA0DCC">
      <w:pPr>
        <w:autoSpaceDE w:val="0"/>
        <w:autoSpaceDN w:val="0"/>
        <w:adjustRightInd w:val="0"/>
        <w:spacing w:after="0" w:line="240" w:lineRule="auto"/>
        <w:ind w:right="1"/>
        <w:jc w:val="right"/>
        <w:outlineLvl w:val="0"/>
        <w:rPr>
          <w:rFonts w:ascii="Times New Roman" w:eastAsia="Times New Roman" w:hAnsi="Times New Roman"/>
        </w:rPr>
      </w:pPr>
    </w:p>
    <w:p w:rsidR="006E47DB" w:rsidRPr="00DA0DCC" w:rsidRDefault="006E47DB" w:rsidP="00DA0DCC">
      <w:pPr>
        <w:autoSpaceDE w:val="0"/>
        <w:autoSpaceDN w:val="0"/>
        <w:adjustRightInd w:val="0"/>
        <w:spacing w:after="0" w:line="240" w:lineRule="auto"/>
        <w:ind w:right="1"/>
        <w:jc w:val="right"/>
        <w:outlineLvl w:val="0"/>
        <w:rPr>
          <w:rFonts w:ascii="Times New Roman" w:eastAsia="Times New Roman" w:hAnsi="Times New Roman"/>
        </w:rPr>
      </w:pPr>
    </w:p>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p>
    <w:p w:rsidR="006E47DB" w:rsidRPr="00DA0DCC" w:rsidRDefault="006E47DB" w:rsidP="00DA0DCC">
      <w:pPr>
        <w:spacing w:line="240" w:lineRule="auto"/>
        <w:rPr>
          <w:rFonts w:ascii="Times New Roman" w:eastAsia="Times New Roman" w:hAnsi="Times New Roman"/>
        </w:rPr>
      </w:pPr>
      <w:r w:rsidRPr="00DA0DCC">
        <w:rPr>
          <w:rFonts w:ascii="Times New Roman" w:eastAsia="Times New Roman" w:hAnsi="Times New Roman"/>
        </w:rPr>
        <w:br w:type="page"/>
      </w:r>
    </w:p>
    <w:p w:rsidR="006E47DB" w:rsidRPr="00DA0DCC" w:rsidRDefault="006E47DB" w:rsidP="00DA0DCC">
      <w:pPr>
        <w:autoSpaceDE w:val="0"/>
        <w:autoSpaceDN w:val="0"/>
        <w:adjustRightInd w:val="0"/>
        <w:spacing w:after="0" w:line="240" w:lineRule="auto"/>
        <w:ind w:right="1"/>
        <w:jc w:val="right"/>
        <w:outlineLvl w:val="0"/>
        <w:rPr>
          <w:rFonts w:ascii="Times New Roman" w:eastAsia="Times New Roman" w:hAnsi="Times New Roman"/>
        </w:rPr>
      </w:pPr>
      <w:r w:rsidRPr="00DA0DCC">
        <w:rPr>
          <w:rFonts w:ascii="Times New Roman" w:eastAsia="Times New Roman" w:hAnsi="Times New Roman"/>
        </w:rPr>
        <w:lastRenderedPageBreak/>
        <w:t>Приложение № 10</w:t>
      </w:r>
    </w:p>
    <w:p w:rsidR="006E47DB" w:rsidRPr="00DA0DCC" w:rsidRDefault="006E47DB" w:rsidP="00DA0DCC">
      <w:pPr>
        <w:autoSpaceDE w:val="0"/>
        <w:autoSpaceDN w:val="0"/>
        <w:adjustRightInd w:val="0"/>
        <w:spacing w:after="0" w:line="240" w:lineRule="auto"/>
        <w:ind w:right="1"/>
        <w:jc w:val="right"/>
        <w:rPr>
          <w:rFonts w:ascii="Times New Roman" w:eastAsia="Times New Roman" w:hAnsi="Times New Roman"/>
        </w:rPr>
      </w:pPr>
      <w:r w:rsidRPr="00DA0DCC">
        <w:rPr>
          <w:rFonts w:ascii="Times New Roman" w:eastAsia="Times New Roman" w:hAnsi="Times New Roman"/>
        </w:rPr>
        <w:t>к Порядку учета бюджетных и денежных</w:t>
      </w:r>
    </w:p>
    <w:p w:rsidR="006E47DB" w:rsidRPr="00DA0DCC" w:rsidRDefault="006E47DB" w:rsidP="00DA0DCC">
      <w:pPr>
        <w:autoSpaceDE w:val="0"/>
        <w:autoSpaceDN w:val="0"/>
        <w:adjustRightInd w:val="0"/>
        <w:spacing w:after="0" w:line="240" w:lineRule="auto"/>
        <w:ind w:right="1"/>
        <w:jc w:val="right"/>
        <w:rPr>
          <w:rFonts w:ascii="Times New Roman" w:eastAsia="Times New Roman" w:hAnsi="Times New Roman"/>
        </w:rPr>
      </w:pPr>
      <w:r w:rsidRPr="00DA0DCC">
        <w:rPr>
          <w:rFonts w:ascii="Times New Roman" w:eastAsia="Times New Roman" w:hAnsi="Times New Roman"/>
        </w:rPr>
        <w:t>обязательств получателей средств</w:t>
      </w:r>
    </w:p>
    <w:p w:rsidR="006E47DB" w:rsidRPr="00DA0DCC" w:rsidRDefault="006E47DB" w:rsidP="00DA0DCC">
      <w:pPr>
        <w:autoSpaceDE w:val="0"/>
        <w:autoSpaceDN w:val="0"/>
        <w:adjustRightInd w:val="0"/>
        <w:spacing w:after="0" w:line="240" w:lineRule="auto"/>
        <w:ind w:right="1"/>
        <w:jc w:val="right"/>
        <w:rPr>
          <w:rFonts w:ascii="Times New Roman" w:eastAsia="Times New Roman" w:hAnsi="Times New Roman"/>
        </w:rPr>
      </w:pPr>
      <w:r w:rsidRPr="00DA0DCC">
        <w:rPr>
          <w:rFonts w:ascii="Times New Roman" w:eastAsia="Times New Roman" w:hAnsi="Times New Roman"/>
        </w:rPr>
        <w:t>местного бюджета Управлением</w:t>
      </w:r>
    </w:p>
    <w:p w:rsidR="006E47DB" w:rsidRPr="00DA0DCC" w:rsidRDefault="006E47DB" w:rsidP="00DA0DCC">
      <w:pPr>
        <w:autoSpaceDE w:val="0"/>
        <w:autoSpaceDN w:val="0"/>
        <w:adjustRightInd w:val="0"/>
        <w:spacing w:after="0" w:line="240" w:lineRule="auto"/>
        <w:ind w:right="1"/>
        <w:jc w:val="right"/>
        <w:rPr>
          <w:rFonts w:ascii="Times New Roman" w:eastAsia="Times New Roman" w:hAnsi="Times New Roman"/>
        </w:rPr>
      </w:pPr>
      <w:r w:rsidRPr="00DA0DCC">
        <w:rPr>
          <w:rFonts w:ascii="Times New Roman" w:eastAsia="Times New Roman" w:hAnsi="Times New Roman"/>
        </w:rPr>
        <w:t>Федерального казначейства</w:t>
      </w:r>
    </w:p>
    <w:p w:rsidR="006E47DB" w:rsidRPr="00DA0DCC" w:rsidRDefault="006E47DB" w:rsidP="00DA0DCC">
      <w:pPr>
        <w:autoSpaceDE w:val="0"/>
        <w:autoSpaceDN w:val="0"/>
        <w:adjustRightInd w:val="0"/>
        <w:spacing w:after="0" w:line="240" w:lineRule="auto"/>
        <w:ind w:right="1"/>
        <w:jc w:val="right"/>
        <w:rPr>
          <w:rFonts w:ascii="Times New Roman" w:eastAsia="Times New Roman" w:hAnsi="Times New Roman"/>
        </w:rPr>
      </w:pPr>
      <w:r w:rsidRPr="00DA0DCC">
        <w:rPr>
          <w:rFonts w:ascii="Times New Roman" w:eastAsia="Times New Roman" w:hAnsi="Times New Roman"/>
        </w:rPr>
        <w:t xml:space="preserve"> по Курской области</w:t>
      </w:r>
    </w:p>
    <w:p w:rsidR="006E47DB" w:rsidRPr="00DA0DCC" w:rsidRDefault="006E47DB" w:rsidP="00DA0DCC">
      <w:pPr>
        <w:autoSpaceDE w:val="0"/>
        <w:autoSpaceDN w:val="0"/>
        <w:adjustRightInd w:val="0"/>
        <w:spacing w:after="0" w:line="240" w:lineRule="auto"/>
        <w:ind w:right="1"/>
        <w:jc w:val="right"/>
        <w:rPr>
          <w:rFonts w:ascii="Times New Roman" w:eastAsia="Times New Roman" w:hAnsi="Times New Roman"/>
        </w:rPr>
      </w:pPr>
    </w:p>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p>
    <w:p w:rsidR="006E47DB" w:rsidRPr="00DA0DCC" w:rsidRDefault="006E47DB" w:rsidP="00DA0DCC">
      <w:pPr>
        <w:autoSpaceDE w:val="0"/>
        <w:autoSpaceDN w:val="0"/>
        <w:adjustRightInd w:val="0"/>
        <w:spacing w:after="0" w:line="240" w:lineRule="auto"/>
        <w:ind w:right="1"/>
        <w:jc w:val="center"/>
        <w:outlineLvl w:val="0"/>
        <w:rPr>
          <w:rFonts w:ascii="Times New Roman" w:eastAsia="Times New Roman" w:hAnsi="Times New Roman"/>
        </w:rPr>
      </w:pPr>
      <w:r w:rsidRPr="00DA0DCC">
        <w:rPr>
          <w:rFonts w:ascii="Times New Roman" w:eastAsia="Times New Roman" w:hAnsi="Times New Roman"/>
        </w:rPr>
        <w:t>Реквизиты</w:t>
      </w:r>
    </w:p>
    <w:p w:rsidR="006E47DB" w:rsidRPr="00DA0DCC" w:rsidRDefault="006E47DB" w:rsidP="00DA0DCC">
      <w:pPr>
        <w:autoSpaceDE w:val="0"/>
        <w:autoSpaceDN w:val="0"/>
        <w:adjustRightInd w:val="0"/>
        <w:spacing w:after="0" w:line="240" w:lineRule="auto"/>
        <w:ind w:right="1"/>
        <w:jc w:val="center"/>
        <w:outlineLvl w:val="0"/>
        <w:rPr>
          <w:rFonts w:ascii="Times New Roman" w:eastAsia="Times New Roman" w:hAnsi="Times New Roman"/>
        </w:rPr>
      </w:pPr>
      <w:r w:rsidRPr="00DA0DCC">
        <w:rPr>
          <w:rFonts w:ascii="Times New Roman" w:eastAsia="Times New Roman" w:hAnsi="Times New Roman"/>
        </w:rPr>
        <w:t>отчета Информация об исполнении</w:t>
      </w:r>
    </w:p>
    <w:p w:rsidR="006E47DB" w:rsidRPr="00DA0DCC" w:rsidRDefault="006E47DB" w:rsidP="00DA0DCC">
      <w:pPr>
        <w:autoSpaceDE w:val="0"/>
        <w:autoSpaceDN w:val="0"/>
        <w:adjustRightInd w:val="0"/>
        <w:spacing w:after="0" w:line="240" w:lineRule="auto"/>
        <w:ind w:right="1"/>
        <w:jc w:val="center"/>
        <w:outlineLvl w:val="0"/>
        <w:rPr>
          <w:rFonts w:ascii="Times New Roman" w:eastAsia="Times New Roman" w:hAnsi="Times New Roman"/>
        </w:rPr>
      </w:pPr>
      <w:r w:rsidRPr="00DA0DCC">
        <w:rPr>
          <w:rFonts w:ascii="Times New Roman" w:eastAsia="Times New Roman" w:hAnsi="Times New Roman"/>
        </w:rPr>
        <w:t>_________________________ обязательств</w:t>
      </w:r>
    </w:p>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p>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p>
    <w:tbl>
      <w:tblPr>
        <w:tblW w:w="9560" w:type="dxa"/>
        <w:tblLayout w:type="fixed"/>
        <w:tblCellMar>
          <w:top w:w="102" w:type="dxa"/>
          <w:left w:w="62" w:type="dxa"/>
          <w:bottom w:w="102" w:type="dxa"/>
          <w:right w:w="62" w:type="dxa"/>
        </w:tblCellMar>
        <w:tblLook w:val="0000"/>
      </w:tblPr>
      <w:tblGrid>
        <w:gridCol w:w="3965"/>
        <w:gridCol w:w="1591"/>
        <w:gridCol w:w="4004"/>
      </w:tblGrid>
      <w:tr w:rsidR="006E47DB" w:rsidRPr="00DA0DCC" w:rsidTr="00D74DFE">
        <w:tc>
          <w:tcPr>
            <w:tcW w:w="5556" w:type="dxa"/>
            <w:gridSpan w:val="2"/>
            <w:tcBorders>
              <w:bottom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r w:rsidRPr="00DA0DCC">
              <w:rPr>
                <w:rFonts w:ascii="Times New Roman" w:eastAsia="Times New Roman" w:hAnsi="Times New Roman"/>
              </w:rPr>
              <w:t>Единица измерения: руб.</w:t>
            </w:r>
          </w:p>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r w:rsidRPr="00DA0DCC">
              <w:rPr>
                <w:rFonts w:ascii="Times New Roman" w:eastAsia="Times New Roman" w:hAnsi="Times New Roman"/>
              </w:rPr>
              <w:t>(с точностью до второго десятичного знака)</w:t>
            </w:r>
          </w:p>
        </w:tc>
        <w:tc>
          <w:tcPr>
            <w:tcW w:w="4004" w:type="dxa"/>
            <w:tcBorders>
              <w:bottom w:val="single" w:sz="4" w:space="0" w:color="auto"/>
            </w:tcBorders>
            <w:vAlign w:val="bottom"/>
          </w:tcPr>
          <w:p w:rsidR="006E47DB" w:rsidRPr="00DA0DCC" w:rsidRDefault="006E47DB" w:rsidP="00DA0DCC">
            <w:pPr>
              <w:autoSpaceDE w:val="0"/>
              <w:autoSpaceDN w:val="0"/>
              <w:adjustRightInd w:val="0"/>
              <w:spacing w:after="0" w:line="240" w:lineRule="auto"/>
              <w:ind w:right="1"/>
              <w:jc w:val="right"/>
              <w:rPr>
                <w:rFonts w:ascii="Times New Roman" w:eastAsia="Times New Roman" w:hAnsi="Times New Roman"/>
              </w:rPr>
            </w:pPr>
            <w:r w:rsidRPr="00DA0DCC">
              <w:rPr>
                <w:rFonts w:ascii="Times New Roman" w:eastAsia="Times New Roman" w:hAnsi="Times New Roman"/>
              </w:rPr>
              <w:t>Периодичность: месячная</w:t>
            </w:r>
          </w:p>
        </w:tc>
      </w:tr>
      <w:tr w:rsidR="006E47DB" w:rsidRPr="00DA0DCC" w:rsidTr="00D74DFE">
        <w:tc>
          <w:tcPr>
            <w:tcW w:w="3965"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center"/>
              <w:rPr>
                <w:rFonts w:ascii="Times New Roman" w:eastAsia="Times New Roman" w:hAnsi="Times New Roman"/>
              </w:rPr>
            </w:pPr>
            <w:r w:rsidRPr="00DA0DCC">
              <w:rPr>
                <w:rFonts w:ascii="Times New Roman" w:eastAsia="Times New Roman" w:hAnsi="Times New Roman"/>
              </w:rPr>
              <w:t>Описание реквизита</w:t>
            </w:r>
          </w:p>
        </w:tc>
        <w:tc>
          <w:tcPr>
            <w:tcW w:w="5595"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center"/>
              <w:rPr>
                <w:rFonts w:ascii="Times New Roman" w:eastAsia="Times New Roman" w:hAnsi="Times New Roman"/>
              </w:rPr>
            </w:pPr>
            <w:r w:rsidRPr="00DA0DCC">
              <w:rPr>
                <w:rFonts w:ascii="Times New Roman" w:eastAsia="Times New Roman" w:hAnsi="Times New Roman"/>
              </w:rPr>
              <w:t>Правила формирования, заполнения реквизита</w:t>
            </w:r>
          </w:p>
        </w:tc>
      </w:tr>
      <w:tr w:rsidR="006E47DB" w:rsidRPr="00DA0DCC" w:rsidTr="00D74DFE">
        <w:tc>
          <w:tcPr>
            <w:tcW w:w="3965"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center"/>
              <w:rPr>
                <w:rFonts w:ascii="Times New Roman" w:eastAsia="Times New Roman" w:hAnsi="Times New Roman"/>
              </w:rPr>
            </w:pPr>
            <w:r w:rsidRPr="00DA0DCC">
              <w:rPr>
                <w:rFonts w:ascii="Times New Roman" w:eastAsia="Times New Roman" w:hAnsi="Times New Roman"/>
              </w:rPr>
              <w:t>1</w:t>
            </w:r>
          </w:p>
        </w:tc>
        <w:tc>
          <w:tcPr>
            <w:tcW w:w="5595"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center"/>
              <w:rPr>
                <w:rFonts w:ascii="Times New Roman" w:eastAsia="Times New Roman" w:hAnsi="Times New Roman"/>
              </w:rPr>
            </w:pPr>
            <w:r w:rsidRPr="00DA0DCC">
              <w:rPr>
                <w:rFonts w:ascii="Times New Roman" w:eastAsia="Times New Roman" w:hAnsi="Times New Roman"/>
              </w:rPr>
              <w:t>2</w:t>
            </w:r>
          </w:p>
        </w:tc>
      </w:tr>
      <w:tr w:rsidR="006E47DB" w:rsidRPr="00DA0DCC" w:rsidTr="00D74DFE">
        <w:tc>
          <w:tcPr>
            <w:tcW w:w="3965"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rPr>
                <w:rFonts w:ascii="Times New Roman" w:eastAsia="Times New Roman" w:hAnsi="Times New Roman"/>
              </w:rPr>
            </w:pPr>
            <w:r w:rsidRPr="00DA0DCC">
              <w:rPr>
                <w:rFonts w:ascii="Times New Roman" w:eastAsia="Times New Roman" w:hAnsi="Times New Roman"/>
              </w:rPr>
              <w:t>1. Дата</w:t>
            </w:r>
          </w:p>
        </w:tc>
        <w:tc>
          <w:tcPr>
            <w:tcW w:w="5595"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firstLine="283"/>
              <w:jc w:val="both"/>
              <w:rPr>
                <w:rFonts w:ascii="Times New Roman" w:eastAsia="Times New Roman" w:hAnsi="Times New Roman"/>
              </w:rPr>
            </w:pPr>
            <w:r w:rsidRPr="00DA0DCC">
              <w:rPr>
                <w:rFonts w:ascii="Times New Roman" w:eastAsia="Times New Roman" w:hAnsi="Times New Roman"/>
              </w:rPr>
              <w:t>Указывается дата, указанная в запросе Администрации</w:t>
            </w:r>
            <w:r w:rsidR="00F943C6" w:rsidRPr="00DA0DCC">
              <w:rPr>
                <w:rFonts w:ascii="Times New Roman" w:eastAsia="Times New Roman" w:hAnsi="Times New Roman"/>
              </w:rPr>
              <w:t xml:space="preserve"> Высокского сельсовета </w:t>
            </w:r>
            <w:r w:rsidRPr="00DA0DCC">
              <w:rPr>
                <w:rFonts w:ascii="Times New Roman" w:eastAsia="Times New Roman" w:hAnsi="Times New Roman"/>
              </w:rPr>
              <w:t>Медвенского района Курской области либо иного местного органа государственной власти, уполномоченного в соответствии с законодательством Российской Федерации и Курской области на получение такой информации.</w:t>
            </w:r>
          </w:p>
        </w:tc>
      </w:tr>
      <w:tr w:rsidR="006E47DB" w:rsidRPr="00DA0DCC" w:rsidTr="00D74DFE">
        <w:tc>
          <w:tcPr>
            <w:tcW w:w="3965"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rPr>
                <w:rFonts w:ascii="Times New Roman" w:eastAsia="Times New Roman" w:hAnsi="Times New Roman"/>
              </w:rPr>
            </w:pPr>
            <w:r w:rsidRPr="00DA0DCC">
              <w:rPr>
                <w:rFonts w:ascii="Times New Roman" w:eastAsia="Times New Roman" w:hAnsi="Times New Roman"/>
              </w:rPr>
              <w:t>2. Наименование органа Федерального казначейства</w:t>
            </w:r>
          </w:p>
        </w:tc>
        <w:tc>
          <w:tcPr>
            <w:tcW w:w="5595"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pStyle w:val="ConsPlusNormal"/>
              <w:ind w:right="1"/>
              <w:jc w:val="both"/>
              <w:outlineLvl w:val="1"/>
              <w:rPr>
                <w:rFonts w:ascii="Times New Roman" w:hAnsi="Times New Roman" w:cs="Times New Roman"/>
                <w:sz w:val="22"/>
                <w:szCs w:val="22"/>
              </w:rPr>
            </w:pPr>
            <w:r w:rsidRPr="00DA0DCC">
              <w:rPr>
                <w:rFonts w:ascii="Times New Roman" w:hAnsi="Times New Roman" w:cs="Times New Roman"/>
                <w:sz w:val="22"/>
                <w:szCs w:val="22"/>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tc>
      </w:tr>
      <w:tr w:rsidR="006E47DB" w:rsidRPr="00DA0DCC" w:rsidTr="00D74DFE">
        <w:tc>
          <w:tcPr>
            <w:tcW w:w="3965"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rPr>
                <w:rFonts w:ascii="Times New Roman" w:eastAsia="Times New Roman" w:hAnsi="Times New Roman"/>
              </w:rPr>
            </w:pPr>
            <w:r w:rsidRPr="00DA0DCC">
              <w:rPr>
                <w:rFonts w:ascii="Times New Roman" w:eastAsia="Times New Roman" w:hAnsi="Times New Roman"/>
              </w:rPr>
              <w:t>3. Код органа Федерального казначейства (КОФК)</w:t>
            </w:r>
          </w:p>
        </w:tc>
        <w:tc>
          <w:tcPr>
            <w:tcW w:w="5595"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firstLine="283"/>
              <w:jc w:val="both"/>
              <w:rPr>
                <w:rFonts w:ascii="Times New Roman" w:eastAsia="Times New Roman" w:hAnsi="Times New Roman"/>
              </w:rPr>
            </w:pPr>
            <w:r w:rsidRPr="00DA0DCC">
              <w:rPr>
                <w:rFonts w:ascii="Times New Roman" w:hAnsi="Times New Roman"/>
              </w:rPr>
              <w:t>Указывается код органа Федерального казначейства, присвоенный Федеральным казначейством – «4400».</w:t>
            </w:r>
          </w:p>
        </w:tc>
      </w:tr>
      <w:tr w:rsidR="006E47DB" w:rsidRPr="00DA0DCC" w:rsidTr="00D74DFE">
        <w:tc>
          <w:tcPr>
            <w:tcW w:w="3965"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rPr>
                <w:rFonts w:ascii="Times New Roman" w:eastAsia="Times New Roman" w:hAnsi="Times New Roman"/>
              </w:rPr>
            </w:pPr>
            <w:r w:rsidRPr="00DA0DCC">
              <w:rPr>
                <w:rFonts w:ascii="Times New Roman" w:eastAsia="Times New Roman" w:hAnsi="Times New Roman"/>
              </w:rPr>
              <w:t>4. Наименование бюджета</w:t>
            </w:r>
          </w:p>
        </w:tc>
        <w:tc>
          <w:tcPr>
            <w:tcW w:w="5595"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firstLine="283"/>
              <w:jc w:val="both"/>
              <w:rPr>
                <w:rFonts w:ascii="Times New Roman" w:eastAsia="Times New Roman" w:hAnsi="Times New Roman"/>
              </w:rPr>
            </w:pPr>
            <w:r w:rsidRPr="00DA0DCC">
              <w:rPr>
                <w:rFonts w:ascii="Times New Roman" w:eastAsia="Times New Roman" w:hAnsi="Times New Roman"/>
              </w:rPr>
              <w:t>Указывается наименование бюджета.</w:t>
            </w:r>
          </w:p>
        </w:tc>
      </w:tr>
      <w:tr w:rsidR="006E47DB" w:rsidRPr="00DA0DCC" w:rsidTr="00D74DFE">
        <w:tc>
          <w:tcPr>
            <w:tcW w:w="3965"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rPr>
                <w:rFonts w:ascii="Times New Roman" w:eastAsia="Times New Roman" w:hAnsi="Times New Roman"/>
              </w:rPr>
            </w:pPr>
            <w:r w:rsidRPr="00DA0DCC">
              <w:rPr>
                <w:rFonts w:ascii="Times New Roman" w:eastAsia="Times New Roman" w:hAnsi="Times New Roman"/>
              </w:rPr>
              <w:t xml:space="preserve">5. Код </w:t>
            </w:r>
            <w:hyperlink r:id="rId52" w:history="1">
              <w:r w:rsidRPr="00DA0DCC">
                <w:rPr>
                  <w:rFonts w:ascii="Times New Roman" w:eastAsia="Times New Roman" w:hAnsi="Times New Roman"/>
                </w:rPr>
                <w:t>ОКТМО</w:t>
              </w:r>
            </w:hyperlink>
          </w:p>
        </w:tc>
        <w:tc>
          <w:tcPr>
            <w:tcW w:w="5595"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firstLine="283"/>
              <w:jc w:val="both"/>
              <w:rPr>
                <w:rFonts w:ascii="Times New Roman" w:eastAsia="Times New Roman" w:hAnsi="Times New Roman"/>
              </w:rPr>
            </w:pPr>
            <w:r w:rsidRPr="00DA0DCC">
              <w:rPr>
                <w:rFonts w:ascii="Times New Roman" w:eastAsia="Times New Roman" w:hAnsi="Times New Roman"/>
              </w:rPr>
              <w:t xml:space="preserve">Указывается код по Общероссийскому </w:t>
            </w:r>
            <w:hyperlink r:id="rId53" w:history="1">
              <w:r w:rsidRPr="00DA0DCC">
                <w:rPr>
                  <w:rFonts w:ascii="Times New Roman" w:eastAsia="Times New Roman" w:hAnsi="Times New Roman"/>
                </w:rPr>
                <w:t>классификатору</w:t>
              </w:r>
            </w:hyperlink>
            <w:r w:rsidRPr="00DA0DCC">
              <w:rPr>
                <w:rFonts w:ascii="Times New Roman" w:eastAsia="Times New Roman" w:hAnsi="Times New Roman"/>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6E47DB" w:rsidRPr="00DA0DCC" w:rsidTr="00D74DFE">
        <w:tc>
          <w:tcPr>
            <w:tcW w:w="3965"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rPr>
                <w:rFonts w:ascii="Times New Roman" w:eastAsia="Times New Roman" w:hAnsi="Times New Roman"/>
              </w:rPr>
            </w:pPr>
            <w:r w:rsidRPr="00DA0DCC">
              <w:rPr>
                <w:rFonts w:ascii="Times New Roman" w:eastAsia="Times New Roman" w:hAnsi="Times New Roman"/>
              </w:rPr>
              <w:t>6. Финансовый орган</w:t>
            </w:r>
          </w:p>
        </w:tc>
        <w:tc>
          <w:tcPr>
            <w:tcW w:w="5595"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firstLine="283"/>
              <w:jc w:val="both"/>
              <w:rPr>
                <w:rFonts w:ascii="Times New Roman" w:eastAsia="Times New Roman" w:hAnsi="Times New Roman"/>
              </w:rPr>
            </w:pPr>
            <w:r w:rsidRPr="00DA0DCC">
              <w:rPr>
                <w:rFonts w:ascii="Times New Roman" w:eastAsia="Times New Roman" w:hAnsi="Times New Roman"/>
              </w:rPr>
              <w:t>Указывается наименование Финансового органа, код по ОКПО.</w:t>
            </w:r>
          </w:p>
        </w:tc>
      </w:tr>
      <w:tr w:rsidR="006E47DB" w:rsidRPr="00DA0DCC" w:rsidTr="00D74DFE">
        <w:tc>
          <w:tcPr>
            <w:tcW w:w="3965"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rPr>
                <w:rFonts w:ascii="Times New Roman" w:eastAsia="Times New Roman" w:hAnsi="Times New Roman"/>
              </w:rPr>
            </w:pPr>
            <w:r w:rsidRPr="00DA0DCC">
              <w:rPr>
                <w:rFonts w:ascii="Times New Roman" w:eastAsia="Times New Roman" w:hAnsi="Times New Roman"/>
              </w:rPr>
              <w:t>6.1. Код по ОКПО</w:t>
            </w:r>
          </w:p>
        </w:tc>
        <w:tc>
          <w:tcPr>
            <w:tcW w:w="5595"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firstLine="283"/>
              <w:jc w:val="both"/>
              <w:rPr>
                <w:rFonts w:ascii="Times New Roman" w:eastAsia="Times New Roman" w:hAnsi="Times New Roman"/>
              </w:rPr>
            </w:pPr>
            <w:r w:rsidRPr="00DA0DCC">
              <w:rPr>
                <w:rFonts w:ascii="Times New Roman" w:eastAsia="Times New Roman" w:hAnsi="Times New Roman"/>
              </w:rPr>
              <w:t>Указывается код финансового органа по Общероссийскому классификатору предприятий и организаций.</w:t>
            </w:r>
          </w:p>
        </w:tc>
      </w:tr>
      <w:tr w:rsidR="006E47DB" w:rsidRPr="00DA0DCC" w:rsidTr="00D74DFE">
        <w:tc>
          <w:tcPr>
            <w:tcW w:w="3965"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rPr>
                <w:rFonts w:ascii="Times New Roman" w:eastAsia="Times New Roman" w:hAnsi="Times New Roman"/>
              </w:rPr>
            </w:pPr>
            <w:r w:rsidRPr="00DA0DCC">
              <w:rPr>
                <w:rFonts w:ascii="Times New Roman" w:eastAsia="Times New Roman" w:hAnsi="Times New Roman"/>
              </w:rPr>
              <w:t>7. Наименование органа исполнительной власти</w:t>
            </w:r>
          </w:p>
        </w:tc>
        <w:tc>
          <w:tcPr>
            <w:tcW w:w="5595"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firstLine="283"/>
              <w:jc w:val="both"/>
              <w:rPr>
                <w:rFonts w:ascii="Times New Roman" w:eastAsia="Times New Roman" w:hAnsi="Times New Roman"/>
              </w:rPr>
            </w:pPr>
            <w:r w:rsidRPr="00DA0DCC">
              <w:rPr>
                <w:rFonts w:ascii="Times New Roman" w:eastAsia="Times New Roman" w:hAnsi="Times New Roman"/>
              </w:rPr>
              <w:t>Указывается наименование органа исполнительной власти (Федеральное казначейство/Администрация</w:t>
            </w:r>
            <w:r w:rsidR="00F943C6" w:rsidRPr="00DA0DCC">
              <w:rPr>
                <w:rFonts w:ascii="Times New Roman" w:eastAsia="Times New Roman" w:hAnsi="Times New Roman"/>
              </w:rPr>
              <w:t xml:space="preserve"> Высокского сельсовета </w:t>
            </w:r>
            <w:r w:rsidRPr="00DA0DCC">
              <w:rPr>
                <w:rFonts w:ascii="Times New Roman" w:eastAsia="Times New Roman" w:hAnsi="Times New Roman"/>
              </w:rPr>
              <w:t>Медвенского района Курской области финансов Курской области).</w:t>
            </w:r>
          </w:p>
        </w:tc>
      </w:tr>
      <w:tr w:rsidR="006E47DB" w:rsidRPr="00DA0DCC" w:rsidTr="00D74DFE">
        <w:tc>
          <w:tcPr>
            <w:tcW w:w="3965"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rPr>
                <w:rFonts w:ascii="Times New Roman" w:eastAsia="Times New Roman" w:hAnsi="Times New Roman"/>
              </w:rPr>
            </w:pPr>
            <w:r w:rsidRPr="00DA0DCC">
              <w:rPr>
                <w:rFonts w:ascii="Times New Roman" w:eastAsia="Times New Roman" w:hAnsi="Times New Roman"/>
              </w:rPr>
              <w:t>7.1. Код по ОКПО</w:t>
            </w:r>
          </w:p>
        </w:tc>
        <w:tc>
          <w:tcPr>
            <w:tcW w:w="5595"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firstLine="283"/>
              <w:jc w:val="both"/>
              <w:rPr>
                <w:rFonts w:ascii="Times New Roman" w:eastAsia="Times New Roman" w:hAnsi="Times New Roman"/>
              </w:rPr>
            </w:pPr>
            <w:r w:rsidRPr="00DA0DCC">
              <w:rPr>
                <w:rFonts w:ascii="Times New Roman" w:eastAsia="Times New Roman" w:hAnsi="Times New Roman"/>
              </w:rPr>
              <w:t xml:space="preserve">Указывается код органа исполнительной власти по </w:t>
            </w:r>
            <w:r w:rsidRPr="00DA0DCC">
              <w:rPr>
                <w:rFonts w:ascii="Times New Roman" w:eastAsia="Times New Roman" w:hAnsi="Times New Roman"/>
              </w:rPr>
              <w:lastRenderedPageBreak/>
              <w:t>Общероссийскому классификатору предприятий и организаций.</w:t>
            </w:r>
          </w:p>
        </w:tc>
      </w:tr>
      <w:tr w:rsidR="006E47DB" w:rsidRPr="00DA0DCC" w:rsidTr="00D74DFE">
        <w:tc>
          <w:tcPr>
            <w:tcW w:w="3965"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rPr>
                <w:rFonts w:ascii="Times New Roman" w:eastAsia="Times New Roman" w:hAnsi="Times New Roman"/>
              </w:rPr>
            </w:pPr>
            <w:r w:rsidRPr="00DA0DCC">
              <w:rPr>
                <w:rFonts w:ascii="Times New Roman" w:eastAsia="Times New Roman" w:hAnsi="Times New Roman"/>
              </w:rPr>
              <w:lastRenderedPageBreak/>
              <w:t>8. Код по бюджетной классификации</w:t>
            </w:r>
          </w:p>
        </w:tc>
        <w:tc>
          <w:tcPr>
            <w:tcW w:w="5595"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firstLine="283"/>
              <w:jc w:val="both"/>
              <w:rPr>
                <w:rFonts w:ascii="Times New Roman" w:eastAsia="Times New Roman" w:hAnsi="Times New Roman"/>
              </w:rPr>
            </w:pPr>
            <w:r w:rsidRPr="00DA0DCC">
              <w:rPr>
                <w:rFonts w:ascii="Times New Roman" w:eastAsia="Times New Roman" w:hAnsi="Times New Roman"/>
              </w:rPr>
              <w:t>Указывается составная часть кода классификации расходов местного бюджета, по которому в УФК по Курской области учтено бюджетное или денежное обязательство (глава, раздел, подраздел, целевая статья, вид расходов).</w:t>
            </w:r>
          </w:p>
        </w:tc>
      </w:tr>
      <w:tr w:rsidR="006E47DB" w:rsidRPr="00DA0DCC" w:rsidTr="00D74DFE">
        <w:tc>
          <w:tcPr>
            <w:tcW w:w="3965"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rPr>
                <w:rFonts w:ascii="Times New Roman" w:eastAsia="Times New Roman" w:hAnsi="Times New Roman"/>
              </w:rPr>
            </w:pPr>
            <w:bookmarkStart w:id="46" w:name="Par208"/>
            <w:bookmarkEnd w:id="46"/>
            <w:r w:rsidRPr="00DA0DCC">
              <w:rPr>
                <w:rFonts w:ascii="Times New Roman" w:eastAsia="Times New Roman" w:hAnsi="Times New Roman"/>
              </w:rPr>
              <w:t>9. Распределенные на лицевой счет получателя бюджетных средств лимиты бюджетных обязательств на 20__ текущий финансовый год</w:t>
            </w:r>
          </w:p>
        </w:tc>
        <w:tc>
          <w:tcPr>
            <w:tcW w:w="5595"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firstLine="283"/>
              <w:jc w:val="both"/>
              <w:rPr>
                <w:rFonts w:ascii="Times New Roman" w:eastAsia="Times New Roman" w:hAnsi="Times New Roman"/>
              </w:rPr>
            </w:pPr>
            <w:r w:rsidRPr="00DA0DCC">
              <w:rPr>
                <w:rFonts w:ascii="Times New Roman" w:eastAsia="Times New Roman" w:hAnsi="Times New Roman"/>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6E47DB" w:rsidRPr="00DA0DCC" w:rsidTr="00D74DFE">
        <w:tc>
          <w:tcPr>
            <w:tcW w:w="3965"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rPr>
                <w:rFonts w:ascii="Times New Roman" w:eastAsia="Times New Roman" w:hAnsi="Times New Roman"/>
              </w:rPr>
            </w:pPr>
            <w:r w:rsidRPr="00DA0DCC">
              <w:rPr>
                <w:rFonts w:ascii="Times New Roman" w:eastAsia="Times New Roman" w:hAnsi="Times New Roman"/>
              </w:rPr>
              <w:t>9.1. Распределенные на лицевой счет получателя бюджетных средств лимиты бюджетных обязательств на плановый период в разрезе лет</w:t>
            </w:r>
          </w:p>
        </w:tc>
        <w:tc>
          <w:tcPr>
            <w:tcW w:w="5595"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firstLine="283"/>
              <w:jc w:val="both"/>
              <w:rPr>
                <w:rFonts w:ascii="Times New Roman" w:eastAsia="Times New Roman" w:hAnsi="Times New Roman"/>
              </w:rPr>
            </w:pPr>
            <w:r w:rsidRPr="00DA0DCC">
              <w:rPr>
                <w:rFonts w:ascii="Times New Roman" w:eastAsia="Times New Roman" w:hAnsi="Times New Roman"/>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6E47DB" w:rsidRPr="00DA0DCC" w:rsidTr="00D74DFE">
        <w:tc>
          <w:tcPr>
            <w:tcW w:w="3965"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r w:rsidRPr="00DA0DCC">
              <w:rPr>
                <w:rFonts w:ascii="Times New Roman" w:eastAsia="Times New Roman" w:hAnsi="Times New Roman"/>
              </w:rPr>
              <w:t>10. Принятые на учет бюджетные или денежные обязательства за счет средств местного бюджета на текущий финансовый год</w:t>
            </w:r>
          </w:p>
        </w:tc>
        <w:tc>
          <w:tcPr>
            <w:tcW w:w="5595"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firstLine="283"/>
              <w:jc w:val="both"/>
              <w:rPr>
                <w:rFonts w:ascii="Times New Roman" w:eastAsia="Times New Roman" w:hAnsi="Times New Roman"/>
              </w:rPr>
            </w:pPr>
            <w:r w:rsidRPr="00DA0DCC">
              <w:rPr>
                <w:rFonts w:ascii="Times New Roman" w:eastAsia="Times New Roman" w:hAnsi="Times New Roman"/>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обязательств прошлых лет) в разрезе кодов по бюджетной классификации</w:t>
            </w:r>
          </w:p>
        </w:tc>
      </w:tr>
      <w:tr w:rsidR="006E47DB" w:rsidRPr="00DA0DCC" w:rsidTr="00D74DFE">
        <w:tc>
          <w:tcPr>
            <w:tcW w:w="3965"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r w:rsidRPr="00DA0DCC">
              <w:rPr>
                <w:rFonts w:ascii="Times New Roman" w:eastAsia="Times New Roman" w:hAnsi="Times New Roman"/>
              </w:rPr>
              <w:t>10.1. Принятые на учет бюджетные или денежные обязательства за счет средств местного бюджета на плановый период в разрезе лет</w:t>
            </w:r>
          </w:p>
        </w:tc>
        <w:tc>
          <w:tcPr>
            <w:tcW w:w="5595"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firstLine="283"/>
              <w:jc w:val="both"/>
              <w:rPr>
                <w:rFonts w:ascii="Times New Roman" w:eastAsia="Times New Roman" w:hAnsi="Times New Roman"/>
              </w:rPr>
            </w:pPr>
            <w:r w:rsidRPr="00DA0DCC">
              <w:rPr>
                <w:rFonts w:ascii="Times New Roman" w:eastAsia="Times New Roman" w:hAnsi="Times New Roman"/>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6E47DB" w:rsidRPr="00DA0DCC" w:rsidTr="00D74DFE">
        <w:tc>
          <w:tcPr>
            <w:tcW w:w="3965"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r w:rsidRPr="00DA0DCC">
              <w:rPr>
                <w:rFonts w:ascii="Times New Roman" w:eastAsia="Times New Roman" w:hAnsi="Times New Roman"/>
              </w:rPr>
              <w:t>11. Исполненные бюджетные или денежные обязательства с начала текущего финансового года</w:t>
            </w:r>
          </w:p>
        </w:tc>
        <w:tc>
          <w:tcPr>
            <w:tcW w:w="5595"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firstLine="283"/>
              <w:jc w:val="both"/>
              <w:rPr>
                <w:rFonts w:ascii="Times New Roman" w:eastAsia="Times New Roman" w:hAnsi="Times New Roman"/>
              </w:rPr>
            </w:pPr>
            <w:r w:rsidRPr="00DA0DCC">
              <w:rPr>
                <w:rFonts w:ascii="Times New Roman" w:eastAsia="Times New Roman" w:hAnsi="Times New Roman"/>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6E47DB" w:rsidRPr="00DA0DCC" w:rsidTr="00D74DFE">
        <w:tc>
          <w:tcPr>
            <w:tcW w:w="3965"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r w:rsidRPr="00DA0DCC">
              <w:rPr>
                <w:rFonts w:ascii="Times New Roman" w:eastAsia="Times New Roman" w:hAnsi="Times New Roman"/>
              </w:rPr>
              <w:t>11.1. Процент исполнения бюджетных или денежных обязательств текущего финансового года</w:t>
            </w:r>
          </w:p>
        </w:tc>
        <w:tc>
          <w:tcPr>
            <w:tcW w:w="5595"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firstLine="283"/>
              <w:jc w:val="both"/>
              <w:rPr>
                <w:rFonts w:ascii="Times New Roman" w:eastAsia="Times New Roman" w:hAnsi="Times New Roman"/>
              </w:rPr>
            </w:pPr>
            <w:r w:rsidRPr="00DA0DCC">
              <w:rPr>
                <w:rFonts w:ascii="Times New Roman" w:eastAsia="Times New Roman" w:hAnsi="Times New Roman"/>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6E47DB" w:rsidRPr="00DA0DCC" w:rsidTr="00D74DFE">
        <w:tc>
          <w:tcPr>
            <w:tcW w:w="3965"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r w:rsidRPr="00DA0DCC">
              <w:rPr>
                <w:rFonts w:ascii="Times New Roman" w:eastAsia="Times New Roman" w:hAnsi="Times New Roman"/>
              </w:rPr>
              <w:t>12. Не исполненные бюджетные или денежные обязательства текущего финансового года</w:t>
            </w:r>
          </w:p>
        </w:tc>
        <w:tc>
          <w:tcPr>
            <w:tcW w:w="5595"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firstLine="283"/>
              <w:jc w:val="both"/>
              <w:rPr>
                <w:rFonts w:ascii="Times New Roman" w:eastAsia="Times New Roman" w:hAnsi="Times New Roman"/>
              </w:rPr>
            </w:pPr>
            <w:r w:rsidRPr="00DA0DCC">
              <w:rPr>
                <w:rFonts w:ascii="Times New Roman" w:eastAsia="Times New Roman" w:hAnsi="Times New Roman"/>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6E47DB" w:rsidRPr="00DA0DCC" w:rsidTr="00D74DFE">
        <w:tc>
          <w:tcPr>
            <w:tcW w:w="3965"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bookmarkStart w:id="47" w:name="Par222"/>
            <w:bookmarkEnd w:id="47"/>
            <w:r w:rsidRPr="00DA0DCC">
              <w:rPr>
                <w:rFonts w:ascii="Times New Roman" w:eastAsia="Times New Roman" w:hAnsi="Times New Roman"/>
              </w:rPr>
              <w:t>13. Неиспользованный остаток лимитов бюджетных обязательств текущего финансового года</w:t>
            </w:r>
          </w:p>
        </w:tc>
        <w:tc>
          <w:tcPr>
            <w:tcW w:w="5595"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firstLine="283"/>
              <w:jc w:val="both"/>
              <w:rPr>
                <w:rFonts w:ascii="Times New Roman" w:eastAsia="Times New Roman" w:hAnsi="Times New Roman"/>
              </w:rPr>
            </w:pPr>
            <w:r w:rsidRPr="00DA0DCC">
              <w:rPr>
                <w:rFonts w:ascii="Times New Roman" w:eastAsia="Times New Roman" w:hAnsi="Times New Roman"/>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6E47DB" w:rsidRPr="00DA0DCC" w:rsidTr="00D74DFE">
        <w:tc>
          <w:tcPr>
            <w:tcW w:w="3965"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r w:rsidRPr="00DA0DCC">
              <w:rPr>
                <w:rFonts w:ascii="Times New Roman" w:eastAsia="Times New Roman" w:hAnsi="Times New Roman"/>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595"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firstLine="283"/>
              <w:jc w:val="both"/>
              <w:rPr>
                <w:rFonts w:ascii="Times New Roman" w:eastAsia="Times New Roman" w:hAnsi="Times New Roman"/>
              </w:rPr>
            </w:pPr>
            <w:r w:rsidRPr="00DA0DCC">
              <w:rPr>
                <w:rFonts w:ascii="Times New Roman" w:eastAsia="Times New Roman" w:hAnsi="Times New Roman"/>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6E47DB" w:rsidRPr="00DA0DCC" w:rsidTr="00D74DFE">
        <w:tc>
          <w:tcPr>
            <w:tcW w:w="3965"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r w:rsidRPr="00DA0DCC">
              <w:rPr>
                <w:rFonts w:ascii="Times New Roman" w:eastAsia="Times New Roman" w:hAnsi="Times New Roman"/>
              </w:rPr>
              <w:lastRenderedPageBreak/>
              <w:t>14. Итого по коду главы</w:t>
            </w:r>
          </w:p>
        </w:tc>
        <w:tc>
          <w:tcPr>
            <w:tcW w:w="5595"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firstLine="283"/>
              <w:jc w:val="both"/>
              <w:rPr>
                <w:rFonts w:ascii="Times New Roman" w:eastAsia="Times New Roman" w:hAnsi="Times New Roman"/>
              </w:rPr>
            </w:pPr>
            <w:r w:rsidRPr="00DA0DCC">
              <w:rPr>
                <w:rFonts w:ascii="Times New Roman" w:eastAsia="Times New Roman" w:hAnsi="Times New Roman"/>
              </w:rPr>
              <w:t>В случае представления Информации об исполнении обязательств в Администрацию</w:t>
            </w:r>
            <w:r w:rsidR="00F943C6" w:rsidRPr="00DA0DCC">
              <w:rPr>
                <w:rFonts w:ascii="Times New Roman" w:eastAsia="Times New Roman" w:hAnsi="Times New Roman"/>
              </w:rPr>
              <w:t xml:space="preserve"> Высокского сельсовета </w:t>
            </w:r>
            <w:r w:rsidRPr="00DA0DCC">
              <w:rPr>
                <w:rFonts w:ascii="Times New Roman" w:eastAsia="Times New Roman" w:hAnsi="Times New Roman"/>
              </w:rPr>
              <w:t xml:space="preserve">Медвенского района  Курской области УФК по Курской области формирует Информацию об исполнении обязательств в разрезе главных распорядителей средств местного бюджета. При этом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w:t>
            </w:r>
            <w:hyperlink w:anchor="Par208" w:history="1">
              <w:r w:rsidRPr="00DA0DCC">
                <w:rPr>
                  <w:rFonts w:ascii="Times New Roman" w:eastAsia="Times New Roman" w:hAnsi="Times New Roman"/>
                </w:rPr>
                <w:t>пунктах 9</w:t>
              </w:r>
            </w:hyperlink>
            <w:r w:rsidRPr="00DA0DCC">
              <w:rPr>
                <w:rFonts w:ascii="Times New Roman" w:eastAsia="Times New Roman" w:hAnsi="Times New Roman"/>
              </w:rPr>
              <w:t xml:space="preserve"> - </w:t>
            </w:r>
            <w:hyperlink w:anchor="Par222" w:history="1">
              <w:r w:rsidRPr="00DA0DCC">
                <w:rPr>
                  <w:rFonts w:ascii="Times New Roman" w:eastAsia="Times New Roman" w:hAnsi="Times New Roman"/>
                </w:rPr>
                <w:t>13</w:t>
              </w:r>
            </w:hyperlink>
            <w:r w:rsidRPr="00DA0DCC">
              <w:rPr>
                <w:rFonts w:ascii="Times New Roman" w:eastAsia="Times New Roman" w:hAnsi="Times New Roman"/>
              </w:rPr>
              <w:t xml:space="preserve"> итоговых данных по получателям средств местного бюджета, подведомственных данному главному распорядителю средств местного бюджета.</w:t>
            </w:r>
          </w:p>
        </w:tc>
      </w:tr>
      <w:tr w:rsidR="006E47DB" w:rsidRPr="00DA0DCC" w:rsidTr="00D74DFE">
        <w:tc>
          <w:tcPr>
            <w:tcW w:w="3965"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r w:rsidRPr="00DA0DCC">
              <w:rPr>
                <w:rFonts w:ascii="Times New Roman" w:eastAsia="Times New Roman" w:hAnsi="Times New Roman"/>
              </w:rPr>
              <w:t>15. Всего</w:t>
            </w:r>
          </w:p>
        </w:tc>
        <w:tc>
          <w:tcPr>
            <w:tcW w:w="5595"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firstLine="283"/>
              <w:jc w:val="both"/>
              <w:rPr>
                <w:rFonts w:ascii="Times New Roman" w:eastAsia="Times New Roman" w:hAnsi="Times New Roman"/>
              </w:rPr>
            </w:pPr>
            <w:r w:rsidRPr="00DA0DCC">
              <w:rPr>
                <w:rFonts w:ascii="Times New Roman" w:eastAsia="Times New Roman" w:hAnsi="Times New Roman"/>
              </w:rPr>
              <w:t>Указываются итоговые суммы бюджетных или денежных обязательств.</w:t>
            </w:r>
          </w:p>
        </w:tc>
      </w:tr>
      <w:tr w:rsidR="006E47DB" w:rsidRPr="00DA0DCC" w:rsidTr="00D74DFE">
        <w:tc>
          <w:tcPr>
            <w:tcW w:w="3965"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r w:rsidRPr="00DA0DCC">
              <w:rPr>
                <w:rFonts w:ascii="Times New Roman" w:eastAsia="Times New Roman" w:hAnsi="Times New Roman"/>
              </w:rPr>
              <w:t>16. Руководитель</w:t>
            </w:r>
          </w:p>
        </w:tc>
        <w:tc>
          <w:tcPr>
            <w:tcW w:w="5595"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firstLine="283"/>
              <w:jc w:val="both"/>
              <w:rPr>
                <w:rFonts w:ascii="Times New Roman" w:eastAsia="Times New Roman" w:hAnsi="Times New Roman"/>
              </w:rPr>
            </w:pPr>
            <w:r w:rsidRPr="00DA0DCC">
              <w:rPr>
                <w:rFonts w:ascii="Times New Roman" w:eastAsia="Times New Roman" w:hAnsi="Times New Roman"/>
              </w:rPr>
              <w:t>Указываются подпись, расшифровка подписи руководителя УФК по Курской области.</w:t>
            </w:r>
          </w:p>
        </w:tc>
      </w:tr>
      <w:tr w:rsidR="006E47DB" w:rsidRPr="00DA0DCC" w:rsidTr="00D74DFE">
        <w:tc>
          <w:tcPr>
            <w:tcW w:w="3965"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r w:rsidRPr="00DA0DCC">
              <w:rPr>
                <w:rFonts w:ascii="Times New Roman" w:eastAsia="Times New Roman" w:hAnsi="Times New Roman"/>
              </w:rPr>
              <w:t>17. Главный бухгалтер</w:t>
            </w:r>
          </w:p>
        </w:tc>
        <w:tc>
          <w:tcPr>
            <w:tcW w:w="5595"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firstLine="283"/>
              <w:jc w:val="both"/>
              <w:rPr>
                <w:rFonts w:ascii="Times New Roman" w:eastAsia="Times New Roman" w:hAnsi="Times New Roman"/>
              </w:rPr>
            </w:pPr>
            <w:r w:rsidRPr="00DA0DCC">
              <w:rPr>
                <w:rFonts w:ascii="Times New Roman" w:eastAsia="Times New Roman" w:hAnsi="Times New Roman"/>
              </w:rPr>
              <w:t>Указываются подпись, расшифровка подписи главного бухгалтера УФК по Курской области.</w:t>
            </w:r>
          </w:p>
        </w:tc>
      </w:tr>
      <w:tr w:rsidR="006E47DB" w:rsidRPr="00DA0DCC" w:rsidTr="00D74DFE">
        <w:tc>
          <w:tcPr>
            <w:tcW w:w="3965"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r w:rsidRPr="00DA0DCC">
              <w:rPr>
                <w:rFonts w:ascii="Times New Roman" w:eastAsia="Times New Roman" w:hAnsi="Times New Roman"/>
              </w:rPr>
              <w:t>18. Ответственный исполнитель</w:t>
            </w:r>
          </w:p>
        </w:tc>
        <w:tc>
          <w:tcPr>
            <w:tcW w:w="5595"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firstLine="283"/>
              <w:jc w:val="both"/>
              <w:rPr>
                <w:rFonts w:ascii="Times New Roman" w:eastAsia="Times New Roman" w:hAnsi="Times New Roman"/>
              </w:rPr>
            </w:pPr>
            <w:r w:rsidRPr="00DA0DCC">
              <w:rPr>
                <w:rFonts w:ascii="Times New Roman" w:eastAsia="Times New Roman" w:hAnsi="Times New Roman"/>
              </w:rPr>
              <w:t>Указываются должность, подпись, расшифровка подписи, телефон ответственного исполнителя, сформировавшего отчет.</w:t>
            </w:r>
          </w:p>
        </w:tc>
      </w:tr>
      <w:tr w:rsidR="006E47DB" w:rsidRPr="00DA0DCC" w:rsidTr="00D74DFE">
        <w:tc>
          <w:tcPr>
            <w:tcW w:w="3965"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r w:rsidRPr="00DA0DCC">
              <w:rPr>
                <w:rFonts w:ascii="Times New Roman" w:eastAsia="Times New Roman" w:hAnsi="Times New Roman"/>
              </w:rPr>
              <w:t>19. Дата</w:t>
            </w:r>
          </w:p>
        </w:tc>
        <w:tc>
          <w:tcPr>
            <w:tcW w:w="5595"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firstLine="283"/>
              <w:jc w:val="both"/>
              <w:rPr>
                <w:rFonts w:ascii="Times New Roman" w:eastAsia="Times New Roman" w:hAnsi="Times New Roman"/>
              </w:rPr>
            </w:pPr>
            <w:r w:rsidRPr="00DA0DCC">
              <w:rPr>
                <w:rFonts w:ascii="Times New Roman" w:eastAsia="Times New Roman" w:hAnsi="Times New Roman"/>
              </w:rPr>
              <w:t>Указывается дата подписания отчета.</w:t>
            </w:r>
          </w:p>
        </w:tc>
      </w:tr>
    </w:tbl>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p>
    <w:p w:rsidR="006E47DB" w:rsidRPr="00DA0DCC" w:rsidRDefault="006E47DB" w:rsidP="00DA0DCC">
      <w:pPr>
        <w:autoSpaceDE w:val="0"/>
        <w:autoSpaceDN w:val="0"/>
        <w:adjustRightInd w:val="0"/>
        <w:spacing w:after="0" w:line="240" w:lineRule="auto"/>
        <w:ind w:right="1"/>
        <w:jc w:val="right"/>
        <w:outlineLvl w:val="0"/>
        <w:rPr>
          <w:rFonts w:ascii="Times New Roman" w:eastAsia="Times New Roman" w:hAnsi="Times New Roman"/>
        </w:rPr>
      </w:pPr>
    </w:p>
    <w:p w:rsidR="006E47DB" w:rsidRPr="00DA0DCC" w:rsidRDefault="006E47DB" w:rsidP="00DA0DCC">
      <w:pPr>
        <w:autoSpaceDE w:val="0"/>
        <w:autoSpaceDN w:val="0"/>
        <w:adjustRightInd w:val="0"/>
        <w:spacing w:after="0" w:line="240" w:lineRule="auto"/>
        <w:ind w:right="1"/>
        <w:jc w:val="right"/>
        <w:outlineLvl w:val="0"/>
        <w:rPr>
          <w:rFonts w:ascii="Times New Roman" w:eastAsia="Times New Roman" w:hAnsi="Times New Roman"/>
        </w:rPr>
      </w:pPr>
    </w:p>
    <w:p w:rsidR="006E47DB" w:rsidRPr="00DA0DCC" w:rsidRDefault="006E47DB" w:rsidP="00DA0DCC">
      <w:pPr>
        <w:spacing w:line="240" w:lineRule="auto"/>
        <w:rPr>
          <w:rFonts w:ascii="Times New Roman" w:eastAsia="Times New Roman" w:hAnsi="Times New Roman"/>
        </w:rPr>
      </w:pPr>
      <w:r w:rsidRPr="00DA0DCC">
        <w:rPr>
          <w:rFonts w:ascii="Times New Roman" w:eastAsia="Times New Roman" w:hAnsi="Times New Roman"/>
        </w:rPr>
        <w:br w:type="page"/>
      </w:r>
    </w:p>
    <w:p w:rsidR="006E47DB" w:rsidRPr="00DA0DCC" w:rsidRDefault="006E47DB" w:rsidP="00DA0DCC">
      <w:pPr>
        <w:autoSpaceDE w:val="0"/>
        <w:autoSpaceDN w:val="0"/>
        <w:adjustRightInd w:val="0"/>
        <w:spacing w:after="0" w:line="240" w:lineRule="auto"/>
        <w:ind w:right="1"/>
        <w:jc w:val="right"/>
        <w:outlineLvl w:val="0"/>
        <w:rPr>
          <w:rFonts w:ascii="Times New Roman" w:eastAsia="Times New Roman" w:hAnsi="Times New Roman"/>
        </w:rPr>
      </w:pPr>
      <w:r w:rsidRPr="00DA0DCC">
        <w:rPr>
          <w:rFonts w:ascii="Times New Roman" w:eastAsia="Times New Roman" w:hAnsi="Times New Roman"/>
        </w:rPr>
        <w:lastRenderedPageBreak/>
        <w:t>Приложение №11</w:t>
      </w:r>
    </w:p>
    <w:p w:rsidR="006E47DB" w:rsidRPr="00DA0DCC" w:rsidRDefault="006E47DB" w:rsidP="00DA0DCC">
      <w:pPr>
        <w:autoSpaceDE w:val="0"/>
        <w:autoSpaceDN w:val="0"/>
        <w:adjustRightInd w:val="0"/>
        <w:spacing w:after="0" w:line="240" w:lineRule="auto"/>
        <w:ind w:right="1"/>
        <w:jc w:val="right"/>
        <w:rPr>
          <w:rFonts w:ascii="Times New Roman" w:eastAsia="Times New Roman" w:hAnsi="Times New Roman"/>
        </w:rPr>
      </w:pPr>
      <w:r w:rsidRPr="00DA0DCC">
        <w:rPr>
          <w:rFonts w:ascii="Times New Roman" w:eastAsia="Times New Roman" w:hAnsi="Times New Roman"/>
        </w:rPr>
        <w:t>к Порядку учета бюджетных и денежных</w:t>
      </w:r>
    </w:p>
    <w:p w:rsidR="006E47DB" w:rsidRPr="00DA0DCC" w:rsidRDefault="006E47DB" w:rsidP="00DA0DCC">
      <w:pPr>
        <w:autoSpaceDE w:val="0"/>
        <w:autoSpaceDN w:val="0"/>
        <w:adjustRightInd w:val="0"/>
        <w:spacing w:after="0" w:line="240" w:lineRule="auto"/>
        <w:ind w:right="1"/>
        <w:jc w:val="right"/>
        <w:rPr>
          <w:rFonts w:ascii="Times New Roman" w:eastAsia="Times New Roman" w:hAnsi="Times New Roman"/>
        </w:rPr>
      </w:pPr>
      <w:r w:rsidRPr="00DA0DCC">
        <w:rPr>
          <w:rFonts w:ascii="Times New Roman" w:eastAsia="Times New Roman" w:hAnsi="Times New Roman"/>
        </w:rPr>
        <w:t>обязательств получателей средств</w:t>
      </w:r>
    </w:p>
    <w:p w:rsidR="006E47DB" w:rsidRPr="00DA0DCC" w:rsidRDefault="006E47DB" w:rsidP="00DA0DCC">
      <w:pPr>
        <w:autoSpaceDE w:val="0"/>
        <w:autoSpaceDN w:val="0"/>
        <w:adjustRightInd w:val="0"/>
        <w:spacing w:after="0" w:line="240" w:lineRule="auto"/>
        <w:ind w:right="1"/>
        <w:jc w:val="right"/>
        <w:rPr>
          <w:rFonts w:ascii="Times New Roman" w:eastAsia="Times New Roman" w:hAnsi="Times New Roman"/>
        </w:rPr>
      </w:pPr>
      <w:r w:rsidRPr="00DA0DCC">
        <w:rPr>
          <w:rFonts w:ascii="Times New Roman" w:eastAsia="Times New Roman" w:hAnsi="Times New Roman"/>
        </w:rPr>
        <w:t>местного бюджета Управлением</w:t>
      </w:r>
    </w:p>
    <w:p w:rsidR="006E47DB" w:rsidRPr="00DA0DCC" w:rsidRDefault="006E47DB" w:rsidP="00DA0DCC">
      <w:pPr>
        <w:autoSpaceDE w:val="0"/>
        <w:autoSpaceDN w:val="0"/>
        <w:adjustRightInd w:val="0"/>
        <w:spacing w:after="0" w:line="240" w:lineRule="auto"/>
        <w:ind w:right="1"/>
        <w:jc w:val="right"/>
        <w:rPr>
          <w:rFonts w:ascii="Times New Roman" w:eastAsia="Times New Roman" w:hAnsi="Times New Roman"/>
        </w:rPr>
      </w:pPr>
      <w:r w:rsidRPr="00DA0DCC">
        <w:rPr>
          <w:rFonts w:ascii="Times New Roman" w:eastAsia="Times New Roman" w:hAnsi="Times New Roman"/>
        </w:rPr>
        <w:t xml:space="preserve">Федерального казначейства </w:t>
      </w:r>
    </w:p>
    <w:p w:rsidR="006E47DB" w:rsidRPr="00DA0DCC" w:rsidRDefault="006E47DB" w:rsidP="00DA0DCC">
      <w:pPr>
        <w:autoSpaceDE w:val="0"/>
        <w:autoSpaceDN w:val="0"/>
        <w:adjustRightInd w:val="0"/>
        <w:spacing w:after="0" w:line="240" w:lineRule="auto"/>
        <w:ind w:right="1"/>
        <w:jc w:val="right"/>
        <w:rPr>
          <w:rFonts w:ascii="Times New Roman" w:eastAsia="Times New Roman" w:hAnsi="Times New Roman"/>
        </w:rPr>
      </w:pPr>
      <w:r w:rsidRPr="00DA0DCC">
        <w:rPr>
          <w:rFonts w:ascii="Times New Roman" w:eastAsia="Times New Roman" w:hAnsi="Times New Roman"/>
        </w:rPr>
        <w:t>по Курской области</w:t>
      </w:r>
    </w:p>
    <w:p w:rsidR="006E47DB" w:rsidRPr="00DA0DCC" w:rsidRDefault="006E47DB" w:rsidP="00DA0DCC">
      <w:pPr>
        <w:autoSpaceDE w:val="0"/>
        <w:autoSpaceDN w:val="0"/>
        <w:adjustRightInd w:val="0"/>
        <w:spacing w:after="0" w:line="240" w:lineRule="auto"/>
        <w:ind w:right="1"/>
        <w:jc w:val="right"/>
        <w:rPr>
          <w:rFonts w:ascii="Times New Roman" w:eastAsia="Times New Roman" w:hAnsi="Times New Roman"/>
        </w:rPr>
      </w:pPr>
    </w:p>
    <w:p w:rsidR="006E47DB" w:rsidRPr="00DA0DCC" w:rsidRDefault="006E47DB" w:rsidP="00DA0DCC">
      <w:pPr>
        <w:autoSpaceDE w:val="0"/>
        <w:autoSpaceDN w:val="0"/>
        <w:adjustRightInd w:val="0"/>
        <w:spacing w:after="0" w:line="240" w:lineRule="auto"/>
        <w:ind w:right="1"/>
        <w:jc w:val="right"/>
        <w:rPr>
          <w:rFonts w:ascii="Times New Roman" w:eastAsia="Times New Roman" w:hAnsi="Times New Roman"/>
        </w:rPr>
      </w:pPr>
    </w:p>
    <w:p w:rsidR="006E47DB" w:rsidRPr="00DA0DCC" w:rsidRDefault="006E47DB" w:rsidP="00DA0DCC">
      <w:pPr>
        <w:autoSpaceDE w:val="0"/>
        <w:autoSpaceDN w:val="0"/>
        <w:adjustRightInd w:val="0"/>
        <w:spacing w:after="0" w:line="240" w:lineRule="auto"/>
        <w:ind w:right="1"/>
        <w:jc w:val="center"/>
        <w:outlineLvl w:val="0"/>
        <w:rPr>
          <w:rFonts w:ascii="Times New Roman" w:eastAsia="Times New Roman" w:hAnsi="Times New Roman"/>
        </w:rPr>
      </w:pPr>
      <w:r w:rsidRPr="00DA0DCC">
        <w:rPr>
          <w:rFonts w:ascii="Times New Roman" w:eastAsia="Times New Roman" w:hAnsi="Times New Roman"/>
        </w:rPr>
        <w:t>Реквизиты</w:t>
      </w:r>
    </w:p>
    <w:p w:rsidR="006E47DB" w:rsidRPr="00DA0DCC" w:rsidRDefault="006E47DB" w:rsidP="00DA0DCC">
      <w:pPr>
        <w:autoSpaceDE w:val="0"/>
        <w:autoSpaceDN w:val="0"/>
        <w:adjustRightInd w:val="0"/>
        <w:spacing w:after="0" w:line="240" w:lineRule="auto"/>
        <w:ind w:right="1"/>
        <w:jc w:val="center"/>
        <w:outlineLvl w:val="0"/>
        <w:rPr>
          <w:rFonts w:ascii="Times New Roman" w:eastAsia="Times New Roman" w:hAnsi="Times New Roman"/>
        </w:rPr>
      </w:pPr>
      <w:r w:rsidRPr="00DA0DCC">
        <w:rPr>
          <w:rFonts w:ascii="Times New Roman" w:eastAsia="Times New Roman" w:hAnsi="Times New Roman"/>
        </w:rPr>
        <w:t>отчета Справка об исполнении принятых на учет</w:t>
      </w:r>
    </w:p>
    <w:p w:rsidR="006E47DB" w:rsidRPr="00DA0DCC" w:rsidRDefault="006E47DB" w:rsidP="00DA0DCC">
      <w:pPr>
        <w:autoSpaceDE w:val="0"/>
        <w:autoSpaceDN w:val="0"/>
        <w:adjustRightInd w:val="0"/>
        <w:spacing w:after="0" w:line="240" w:lineRule="auto"/>
        <w:ind w:right="1"/>
        <w:jc w:val="center"/>
        <w:outlineLvl w:val="0"/>
        <w:rPr>
          <w:rFonts w:ascii="Times New Roman" w:eastAsia="Times New Roman" w:hAnsi="Times New Roman"/>
        </w:rPr>
      </w:pPr>
      <w:r w:rsidRPr="00DA0DCC">
        <w:rPr>
          <w:rFonts w:ascii="Times New Roman" w:eastAsia="Times New Roman" w:hAnsi="Times New Roman"/>
        </w:rPr>
        <w:t>_______________________________ обязательств</w:t>
      </w:r>
    </w:p>
    <w:p w:rsidR="006E47DB" w:rsidRPr="00DA0DCC" w:rsidRDefault="006E47DB" w:rsidP="00DA0DCC">
      <w:pPr>
        <w:autoSpaceDE w:val="0"/>
        <w:autoSpaceDN w:val="0"/>
        <w:adjustRightInd w:val="0"/>
        <w:spacing w:after="0" w:line="240" w:lineRule="auto"/>
        <w:ind w:right="1"/>
        <w:jc w:val="center"/>
        <w:outlineLvl w:val="0"/>
        <w:rPr>
          <w:rFonts w:ascii="Times New Roman" w:eastAsia="Times New Roman" w:hAnsi="Times New Roman"/>
        </w:rPr>
      </w:pPr>
      <w:r w:rsidRPr="00DA0DCC">
        <w:rPr>
          <w:rFonts w:ascii="Times New Roman" w:eastAsia="Times New Roman" w:hAnsi="Times New Roman"/>
        </w:rPr>
        <w:t>(бюджетных, денежных)</w:t>
      </w:r>
    </w:p>
    <w:p w:rsidR="006E47DB" w:rsidRPr="00DA0DCC" w:rsidRDefault="006E47DB" w:rsidP="00DA0DCC">
      <w:pPr>
        <w:autoSpaceDE w:val="0"/>
        <w:autoSpaceDN w:val="0"/>
        <w:adjustRightInd w:val="0"/>
        <w:spacing w:after="0" w:line="240" w:lineRule="auto"/>
        <w:ind w:right="1"/>
        <w:jc w:val="center"/>
        <w:rPr>
          <w:rFonts w:ascii="Times New Roman" w:eastAsia="Times New Roman" w:hAnsi="Times New Roman"/>
        </w:rPr>
      </w:pPr>
    </w:p>
    <w:p w:rsidR="006E47DB" w:rsidRPr="00DA0DCC" w:rsidRDefault="006E47DB" w:rsidP="00DA0DCC">
      <w:pPr>
        <w:autoSpaceDE w:val="0"/>
        <w:autoSpaceDN w:val="0"/>
        <w:adjustRightInd w:val="0"/>
        <w:spacing w:after="0" w:line="240" w:lineRule="auto"/>
        <w:ind w:right="1"/>
        <w:jc w:val="center"/>
        <w:rPr>
          <w:rFonts w:ascii="Times New Roman" w:eastAsia="Times New Roman" w:hAnsi="Times New Roman"/>
        </w:rPr>
      </w:pPr>
    </w:p>
    <w:tbl>
      <w:tblPr>
        <w:tblW w:w="9560" w:type="dxa"/>
        <w:tblLayout w:type="fixed"/>
        <w:tblCellMar>
          <w:top w:w="102" w:type="dxa"/>
          <w:left w:w="62" w:type="dxa"/>
          <w:bottom w:w="102" w:type="dxa"/>
          <w:right w:w="62" w:type="dxa"/>
        </w:tblCellMar>
        <w:tblLook w:val="0000"/>
      </w:tblPr>
      <w:tblGrid>
        <w:gridCol w:w="3965"/>
        <w:gridCol w:w="1761"/>
        <w:gridCol w:w="3834"/>
      </w:tblGrid>
      <w:tr w:rsidR="006E47DB" w:rsidRPr="00DA0DCC" w:rsidTr="00D74DFE">
        <w:tc>
          <w:tcPr>
            <w:tcW w:w="5726" w:type="dxa"/>
            <w:gridSpan w:val="2"/>
            <w:tcBorders>
              <w:bottom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r w:rsidRPr="00DA0DCC">
              <w:rPr>
                <w:rFonts w:ascii="Times New Roman" w:eastAsia="Times New Roman" w:hAnsi="Times New Roman"/>
              </w:rPr>
              <w:t>Единица измерения: руб.</w:t>
            </w:r>
          </w:p>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r w:rsidRPr="00DA0DCC">
              <w:rPr>
                <w:rFonts w:ascii="Times New Roman" w:eastAsia="Times New Roman" w:hAnsi="Times New Roman"/>
              </w:rPr>
              <w:t>(с точностью до второго десятичного знака)</w:t>
            </w:r>
          </w:p>
        </w:tc>
        <w:tc>
          <w:tcPr>
            <w:tcW w:w="3834" w:type="dxa"/>
            <w:tcBorders>
              <w:bottom w:val="single" w:sz="4" w:space="0" w:color="auto"/>
            </w:tcBorders>
            <w:vAlign w:val="bottom"/>
          </w:tcPr>
          <w:p w:rsidR="006E47DB" w:rsidRPr="00DA0DCC" w:rsidRDefault="006E47DB" w:rsidP="00DA0DCC">
            <w:pPr>
              <w:autoSpaceDE w:val="0"/>
              <w:autoSpaceDN w:val="0"/>
              <w:adjustRightInd w:val="0"/>
              <w:spacing w:after="0" w:line="240" w:lineRule="auto"/>
              <w:ind w:right="1"/>
              <w:jc w:val="right"/>
              <w:rPr>
                <w:rFonts w:ascii="Times New Roman" w:eastAsia="Times New Roman" w:hAnsi="Times New Roman"/>
              </w:rPr>
            </w:pPr>
            <w:r w:rsidRPr="00DA0DCC">
              <w:rPr>
                <w:rFonts w:ascii="Times New Roman" w:eastAsia="Times New Roman" w:hAnsi="Times New Roman"/>
              </w:rPr>
              <w:t>Периодичность: месячная</w:t>
            </w:r>
          </w:p>
        </w:tc>
      </w:tr>
      <w:tr w:rsidR="006E47DB" w:rsidRPr="00DA0DCC" w:rsidTr="00D74DFE">
        <w:tc>
          <w:tcPr>
            <w:tcW w:w="3965"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center"/>
              <w:rPr>
                <w:rFonts w:ascii="Times New Roman" w:eastAsia="Times New Roman" w:hAnsi="Times New Roman"/>
              </w:rPr>
            </w:pPr>
            <w:r w:rsidRPr="00DA0DCC">
              <w:rPr>
                <w:rFonts w:ascii="Times New Roman" w:eastAsia="Times New Roman" w:hAnsi="Times New Roman"/>
              </w:rPr>
              <w:t>Описание реквизита</w:t>
            </w:r>
          </w:p>
        </w:tc>
        <w:tc>
          <w:tcPr>
            <w:tcW w:w="5595"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center"/>
              <w:rPr>
                <w:rFonts w:ascii="Times New Roman" w:eastAsia="Times New Roman" w:hAnsi="Times New Roman"/>
              </w:rPr>
            </w:pPr>
            <w:r w:rsidRPr="00DA0DCC">
              <w:rPr>
                <w:rFonts w:ascii="Times New Roman" w:eastAsia="Times New Roman" w:hAnsi="Times New Roman"/>
              </w:rPr>
              <w:t>Правила формирования, заполнения реквизита</w:t>
            </w:r>
          </w:p>
        </w:tc>
      </w:tr>
      <w:tr w:rsidR="006E47DB" w:rsidRPr="00DA0DCC" w:rsidTr="00D74DFE">
        <w:tc>
          <w:tcPr>
            <w:tcW w:w="3965"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center"/>
              <w:rPr>
                <w:rFonts w:ascii="Times New Roman" w:eastAsia="Times New Roman" w:hAnsi="Times New Roman"/>
              </w:rPr>
            </w:pPr>
            <w:r w:rsidRPr="00DA0DCC">
              <w:rPr>
                <w:rFonts w:ascii="Times New Roman" w:eastAsia="Times New Roman" w:hAnsi="Times New Roman"/>
              </w:rPr>
              <w:t>1</w:t>
            </w:r>
          </w:p>
        </w:tc>
        <w:tc>
          <w:tcPr>
            <w:tcW w:w="5595"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center"/>
              <w:rPr>
                <w:rFonts w:ascii="Times New Roman" w:eastAsia="Times New Roman" w:hAnsi="Times New Roman"/>
              </w:rPr>
            </w:pPr>
            <w:r w:rsidRPr="00DA0DCC">
              <w:rPr>
                <w:rFonts w:ascii="Times New Roman" w:eastAsia="Times New Roman" w:hAnsi="Times New Roman"/>
              </w:rPr>
              <w:t>2</w:t>
            </w:r>
          </w:p>
        </w:tc>
      </w:tr>
      <w:tr w:rsidR="006E47DB" w:rsidRPr="00DA0DCC" w:rsidTr="00D74DFE">
        <w:tc>
          <w:tcPr>
            <w:tcW w:w="3965"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rPr>
                <w:rFonts w:ascii="Times New Roman" w:eastAsia="Times New Roman" w:hAnsi="Times New Roman"/>
              </w:rPr>
            </w:pPr>
            <w:r w:rsidRPr="00DA0DCC">
              <w:rPr>
                <w:rFonts w:ascii="Times New Roman" w:eastAsia="Times New Roman" w:hAnsi="Times New Roman"/>
              </w:rPr>
              <w:t>1. Дата</w:t>
            </w:r>
          </w:p>
        </w:tc>
        <w:tc>
          <w:tcPr>
            <w:tcW w:w="5595"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r w:rsidRPr="00DA0DCC">
              <w:rPr>
                <w:rFonts w:ascii="Times New Roman" w:eastAsia="Times New Roman" w:hAnsi="Times New Roman"/>
              </w:rPr>
              <w:t>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УФК по Курской области на основании Сведений об обязательстве.</w:t>
            </w:r>
          </w:p>
        </w:tc>
      </w:tr>
      <w:tr w:rsidR="006E47DB" w:rsidRPr="00DA0DCC" w:rsidTr="00D74DFE">
        <w:tc>
          <w:tcPr>
            <w:tcW w:w="3965"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rPr>
                <w:rFonts w:ascii="Times New Roman" w:eastAsia="Times New Roman" w:hAnsi="Times New Roman"/>
              </w:rPr>
            </w:pPr>
            <w:r w:rsidRPr="00DA0DCC">
              <w:rPr>
                <w:rFonts w:ascii="Times New Roman" w:eastAsia="Times New Roman" w:hAnsi="Times New Roman"/>
              </w:rPr>
              <w:t>2. Наименование органа Федерального казначейства</w:t>
            </w:r>
          </w:p>
        </w:tc>
        <w:tc>
          <w:tcPr>
            <w:tcW w:w="5595"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pStyle w:val="ConsPlusNormal"/>
              <w:ind w:right="1"/>
              <w:jc w:val="both"/>
              <w:outlineLvl w:val="1"/>
              <w:rPr>
                <w:rFonts w:ascii="Times New Roman" w:hAnsi="Times New Roman" w:cs="Times New Roman"/>
                <w:sz w:val="22"/>
                <w:szCs w:val="22"/>
              </w:rPr>
            </w:pPr>
            <w:r w:rsidRPr="00DA0DCC">
              <w:rPr>
                <w:rFonts w:ascii="Times New Roman" w:hAnsi="Times New Roman" w:cs="Times New Roman"/>
                <w:sz w:val="22"/>
                <w:szCs w:val="22"/>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p>
        </w:tc>
      </w:tr>
      <w:tr w:rsidR="006E47DB" w:rsidRPr="00DA0DCC" w:rsidTr="00D74DFE">
        <w:tc>
          <w:tcPr>
            <w:tcW w:w="3965"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rPr>
                <w:rFonts w:ascii="Times New Roman" w:eastAsia="Times New Roman" w:hAnsi="Times New Roman"/>
              </w:rPr>
            </w:pPr>
            <w:r w:rsidRPr="00DA0DCC">
              <w:rPr>
                <w:rFonts w:ascii="Times New Roman" w:eastAsia="Times New Roman" w:hAnsi="Times New Roman"/>
              </w:rPr>
              <w:t>2.1. Код органа Федерального казначейства (КОФК)</w:t>
            </w:r>
          </w:p>
        </w:tc>
        <w:tc>
          <w:tcPr>
            <w:tcW w:w="5595"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r w:rsidRPr="00DA0DCC">
              <w:rPr>
                <w:rFonts w:ascii="Times New Roman" w:hAnsi="Times New Roman"/>
              </w:rPr>
              <w:t>Указывается код органа Федерального казначейства, присвоенный Федеральным казначейством – «4400».</w:t>
            </w:r>
          </w:p>
        </w:tc>
      </w:tr>
      <w:tr w:rsidR="006E47DB" w:rsidRPr="00DA0DCC" w:rsidTr="00D74DFE">
        <w:tc>
          <w:tcPr>
            <w:tcW w:w="3965"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rPr>
                <w:rFonts w:ascii="Times New Roman" w:eastAsia="Times New Roman" w:hAnsi="Times New Roman"/>
              </w:rPr>
            </w:pPr>
            <w:r w:rsidRPr="00DA0DCC">
              <w:rPr>
                <w:rFonts w:ascii="Times New Roman" w:eastAsia="Times New Roman" w:hAnsi="Times New Roman"/>
              </w:rPr>
              <w:t>3. Получатель бюджетных средств</w:t>
            </w:r>
          </w:p>
        </w:tc>
        <w:tc>
          <w:tcPr>
            <w:tcW w:w="5595"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r w:rsidRPr="00DA0DCC">
              <w:rPr>
                <w:rFonts w:ascii="Times New Roman" w:eastAsia="Times New Roman" w:hAnsi="Times New Roman"/>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6E47DB" w:rsidRPr="00DA0DCC" w:rsidTr="00D74DFE">
        <w:tc>
          <w:tcPr>
            <w:tcW w:w="3965"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rPr>
                <w:rFonts w:ascii="Times New Roman" w:eastAsia="Times New Roman" w:hAnsi="Times New Roman"/>
              </w:rPr>
            </w:pPr>
            <w:r w:rsidRPr="00DA0DCC">
              <w:rPr>
                <w:rFonts w:ascii="Times New Roman" w:eastAsia="Times New Roman" w:hAnsi="Times New Roman"/>
              </w:rPr>
              <w:t>3.1. Код по Сводному реестру</w:t>
            </w:r>
          </w:p>
        </w:tc>
        <w:tc>
          <w:tcPr>
            <w:tcW w:w="5595"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r w:rsidRPr="00DA0DCC">
              <w:rPr>
                <w:rFonts w:ascii="Times New Roman" w:eastAsia="Times New Roman" w:hAnsi="Times New Roman"/>
              </w:rPr>
              <w:t>Указывается код получателя средств местного бюджета по Сводному реестру.</w:t>
            </w:r>
          </w:p>
        </w:tc>
      </w:tr>
      <w:tr w:rsidR="006E47DB" w:rsidRPr="00DA0DCC" w:rsidTr="00D74DFE">
        <w:tc>
          <w:tcPr>
            <w:tcW w:w="3965"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rPr>
                <w:rFonts w:ascii="Times New Roman" w:eastAsia="Times New Roman" w:hAnsi="Times New Roman"/>
              </w:rPr>
            </w:pPr>
            <w:r w:rsidRPr="00DA0DCC">
              <w:rPr>
                <w:rFonts w:ascii="Times New Roman" w:eastAsia="Times New Roman" w:hAnsi="Times New Roman"/>
              </w:rPr>
              <w:t>4. Наименование бюджета</w:t>
            </w:r>
          </w:p>
        </w:tc>
        <w:tc>
          <w:tcPr>
            <w:tcW w:w="5595"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r w:rsidRPr="00DA0DCC">
              <w:rPr>
                <w:rFonts w:ascii="Times New Roman" w:eastAsia="Times New Roman" w:hAnsi="Times New Roman"/>
              </w:rPr>
              <w:t>Указывается наименование бюджета.</w:t>
            </w:r>
          </w:p>
        </w:tc>
      </w:tr>
      <w:tr w:rsidR="006E47DB" w:rsidRPr="00DA0DCC" w:rsidTr="00D74DFE">
        <w:tc>
          <w:tcPr>
            <w:tcW w:w="3965"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rPr>
                <w:rFonts w:ascii="Times New Roman" w:eastAsia="Times New Roman" w:hAnsi="Times New Roman"/>
              </w:rPr>
            </w:pPr>
            <w:r w:rsidRPr="00DA0DCC">
              <w:rPr>
                <w:rFonts w:ascii="Times New Roman" w:eastAsia="Times New Roman" w:hAnsi="Times New Roman"/>
              </w:rPr>
              <w:t xml:space="preserve">5. Код </w:t>
            </w:r>
            <w:hyperlink r:id="rId54" w:history="1">
              <w:r w:rsidRPr="00DA0DCC">
                <w:rPr>
                  <w:rFonts w:ascii="Times New Roman" w:eastAsia="Times New Roman" w:hAnsi="Times New Roman"/>
                </w:rPr>
                <w:t>ОКТМО</w:t>
              </w:r>
            </w:hyperlink>
          </w:p>
        </w:tc>
        <w:tc>
          <w:tcPr>
            <w:tcW w:w="5595"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rPr>
                <w:rFonts w:ascii="Times New Roman" w:eastAsia="Times New Roman" w:hAnsi="Times New Roman"/>
              </w:rPr>
            </w:pPr>
            <w:r w:rsidRPr="00DA0DCC">
              <w:rPr>
                <w:rFonts w:ascii="Times New Roman" w:eastAsia="Times New Roman" w:hAnsi="Times New Roman"/>
              </w:rPr>
              <w:t xml:space="preserve">Указывается код по Общероссийскому </w:t>
            </w:r>
            <w:hyperlink r:id="rId55" w:history="1">
              <w:r w:rsidRPr="00DA0DCC">
                <w:rPr>
                  <w:rFonts w:ascii="Times New Roman" w:eastAsia="Times New Roman" w:hAnsi="Times New Roman"/>
                </w:rPr>
                <w:t>классификатору</w:t>
              </w:r>
            </w:hyperlink>
            <w:r w:rsidRPr="00DA0DCC">
              <w:rPr>
                <w:rFonts w:ascii="Times New Roman" w:eastAsia="Times New Roman" w:hAnsi="Times New Roman"/>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6E47DB" w:rsidRPr="00DA0DCC" w:rsidTr="00D74DFE">
        <w:tc>
          <w:tcPr>
            <w:tcW w:w="3965"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rPr>
                <w:rFonts w:ascii="Times New Roman" w:eastAsia="Times New Roman" w:hAnsi="Times New Roman"/>
              </w:rPr>
            </w:pPr>
            <w:r w:rsidRPr="00DA0DCC">
              <w:rPr>
                <w:rFonts w:ascii="Times New Roman" w:eastAsia="Times New Roman" w:hAnsi="Times New Roman"/>
              </w:rPr>
              <w:t>6. Финансовый орган</w:t>
            </w:r>
          </w:p>
        </w:tc>
        <w:tc>
          <w:tcPr>
            <w:tcW w:w="5595"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r w:rsidRPr="00DA0DCC">
              <w:rPr>
                <w:rFonts w:ascii="Times New Roman" w:eastAsia="Times New Roman" w:hAnsi="Times New Roman"/>
              </w:rPr>
              <w:t>Указывается наименование Финансового органа.</w:t>
            </w:r>
          </w:p>
        </w:tc>
      </w:tr>
      <w:tr w:rsidR="006E47DB" w:rsidRPr="00DA0DCC" w:rsidTr="00D74DFE">
        <w:tc>
          <w:tcPr>
            <w:tcW w:w="3965"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rPr>
                <w:rFonts w:ascii="Times New Roman" w:eastAsia="Times New Roman" w:hAnsi="Times New Roman"/>
              </w:rPr>
            </w:pPr>
            <w:r w:rsidRPr="00DA0DCC">
              <w:rPr>
                <w:rFonts w:ascii="Times New Roman" w:eastAsia="Times New Roman" w:hAnsi="Times New Roman"/>
              </w:rPr>
              <w:lastRenderedPageBreak/>
              <w:t>6.1. Код по ОКПО</w:t>
            </w:r>
          </w:p>
        </w:tc>
        <w:tc>
          <w:tcPr>
            <w:tcW w:w="5595"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r w:rsidRPr="00DA0DCC">
              <w:rPr>
                <w:rFonts w:ascii="Times New Roman" w:eastAsia="Times New Roman" w:hAnsi="Times New Roman"/>
              </w:rPr>
              <w:t>Указывается код финансового органа по Общероссийскому классификатору предприятий и организаций.</w:t>
            </w:r>
          </w:p>
        </w:tc>
      </w:tr>
      <w:tr w:rsidR="006E47DB" w:rsidRPr="00DA0DCC" w:rsidTr="00D74DFE">
        <w:tc>
          <w:tcPr>
            <w:tcW w:w="3965"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rPr>
                <w:rFonts w:ascii="Times New Roman" w:eastAsia="Times New Roman" w:hAnsi="Times New Roman"/>
              </w:rPr>
            </w:pPr>
            <w:r w:rsidRPr="00DA0DCC">
              <w:rPr>
                <w:rFonts w:ascii="Times New Roman" w:eastAsia="Times New Roman" w:hAnsi="Times New Roman"/>
              </w:rPr>
              <w:t>7. Код по бюджетной классификации</w:t>
            </w:r>
          </w:p>
        </w:tc>
        <w:tc>
          <w:tcPr>
            <w:tcW w:w="5595"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r w:rsidRPr="00DA0DCC">
              <w:rPr>
                <w:rFonts w:ascii="Times New Roman" w:eastAsia="Times New Roman" w:hAnsi="Times New Roman"/>
              </w:rPr>
              <w:t>Указывается составная часть кода бюджетной классификации Российской Федерации, по которому в УФК по Курской области приняты на учет бюджетные или денежные обязательства (глава, раздел, подраздел, целевая статья, вид расходов).</w:t>
            </w:r>
          </w:p>
        </w:tc>
      </w:tr>
      <w:tr w:rsidR="006E47DB" w:rsidRPr="00DA0DCC" w:rsidTr="00D74DFE">
        <w:tc>
          <w:tcPr>
            <w:tcW w:w="3965"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rPr>
                <w:rFonts w:ascii="Times New Roman" w:eastAsia="Times New Roman" w:hAnsi="Times New Roman"/>
              </w:rPr>
            </w:pPr>
            <w:r w:rsidRPr="00DA0DCC">
              <w:rPr>
                <w:rFonts w:ascii="Times New Roman" w:eastAsia="Times New Roman" w:hAnsi="Times New Roman"/>
              </w:rPr>
              <w:t>8. Распределенные на лицевой счет получателя бюджетных средств лимиты бюджетных обязательств на 20__ текущий финансовый год</w:t>
            </w:r>
          </w:p>
        </w:tc>
        <w:tc>
          <w:tcPr>
            <w:tcW w:w="5595"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r w:rsidRPr="00DA0DCC">
              <w:rPr>
                <w:rFonts w:ascii="Times New Roman" w:eastAsia="Times New Roman" w:hAnsi="Times New Roman"/>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6E47DB" w:rsidRPr="00DA0DCC" w:rsidTr="00D74DFE">
        <w:tc>
          <w:tcPr>
            <w:tcW w:w="3965"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rPr>
                <w:rFonts w:ascii="Times New Roman" w:eastAsia="Times New Roman" w:hAnsi="Times New Roman"/>
              </w:rPr>
            </w:pPr>
            <w:r w:rsidRPr="00DA0DCC">
              <w:rPr>
                <w:rFonts w:ascii="Times New Roman" w:eastAsia="Times New Roman" w:hAnsi="Times New Roman"/>
              </w:rPr>
              <w:t>8.1. Распределенные на лицевой счет получателя бюджетных средств лимиты бюджетных обязательств на плановый период в разрезе лет</w:t>
            </w:r>
          </w:p>
        </w:tc>
        <w:tc>
          <w:tcPr>
            <w:tcW w:w="5595"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r w:rsidRPr="00DA0DCC">
              <w:rPr>
                <w:rFonts w:ascii="Times New Roman" w:eastAsia="Times New Roman" w:hAnsi="Times New Roman"/>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6E47DB" w:rsidRPr="00DA0DCC" w:rsidTr="00D74DFE">
        <w:tc>
          <w:tcPr>
            <w:tcW w:w="3965"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rPr>
                <w:rFonts w:ascii="Times New Roman" w:eastAsia="Times New Roman" w:hAnsi="Times New Roman"/>
              </w:rPr>
            </w:pPr>
            <w:r w:rsidRPr="00DA0DCC">
              <w:rPr>
                <w:rFonts w:ascii="Times New Roman" w:eastAsia="Times New Roman" w:hAnsi="Times New Roman"/>
              </w:rPr>
              <w:t>9. Реквизиты принятых на учет обязательств</w:t>
            </w:r>
          </w:p>
        </w:tc>
        <w:tc>
          <w:tcPr>
            <w:tcW w:w="5595"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p>
        </w:tc>
      </w:tr>
      <w:tr w:rsidR="006E47DB" w:rsidRPr="00DA0DCC" w:rsidTr="00D74DFE">
        <w:tc>
          <w:tcPr>
            <w:tcW w:w="3965"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rPr>
                <w:rFonts w:ascii="Times New Roman" w:eastAsia="Times New Roman" w:hAnsi="Times New Roman"/>
              </w:rPr>
            </w:pPr>
            <w:r w:rsidRPr="00DA0DCC">
              <w:rPr>
                <w:rFonts w:ascii="Times New Roman" w:eastAsia="Times New Roman" w:hAnsi="Times New Roman"/>
              </w:rPr>
              <w:t>9.1. Документ-основание/исполнительный документ (решение налогового органа)</w:t>
            </w:r>
          </w:p>
        </w:tc>
        <w:tc>
          <w:tcPr>
            <w:tcW w:w="5595"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p>
        </w:tc>
      </w:tr>
      <w:tr w:rsidR="006E47DB" w:rsidRPr="00DA0DCC" w:rsidTr="00D74DFE">
        <w:tc>
          <w:tcPr>
            <w:tcW w:w="3965"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rPr>
                <w:rFonts w:ascii="Times New Roman" w:eastAsia="Times New Roman" w:hAnsi="Times New Roman"/>
              </w:rPr>
            </w:pPr>
            <w:r w:rsidRPr="00DA0DCC">
              <w:rPr>
                <w:rFonts w:ascii="Times New Roman" w:eastAsia="Times New Roman" w:hAnsi="Times New Roman"/>
              </w:rPr>
              <w:t>9.1.1. Номер документа-основания (исполнительного документа, решения налогового органа)</w:t>
            </w:r>
          </w:p>
        </w:tc>
        <w:tc>
          <w:tcPr>
            <w:tcW w:w="5595"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r w:rsidRPr="00DA0DCC">
              <w:rPr>
                <w:rFonts w:ascii="Times New Roman" w:eastAsia="Times New Roman" w:hAnsi="Times New Roman"/>
              </w:rPr>
              <w:t>Указывается номер документа-основания (исполнительного документа, решения налогового органа) (при наличии).</w:t>
            </w:r>
          </w:p>
        </w:tc>
      </w:tr>
      <w:tr w:rsidR="006E47DB" w:rsidRPr="00DA0DCC" w:rsidTr="00D74DFE">
        <w:tc>
          <w:tcPr>
            <w:tcW w:w="3965"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rPr>
                <w:rFonts w:ascii="Times New Roman" w:eastAsia="Times New Roman" w:hAnsi="Times New Roman"/>
              </w:rPr>
            </w:pPr>
            <w:r w:rsidRPr="00DA0DCC">
              <w:rPr>
                <w:rFonts w:ascii="Times New Roman" w:eastAsia="Times New Roman" w:hAnsi="Times New Roman"/>
              </w:rPr>
              <w:t>9.1.2. Дата документа-основания (исполнительного документа, решения налогового органа)</w:t>
            </w:r>
          </w:p>
        </w:tc>
        <w:tc>
          <w:tcPr>
            <w:tcW w:w="5595"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r w:rsidRPr="00DA0DCC">
              <w:rPr>
                <w:rFonts w:ascii="Times New Roman" w:eastAsia="Times New Roman" w:hAnsi="Times New Roman"/>
              </w:rPr>
              <w:t>Указывается дата документа-основания (исполнительного документа, решения налогового органа) (при наличии).</w:t>
            </w:r>
          </w:p>
        </w:tc>
      </w:tr>
      <w:tr w:rsidR="006E47DB" w:rsidRPr="00DA0DCC" w:rsidTr="00D74DFE">
        <w:tc>
          <w:tcPr>
            <w:tcW w:w="3965"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rPr>
                <w:rFonts w:ascii="Times New Roman" w:eastAsia="Times New Roman" w:hAnsi="Times New Roman"/>
              </w:rPr>
            </w:pPr>
            <w:r w:rsidRPr="00DA0DCC">
              <w:rPr>
                <w:rFonts w:ascii="Times New Roman" w:eastAsia="Times New Roman" w:hAnsi="Times New Roman"/>
              </w:rPr>
              <w:t>9.1.3. Идентификатор документа-основания (исполнительного документа, решения налогового органа)</w:t>
            </w:r>
          </w:p>
        </w:tc>
        <w:tc>
          <w:tcPr>
            <w:tcW w:w="5595"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r w:rsidRPr="00DA0DCC">
              <w:rPr>
                <w:rFonts w:ascii="Times New Roman" w:eastAsia="Times New Roman" w:hAnsi="Times New Roman"/>
              </w:rPr>
              <w:t>Указывается идентификатор документа-основания (при наличии).</w:t>
            </w:r>
          </w:p>
        </w:tc>
      </w:tr>
      <w:tr w:rsidR="006E47DB" w:rsidRPr="00DA0DCC" w:rsidTr="00D74DFE">
        <w:tc>
          <w:tcPr>
            <w:tcW w:w="3965"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rPr>
                <w:rFonts w:ascii="Times New Roman" w:eastAsia="Times New Roman" w:hAnsi="Times New Roman"/>
              </w:rPr>
            </w:pPr>
            <w:r w:rsidRPr="00DA0DCC">
              <w:rPr>
                <w:rFonts w:ascii="Times New Roman" w:eastAsia="Times New Roman" w:hAnsi="Times New Roman"/>
              </w:rPr>
              <w:t>9.2. Учетный номер обязательства</w:t>
            </w:r>
          </w:p>
        </w:tc>
        <w:tc>
          <w:tcPr>
            <w:tcW w:w="5595"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r w:rsidRPr="00DA0DCC">
              <w:rPr>
                <w:rFonts w:ascii="Times New Roman" w:eastAsia="Times New Roman" w:hAnsi="Times New Roman"/>
              </w:rPr>
              <w:t>Указывается учетный номер бюджетного или денежного обязательства.</w:t>
            </w:r>
          </w:p>
        </w:tc>
      </w:tr>
      <w:tr w:rsidR="006E47DB" w:rsidRPr="00DA0DCC" w:rsidTr="00D74DFE">
        <w:tc>
          <w:tcPr>
            <w:tcW w:w="3965"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rPr>
                <w:rFonts w:ascii="Times New Roman" w:eastAsia="Times New Roman" w:hAnsi="Times New Roman"/>
              </w:rPr>
            </w:pPr>
            <w:r w:rsidRPr="00DA0DCC">
              <w:rPr>
                <w:rFonts w:ascii="Times New Roman" w:hAnsi="Times New Roman"/>
              </w:rPr>
              <w:t>9.3. Уникальный код объекта капитального строительства или объекта недвижимого имущества (мероприятия по информатизации)</w:t>
            </w:r>
          </w:p>
        </w:tc>
        <w:tc>
          <w:tcPr>
            <w:tcW w:w="5595"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r w:rsidRPr="00DA0DCC">
              <w:rPr>
                <w:rFonts w:ascii="Times New Roman" w:hAnsi="Times New Roman"/>
              </w:rPr>
              <w:t>Указывается уникальный код объекта капитального строительства или объекта недвижимого имущества (при наличии).</w:t>
            </w:r>
          </w:p>
        </w:tc>
      </w:tr>
      <w:tr w:rsidR="006E47DB" w:rsidRPr="00DA0DCC" w:rsidTr="00D74DFE">
        <w:tc>
          <w:tcPr>
            <w:tcW w:w="3965"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rPr>
                <w:rFonts w:ascii="Times New Roman" w:eastAsia="Times New Roman" w:hAnsi="Times New Roman"/>
              </w:rPr>
            </w:pPr>
            <w:bookmarkStart w:id="48" w:name="Par59"/>
            <w:bookmarkEnd w:id="48"/>
            <w:r w:rsidRPr="00DA0DCC">
              <w:rPr>
                <w:rFonts w:ascii="Times New Roman" w:eastAsia="Times New Roman" w:hAnsi="Times New Roman"/>
              </w:rPr>
              <w:t>9.4. Сумма принятых на учет обязательств на 20__ текущий финансовый год в валюте Российской Федерации</w:t>
            </w:r>
          </w:p>
        </w:tc>
        <w:tc>
          <w:tcPr>
            <w:tcW w:w="5595"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r w:rsidRPr="00DA0DCC">
              <w:rPr>
                <w:rFonts w:ascii="Times New Roman" w:eastAsia="Times New Roman" w:hAnsi="Times New Roman"/>
              </w:rPr>
              <w:t>Указываются суммы принятых на учет в УФК по Курской области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6E47DB" w:rsidRPr="00DA0DCC" w:rsidTr="00D74DFE">
        <w:tc>
          <w:tcPr>
            <w:tcW w:w="3965" w:type="dxa"/>
            <w:tcBorders>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rPr>
                <w:rFonts w:ascii="Times New Roman" w:eastAsia="Times New Roman" w:hAnsi="Times New Roman"/>
              </w:rPr>
            </w:pPr>
            <w:r w:rsidRPr="00DA0DCC">
              <w:rPr>
                <w:rFonts w:ascii="Times New Roman" w:eastAsia="Times New Roman" w:hAnsi="Times New Roman"/>
              </w:rPr>
              <w:t>9.5.1. Сумма принятых на учет обязательств на плановый период в валюте Российской Федерации в разрезе первого и второго года</w:t>
            </w:r>
          </w:p>
        </w:tc>
        <w:tc>
          <w:tcPr>
            <w:tcW w:w="5595" w:type="dxa"/>
            <w:gridSpan w:val="2"/>
            <w:tcBorders>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r w:rsidRPr="00DA0DCC">
              <w:rPr>
                <w:rFonts w:ascii="Times New Roman" w:eastAsia="Times New Roman" w:hAnsi="Times New Roman"/>
              </w:rPr>
              <w:t>Указываются суммы принятых на учет в УФК по Курской области бюджетных или денежных обязательств на первый и на второй года планового периода в разрезе кодов по бюджетной классификации</w:t>
            </w:r>
          </w:p>
        </w:tc>
      </w:tr>
      <w:tr w:rsidR="006E47DB" w:rsidRPr="00DA0DCC" w:rsidTr="00D74DFE">
        <w:tc>
          <w:tcPr>
            <w:tcW w:w="3965"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rPr>
                <w:rFonts w:ascii="Times New Roman" w:eastAsia="Times New Roman" w:hAnsi="Times New Roman"/>
              </w:rPr>
            </w:pPr>
            <w:bookmarkStart w:id="49" w:name="Par65"/>
            <w:bookmarkEnd w:id="49"/>
            <w:r w:rsidRPr="00DA0DCC">
              <w:rPr>
                <w:rFonts w:ascii="Times New Roman" w:eastAsia="Times New Roman" w:hAnsi="Times New Roman"/>
              </w:rPr>
              <w:lastRenderedPageBreak/>
              <w:t>9.6. Сумма исполненных обязательств текущего финансового года в валюте Российской Федерации</w:t>
            </w:r>
          </w:p>
        </w:tc>
        <w:tc>
          <w:tcPr>
            <w:tcW w:w="5595"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r w:rsidRPr="00DA0DCC">
              <w:rPr>
                <w:rFonts w:ascii="Times New Roman" w:eastAsia="Times New Roman" w:hAnsi="Times New Roman"/>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6E47DB" w:rsidRPr="00DA0DCC" w:rsidTr="00D74DFE">
        <w:tc>
          <w:tcPr>
            <w:tcW w:w="3965"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rPr>
                <w:rFonts w:ascii="Times New Roman" w:eastAsia="Times New Roman" w:hAnsi="Times New Roman"/>
              </w:rPr>
            </w:pPr>
            <w:r w:rsidRPr="00DA0DCC">
              <w:rPr>
                <w:rFonts w:ascii="Times New Roman" w:eastAsia="Times New Roman" w:hAnsi="Times New Roman"/>
              </w:rPr>
              <w:t>9.6.1. Процент исполнения бюджетных или денежных обязательств текущего финансового года</w:t>
            </w:r>
          </w:p>
        </w:tc>
        <w:tc>
          <w:tcPr>
            <w:tcW w:w="5595"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r w:rsidRPr="00DA0DCC">
              <w:rPr>
                <w:rFonts w:ascii="Times New Roman" w:eastAsia="Times New Roman" w:hAnsi="Times New Roman"/>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6E47DB" w:rsidRPr="00DA0DCC" w:rsidTr="00D74DFE">
        <w:tc>
          <w:tcPr>
            <w:tcW w:w="3965"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rPr>
                <w:rFonts w:ascii="Times New Roman" w:eastAsia="Times New Roman" w:hAnsi="Times New Roman"/>
              </w:rPr>
            </w:pPr>
            <w:r w:rsidRPr="00DA0DCC">
              <w:rPr>
                <w:rFonts w:ascii="Times New Roman" w:eastAsia="Times New Roman" w:hAnsi="Times New Roman"/>
              </w:rPr>
              <w:t>9.7. Неисполненные обязательства текущего финансового года в валюте Российской Федерации</w:t>
            </w:r>
          </w:p>
        </w:tc>
        <w:tc>
          <w:tcPr>
            <w:tcW w:w="5595"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r w:rsidRPr="00DA0DCC">
              <w:rPr>
                <w:rFonts w:ascii="Times New Roman" w:eastAsia="Times New Roman" w:hAnsi="Times New Roman"/>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ar59" w:history="1">
              <w:r w:rsidRPr="00DA0DCC">
                <w:rPr>
                  <w:rFonts w:ascii="Times New Roman" w:eastAsia="Times New Roman" w:hAnsi="Times New Roman"/>
                </w:rPr>
                <w:t>пункта 9.4</w:t>
              </w:r>
            </w:hyperlink>
            <w:r w:rsidRPr="00DA0DCC">
              <w:rPr>
                <w:rFonts w:ascii="Times New Roman" w:eastAsia="Times New Roman" w:hAnsi="Times New Roman"/>
              </w:rPr>
              <w:t xml:space="preserve"> минус показатель </w:t>
            </w:r>
            <w:hyperlink w:anchor="Par65" w:history="1">
              <w:r w:rsidRPr="00DA0DCC">
                <w:rPr>
                  <w:rFonts w:ascii="Times New Roman" w:eastAsia="Times New Roman" w:hAnsi="Times New Roman"/>
                </w:rPr>
                <w:t>пункта 9.6</w:t>
              </w:r>
            </w:hyperlink>
            <w:r w:rsidRPr="00DA0DCC">
              <w:rPr>
                <w:rFonts w:ascii="Times New Roman" w:eastAsia="Times New Roman" w:hAnsi="Times New Roman"/>
              </w:rPr>
              <w:t>).</w:t>
            </w:r>
          </w:p>
        </w:tc>
      </w:tr>
      <w:tr w:rsidR="006E47DB" w:rsidRPr="00DA0DCC" w:rsidTr="00D74DFE">
        <w:tc>
          <w:tcPr>
            <w:tcW w:w="3965"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rPr>
                <w:rFonts w:ascii="Times New Roman" w:eastAsia="Times New Roman" w:hAnsi="Times New Roman"/>
              </w:rPr>
            </w:pPr>
            <w:r w:rsidRPr="00DA0DCC">
              <w:rPr>
                <w:rFonts w:ascii="Times New Roman" w:eastAsia="Times New Roman" w:hAnsi="Times New Roman"/>
              </w:rPr>
              <w:t>9.8. Сумма неиспользованного остатка лимитов бюджетных обязательств текущего финансового года</w:t>
            </w:r>
          </w:p>
        </w:tc>
        <w:tc>
          <w:tcPr>
            <w:tcW w:w="5595"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r w:rsidRPr="00DA0DCC">
              <w:rPr>
                <w:rFonts w:ascii="Times New Roman" w:eastAsia="Times New Roman" w:hAnsi="Times New Roman"/>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ar41" w:history="1">
              <w:r w:rsidRPr="00DA0DCC">
                <w:rPr>
                  <w:rFonts w:ascii="Times New Roman" w:eastAsia="Times New Roman" w:hAnsi="Times New Roman"/>
                </w:rPr>
                <w:t>пункта 8</w:t>
              </w:r>
            </w:hyperlink>
            <w:r w:rsidRPr="00DA0DCC">
              <w:rPr>
                <w:rFonts w:ascii="Times New Roman" w:eastAsia="Times New Roman" w:hAnsi="Times New Roman"/>
              </w:rPr>
              <w:t xml:space="preserve"> минус показатель </w:t>
            </w:r>
            <w:hyperlink w:anchor="Par65" w:history="1">
              <w:r w:rsidRPr="00DA0DCC">
                <w:rPr>
                  <w:rFonts w:ascii="Times New Roman" w:eastAsia="Times New Roman" w:hAnsi="Times New Roman"/>
                </w:rPr>
                <w:t>пункта 9.6</w:t>
              </w:r>
            </w:hyperlink>
            <w:r w:rsidRPr="00DA0DCC">
              <w:rPr>
                <w:rFonts w:ascii="Times New Roman" w:eastAsia="Times New Roman" w:hAnsi="Times New Roman"/>
              </w:rPr>
              <w:t>).</w:t>
            </w:r>
          </w:p>
        </w:tc>
      </w:tr>
      <w:tr w:rsidR="006E47DB" w:rsidRPr="00DA0DCC" w:rsidTr="00D74DFE">
        <w:tc>
          <w:tcPr>
            <w:tcW w:w="3965"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rPr>
                <w:rFonts w:ascii="Times New Roman" w:eastAsia="Times New Roman" w:hAnsi="Times New Roman"/>
              </w:rPr>
            </w:pPr>
            <w:r w:rsidRPr="00DA0DCC">
              <w:rPr>
                <w:rFonts w:ascii="Times New Roman" w:eastAsia="Times New Roman" w:hAnsi="Times New Roman"/>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595"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r w:rsidRPr="00DA0DCC">
              <w:rPr>
                <w:rFonts w:ascii="Times New Roman" w:eastAsia="Times New Roman" w:hAnsi="Times New Roman"/>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6E47DB" w:rsidRPr="00DA0DCC" w:rsidTr="00D74DFE">
        <w:tc>
          <w:tcPr>
            <w:tcW w:w="3965"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rPr>
                <w:rFonts w:ascii="Times New Roman" w:eastAsia="Times New Roman" w:hAnsi="Times New Roman"/>
              </w:rPr>
            </w:pPr>
            <w:r w:rsidRPr="00DA0DCC">
              <w:rPr>
                <w:rFonts w:ascii="Times New Roman" w:eastAsia="Times New Roman" w:hAnsi="Times New Roman"/>
              </w:rPr>
              <w:t>10. Итого по коду бюджетной классификации</w:t>
            </w:r>
          </w:p>
        </w:tc>
        <w:tc>
          <w:tcPr>
            <w:tcW w:w="5595"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r w:rsidRPr="00DA0DCC">
              <w:rPr>
                <w:rFonts w:ascii="Times New Roman" w:eastAsia="Times New Roman" w:hAnsi="Times New Roman"/>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6E47DB" w:rsidRPr="00DA0DCC" w:rsidTr="00D74DFE">
        <w:tc>
          <w:tcPr>
            <w:tcW w:w="3965"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rPr>
                <w:rFonts w:ascii="Times New Roman" w:eastAsia="Times New Roman" w:hAnsi="Times New Roman"/>
              </w:rPr>
            </w:pPr>
            <w:r w:rsidRPr="00DA0DCC">
              <w:rPr>
                <w:rFonts w:ascii="Times New Roman" w:eastAsia="Times New Roman" w:hAnsi="Times New Roman"/>
              </w:rPr>
              <w:t>11. Всего</w:t>
            </w:r>
          </w:p>
        </w:tc>
        <w:tc>
          <w:tcPr>
            <w:tcW w:w="5595"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r w:rsidRPr="00DA0DCC">
              <w:rPr>
                <w:rFonts w:ascii="Times New Roman" w:eastAsia="Times New Roman" w:hAnsi="Times New Roman"/>
              </w:rPr>
              <w:t>Указываются итоговые суммы бюджетных или денежных обязательств.</w:t>
            </w:r>
          </w:p>
        </w:tc>
      </w:tr>
      <w:tr w:rsidR="006E47DB" w:rsidRPr="00DA0DCC" w:rsidTr="00D74DFE">
        <w:tc>
          <w:tcPr>
            <w:tcW w:w="3965"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rPr>
                <w:rFonts w:ascii="Times New Roman" w:eastAsia="Times New Roman" w:hAnsi="Times New Roman"/>
              </w:rPr>
            </w:pPr>
            <w:r w:rsidRPr="00DA0DCC">
              <w:rPr>
                <w:rFonts w:ascii="Times New Roman" w:eastAsia="Times New Roman" w:hAnsi="Times New Roman"/>
              </w:rPr>
              <w:t>12. Ответственный исполнитель</w:t>
            </w:r>
          </w:p>
        </w:tc>
        <w:tc>
          <w:tcPr>
            <w:tcW w:w="5595"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r w:rsidRPr="00DA0DCC">
              <w:rPr>
                <w:rFonts w:ascii="Times New Roman" w:eastAsia="Times New Roman" w:hAnsi="Times New Roman"/>
              </w:rPr>
              <w:t>Указываются должность, подпись, расшифровка подписи, телефон ответственного исполнителя, сформировавшего отчет.</w:t>
            </w:r>
          </w:p>
        </w:tc>
      </w:tr>
      <w:tr w:rsidR="006E47DB" w:rsidRPr="00DA0DCC" w:rsidTr="00D74DFE">
        <w:tc>
          <w:tcPr>
            <w:tcW w:w="3965"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rPr>
                <w:rFonts w:ascii="Times New Roman" w:eastAsia="Times New Roman" w:hAnsi="Times New Roman"/>
              </w:rPr>
            </w:pPr>
            <w:r w:rsidRPr="00DA0DCC">
              <w:rPr>
                <w:rFonts w:ascii="Times New Roman" w:eastAsia="Times New Roman" w:hAnsi="Times New Roman"/>
              </w:rPr>
              <w:t>13. Дата</w:t>
            </w:r>
          </w:p>
        </w:tc>
        <w:tc>
          <w:tcPr>
            <w:tcW w:w="5595"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r w:rsidRPr="00DA0DCC">
              <w:rPr>
                <w:rFonts w:ascii="Times New Roman" w:eastAsia="Times New Roman" w:hAnsi="Times New Roman"/>
              </w:rPr>
              <w:t>Указывается дата подписания отчета.</w:t>
            </w:r>
          </w:p>
        </w:tc>
      </w:tr>
    </w:tbl>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p>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p>
    <w:p w:rsidR="006E47DB" w:rsidRPr="00DA0DCC" w:rsidRDefault="006E47DB" w:rsidP="00DA0DCC">
      <w:pPr>
        <w:spacing w:line="240" w:lineRule="auto"/>
        <w:rPr>
          <w:rFonts w:ascii="Times New Roman" w:eastAsia="Times New Roman" w:hAnsi="Times New Roman"/>
        </w:rPr>
      </w:pPr>
      <w:r w:rsidRPr="00DA0DCC">
        <w:rPr>
          <w:rFonts w:ascii="Times New Roman" w:eastAsia="Times New Roman" w:hAnsi="Times New Roman"/>
        </w:rPr>
        <w:br w:type="page"/>
      </w:r>
    </w:p>
    <w:p w:rsidR="006E47DB" w:rsidRPr="00DA0DCC" w:rsidRDefault="006E47DB" w:rsidP="00DA0DCC">
      <w:pPr>
        <w:autoSpaceDE w:val="0"/>
        <w:autoSpaceDN w:val="0"/>
        <w:adjustRightInd w:val="0"/>
        <w:spacing w:after="0" w:line="240" w:lineRule="auto"/>
        <w:ind w:right="1"/>
        <w:jc w:val="right"/>
        <w:outlineLvl w:val="0"/>
        <w:rPr>
          <w:rFonts w:ascii="Times New Roman" w:eastAsia="Times New Roman" w:hAnsi="Times New Roman"/>
        </w:rPr>
      </w:pPr>
      <w:r w:rsidRPr="00DA0DCC">
        <w:rPr>
          <w:rFonts w:ascii="Times New Roman" w:eastAsia="Times New Roman" w:hAnsi="Times New Roman"/>
        </w:rPr>
        <w:lastRenderedPageBreak/>
        <w:t>Приложение № 12</w:t>
      </w:r>
    </w:p>
    <w:p w:rsidR="006E47DB" w:rsidRPr="00DA0DCC" w:rsidRDefault="006E47DB" w:rsidP="00DA0DCC">
      <w:pPr>
        <w:autoSpaceDE w:val="0"/>
        <w:autoSpaceDN w:val="0"/>
        <w:adjustRightInd w:val="0"/>
        <w:spacing w:after="0" w:line="240" w:lineRule="auto"/>
        <w:ind w:right="1"/>
        <w:jc w:val="right"/>
        <w:rPr>
          <w:rFonts w:ascii="Times New Roman" w:eastAsia="Times New Roman" w:hAnsi="Times New Roman"/>
        </w:rPr>
      </w:pPr>
      <w:r w:rsidRPr="00DA0DCC">
        <w:rPr>
          <w:rFonts w:ascii="Times New Roman" w:eastAsia="Times New Roman" w:hAnsi="Times New Roman"/>
        </w:rPr>
        <w:t>к Порядку учета бюджетных и денежных</w:t>
      </w:r>
    </w:p>
    <w:p w:rsidR="006E47DB" w:rsidRPr="00DA0DCC" w:rsidRDefault="006E47DB" w:rsidP="00DA0DCC">
      <w:pPr>
        <w:autoSpaceDE w:val="0"/>
        <w:autoSpaceDN w:val="0"/>
        <w:adjustRightInd w:val="0"/>
        <w:spacing w:after="0" w:line="240" w:lineRule="auto"/>
        <w:ind w:right="1"/>
        <w:jc w:val="right"/>
        <w:rPr>
          <w:rFonts w:ascii="Times New Roman" w:eastAsia="Times New Roman" w:hAnsi="Times New Roman"/>
        </w:rPr>
      </w:pPr>
      <w:r w:rsidRPr="00DA0DCC">
        <w:rPr>
          <w:rFonts w:ascii="Times New Roman" w:eastAsia="Times New Roman" w:hAnsi="Times New Roman"/>
        </w:rPr>
        <w:t>обязательств получателей средств</w:t>
      </w:r>
    </w:p>
    <w:p w:rsidR="006E47DB" w:rsidRPr="00DA0DCC" w:rsidRDefault="006E47DB" w:rsidP="00DA0DCC">
      <w:pPr>
        <w:autoSpaceDE w:val="0"/>
        <w:autoSpaceDN w:val="0"/>
        <w:adjustRightInd w:val="0"/>
        <w:spacing w:after="0" w:line="240" w:lineRule="auto"/>
        <w:ind w:right="1"/>
        <w:jc w:val="right"/>
        <w:rPr>
          <w:rFonts w:ascii="Times New Roman" w:eastAsia="Times New Roman" w:hAnsi="Times New Roman"/>
        </w:rPr>
      </w:pPr>
      <w:r w:rsidRPr="00DA0DCC">
        <w:rPr>
          <w:rFonts w:ascii="Times New Roman" w:eastAsia="Times New Roman" w:hAnsi="Times New Roman"/>
        </w:rPr>
        <w:t>местного бюджета Управлением</w:t>
      </w:r>
    </w:p>
    <w:p w:rsidR="006E47DB" w:rsidRPr="00DA0DCC" w:rsidRDefault="006E47DB" w:rsidP="00DA0DCC">
      <w:pPr>
        <w:autoSpaceDE w:val="0"/>
        <w:autoSpaceDN w:val="0"/>
        <w:adjustRightInd w:val="0"/>
        <w:spacing w:after="0" w:line="240" w:lineRule="auto"/>
        <w:ind w:right="1"/>
        <w:jc w:val="right"/>
        <w:rPr>
          <w:rFonts w:ascii="Times New Roman" w:eastAsia="Times New Roman" w:hAnsi="Times New Roman"/>
        </w:rPr>
      </w:pPr>
      <w:r w:rsidRPr="00DA0DCC">
        <w:rPr>
          <w:rFonts w:ascii="Times New Roman" w:eastAsia="Times New Roman" w:hAnsi="Times New Roman"/>
        </w:rPr>
        <w:t>Федерального казначейства</w:t>
      </w:r>
    </w:p>
    <w:p w:rsidR="006E47DB" w:rsidRPr="00DA0DCC" w:rsidRDefault="006E47DB" w:rsidP="00DA0DCC">
      <w:pPr>
        <w:autoSpaceDE w:val="0"/>
        <w:autoSpaceDN w:val="0"/>
        <w:adjustRightInd w:val="0"/>
        <w:spacing w:after="0" w:line="240" w:lineRule="auto"/>
        <w:ind w:right="1"/>
        <w:jc w:val="right"/>
        <w:rPr>
          <w:rFonts w:ascii="Times New Roman" w:eastAsia="Times New Roman" w:hAnsi="Times New Roman"/>
        </w:rPr>
      </w:pPr>
      <w:r w:rsidRPr="00DA0DCC">
        <w:rPr>
          <w:rFonts w:ascii="Times New Roman" w:eastAsia="Times New Roman" w:hAnsi="Times New Roman"/>
        </w:rPr>
        <w:t xml:space="preserve"> по Курской области</w:t>
      </w:r>
    </w:p>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p>
    <w:p w:rsidR="006E47DB" w:rsidRPr="00DA0DCC" w:rsidRDefault="006E47DB" w:rsidP="00DA0DCC">
      <w:pPr>
        <w:pStyle w:val="ConsPlusNormal"/>
        <w:jc w:val="center"/>
        <w:rPr>
          <w:rFonts w:ascii="Times New Roman" w:hAnsi="Times New Roman" w:cs="Times New Roman"/>
          <w:sz w:val="22"/>
          <w:szCs w:val="22"/>
        </w:rPr>
      </w:pPr>
      <w:r w:rsidRPr="00DA0DCC">
        <w:rPr>
          <w:rFonts w:ascii="Times New Roman" w:hAnsi="Times New Roman" w:cs="Times New Roman"/>
          <w:sz w:val="22"/>
          <w:szCs w:val="22"/>
        </w:rPr>
        <w:t>Реквизиты</w:t>
      </w:r>
    </w:p>
    <w:p w:rsidR="006E47DB" w:rsidRPr="00DA0DCC" w:rsidRDefault="006E47DB" w:rsidP="00DA0DCC">
      <w:pPr>
        <w:pStyle w:val="ConsPlusNormal"/>
        <w:jc w:val="center"/>
        <w:rPr>
          <w:rFonts w:ascii="Times New Roman" w:hAnsi="Times New Roman" w:cs="Times New Roman"/>
          <w:sz w:val="22"/>
          <w:szCs w:val="22"/>
        </w:rPr>
      </w:pPr>
    </w:p>
    <w:p w:rsidR="006E47DB" w:rsidRPr="00DA0DCC" w:rsidRDefault="006E47DB" w:rsidP="00DA0DCC">
      <w:pPr>
        <w:pStyle w:val="ConsPlusNormal"/>
        <w:jc w:val="center"/>
        <w:rPr>
          <w:rFonts w:ascii="Times New Roman" w:hAnsi="Times New Roman" w:cs="Times New Roman"/>
          <w:sz w:val="22"/>
          <w:szCs w:val="22"/>
        </w:rPr>
      </w:pPr>
      <w:r w:rsidRPr="00DA0DCC">
        <w:rPr>
          <w:rFonts w:ascii="Times New Roman" w:hAnsi="Times New Roman" w:cs="Times New Roman"/>
          <w:sz w:val="22"/>
          <w:szCs w:val="22"/>
        </w:rPr>
        <w:t>Уведомления о превышении принятым бюджетным обязательством</w:t>
      </w:r>
    </w:p>
    <w:p w:rsidR="006E47DB" w:rsidRPr="00DA0DCC" w:rsidRDefault="006E47DB" w:rsidP="00DA0DCC">
      <w:pPr>
        <w:pStyle w:val="ConsPlusNormal"/>
        <w:jc w:val="center"/>
        <w:rPr>
          <w:rFonts w:ascii="Times New Roman" w:hAnsi="Times New Roman" w:cs="Times New Roman"/>
          <w:sz w:val="22"/>
          <w:szCs w:val="22"/>
        </w:rPr>
      </w:pPr>
      <w:r w:rsidRPr="00DA0DCC">
        <w:rPr>
          <w:rFonts w:ascii="Times New Roman" w:hAnsi="Times New Roman" w:cs="Times New Roman"/>
          <w:sz w:val="22"/>
          <w:szCs w:val="22"/>
        </w:rPr>
        <w:t>неиспользованных лимитов бюджетных обязательств</w:t>
      </w:r>
    </w:p>
    <w:p w:rsidR="006E47DB" w:rsidRPr="00DA0DCC" w:rsidRDefault="006E47DB" w:rsidP="00DA0DCC">
      <w:pPr>
        <w:pStyle w:val="ConsPlusNormal"/>
        <w:jc w:val="both"/>
        <w:rPr>
          <w:rFonts w:ascii="Times New Roman" w:hAnsi="Times New Roman" w:cs="Times New Roman"/>
          <w:sz w:val="22"/>
          <w:szCs w:val="22"/>
        </w:rPr>
      </w:pPr>
    </w:p>
    <w:tbl>
      <w:tblPr>
        <w:tblW w:w="9560" w:type="dxa"/>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5595"/>
      </w:tblGrid>
      <w:tr w:rsidR="006E47DB" w:rsidRPr="00DA0DCC" w:rsidTr="00D74DFE">
        <w:tc>
          <w:tcPr>
            <w:tcW w:w="9560" w:type="dxa"/>
            <w:gridSpan w:val="2"/>
            <w:tcBorders>
              <w:top w:val="nil"/>
              <w:left w:val="nil"/>
              <w:right w:val="nil"/>
            </w:tcBorders>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Единица измерения: руб.</w:t>
            </w:r>
          </w:p>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с точностью до второго десятичного знака)</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center"/>
              <w:rPr>
                <w:rFonts w:ascii="Times New Roman" w:hAnsi="Times New Roman" w:cs="Times New Roman"/>
                <w:sz w:val="22"/>
                <w:szCs w:val="22"/>
              </w:rPr>
            </w:pPr>
            <w:r w:rsidRPr="00DA0DCC">
              <w:rPr>
                <w:rFonts w:ascii="Times New Roman" w:hAnsi="Times New Roman" w:cs="Times New Roman"/>
                <w:sz w:val="22"/>
                <w:szCs w:val="22"/>
              </w:rPr>
              <w:t>Описание реквизита</w:t>
            </w:r>
          </w:p>
        </w:tc>
        <w:tc>
          <w:tcPr>
            <w:tcW w:w="5595" w:type="dxa"/>
          </w:tcPr>
          <w:p w:rsidR="006E47DB" w:rsidRPr="00DA0DCC" w:rsidRDefault="006E47DB" w:rsidP="00DA0DCC">
            <w:pPr>
              <w:pStyle w:val="ConsPlusNormal"/>
              <w:jc w:val="center"/>
              <w:rPr>
                <w:rFonts w:ascii="Times New Roman" w:hAnsi="Times New Roman" w:cs="Times New Roman"/>
                <w:sz w:val="22"/>
                <w:szCs w:val="22"/>
              </w:rPr>
            </w:pPr>
            <w:r w:rsidRPr="00DA0DCC">
              <w:rPr>
                <w:rFonts w:ascii="Times New Roman" w:hAnsi="Times New Roman" w:cs="Times New Roman"/>
                <w:sz w:val="22"/>
                <w:szCs w:val="22"/>
              </w:rPr>
              <w:t>Правила формирования, заполнения реквизита</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center"/>
              <w:rPr>
                <w:rFonts w:ascii="Times New Roman" w:hAnsi="Times New Roman" w:cs="Times New Roman"/>
                <w:sz w:val="22"/>
                <w:szCs w:val="22"/>
              </w:rPr>
            </w:pPr>
            <w:r w:rsidRPr="00DA0DCC">
              <w:rPr>
                <w:rFonts w:ascii="Times New Roman" w:hAnsi="Times New Roman" w:cs="Times New Roman"/>
                <w:sz w:val="22"/>
                <w:szCs w:val="22"/>
              </w:rPr>
              <w:t>1</w:t>
            </w:r>
          </w:p>
        </w:tc>
        <w:tc>
          <w:tcPr>
            <w:tcW w:w="5595" w:type="dxa"/>
          </w:tcPr>
          <w:p w:rsidR="006E47DB" w:rsidRPr="00DA0DCC" w:rsidRDefault="006E47DB" w:rsidP="00DA0DCC">
            <w:pPr>
              <w:pStyle w:val="ConsPlusNormal"/>
              <w:jc w:val="center"/>
              <w:rPr>
                <w:rFonts w:ascii="Times New Roman" w:hAnsi="Times New Roman" w:cs="Times New Roman"/>
                <w:sz w:val="22"/>
                <w:szCs w:val="22"/>
              </w:rPr>
            </w:pPr>
            <w:r w:rsidRPr="00DA0DCC">
              <w:rPr>
                <w:rFonts w:ascii="Times New Roman" w:hAnsi="Times New Roman" w:cs="Times New Roman"/>
                <w:sz w:val="22"/>
                <w:szCs w:val="22"/>
              </w:rPr>
              <w:t>2</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1. Номер</w:t>
            </w:r>
          </w:p>
        </w:tc>
        <w:tc>
          <w:tcPr>
            <w:tcW w:w="559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При формировании Уведомления о превышении в информационных системах Министерства финансов Российской Федерации 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2. Дата</w:t>
            </w:r>
          </w:p>
        </w:tc>
        <w:tc>
          <w:tcPr>
            <w:tcW w:w="559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Указывается дата Уведомления о превышении.</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3. Наименование органа Федерального казначейства</w:t>
            </w:r>
          </w:p>
        </w:tc>
        <w:tc>
          <w:tcPr>
            <w:tcW w:w="559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Указывается наименование территориального органа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 «Управление Федерального казначейства по Курской области» или «УФК по Курской области»</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3.1. Код по КОФК</w:t>
            </w:r>
          </w:p>
        </w:tc>
        <w:tc>
          <w:tcPr>
            <w:tcW w:w="559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Указывается код органа Федерального казначейства, присвоенный Федеральным казначейством (далее - код по КОФК)– «4400».</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4. Главный распорядитель (распорядитель) бюджетных средств</w:t>
            </w:r>
          </w:p>
        </w:tc>
        <w:tc>
          <w:tcPr>
            <w:tcW w:w="559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Указывается наименование главного распорядителя (распорядителя) бюджетных средств по находящемуся в ведении главного распорядителя (распорядителя) средств местного бюджета получателя средств местного бюджета.</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4.1. Глава по БК</w:t>
            </w:r>
          </w:p>
        </w:tc>
        <w:tc>
          <w:tcPr>
            <w:tcW w:w="559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Указывается глава по бюджетной классификации главного распорядителя (распорядителя) бюджетных средств.</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lastRenderedPageBreak/>
              <w:t>4.2. Код по Сводному реестру</w:t>
            </w:r>
          </w:p>
        </w:tc>
        <w:tc>
          <w:tcPr>
            <w:tcW w:w="559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5. Получатель бюджетных средств</w:t>
            </w:r>
          </w:p>
        </w:tc>
        <w:tc>
          <w:tcPr>
            <w:tcW w:w="559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Указывается наименование получателя средств местного бюджета.</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5.2. Код по Сводному реестру</w:t>
            </w:r>
          </w:p>
        </w:tc>
        <w:tc>
          <w:tcPr>
            <w:tcW w:w="559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Указывается код по Сводному реестру получателя средств местного бюджета.</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5.3. Номер соответствующего лицевого счета получателя бюджетных средств</w:t>
            </w:r>
          </w:p>
        </w:tc>
        <w:tc>
          <w:tcPr>
            <w:tcW w:w="559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Указывается номер соответствующего лицевого счета получателя бюджетных средств.</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6. Наименование бюджета</w:t>
            </w:r>
          </w:p>
        </w:tc>
        <w:tc>
          <w:tcPr>
            <w:tcW w:w="559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Указывается наименование бюджета.</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 xml:space="preserve">7. Код </w:t>
            </w:r>
            <w:hyperlink r:id="rId56" w:history="1">
              <w:r w:rsidRPr="00DA0DCC">
                <w:rPr>
                  <w:rFonts w:ascii="Times New Roman" w:hAnsi="Times New Roman" w:cs="Times New Roman"/>
                  <w:sz w:val="22"/>
                  <w:szCs w:val="22"/>
                </w:rPr>
                <w:t>ОКТМО</w:t>
              </w:r>
            </w:hyperlink>
          </w:p>
        </w:tc>
        <w:tc>
          <w:tcPr>
            <w:tcW w:w="559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 xml:space="preserve">Указывается код по Общероссийскому </w:t>
            </w:r>
            <w:hyperlink r:id="rId57" w:history="1">
              <w:r w:rsidRPr="00DA0DCC">
                <w:rPr>
                  <w:rFonts w:ascii="Times New Roman" w:hAnsi="Times New Roman" w:cs="Times New Roman"/>
                  <w:sz w:val="22"/>
                  <w:szCs w:val="22"/>
                </w:rPr>
                <w:t>классификатору</w:t>
              </w:r>
            </w:hyperlink>
            <w:r w:rsidRPr="00DA0DCC">
              <w:rPr>
                <w:rFonts w:ascii="Times New Roman" w:hAnsi="Times New Roman" w:cs="Times New Roman"/>
                <w:sz w:val="22"/>
                <w:szCs w:val="22"/>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8. Финансовый орган</w:t>
            </w:r>
          </w:p>
        </w:tc>
        <w:tc>
          <w:tcPr>
            <w:tcW w:w="559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Указывается наименование Финансового органа.</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8.1. Код по ОКПО</w:t>
            </w:r>
          </w:p>
        </w:tc>
        <w:tc>
          <w:tcPr>
            <w:tcW w:w="559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Указывается код финансового органа по Общероссийскому классификатору предприятий и организаций.</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9. Дата постановки на учет бюджетного обязательства</w:t>
            </w:r>
          </w:p>
        </w:tc>
        <w:tc>
          <w:tcPr>
            <w:tcW w:w="559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Указывается дата постановки на учет бюджетного обязательства в органе Федерального казначейства.</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595" w:type="dxa"/>
          </w:tcPr>
          <w:p w:rsidR="006E47DB" w:rsidRPr="00DA0DCC" w:rsidRDefault="006E47DB" w:rsidP="00DA0DCC">
            <w:pPr>
              <w:pStyle w:val="ConsPlusNormal"/>
              <w:rPr>
                <w:rFonts w:ascii="Times New Roman" w:hAnsi="Times New Roman" w:cs="Times New Roman"/>
                <w:sz w:val="22"/>
                <w:szCs w:val="22"/>
              </w:rPr>
            </w:pP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bookmarkStart w:id="50" w:name="P738"/>
            <w:bookmarkEnd w:id="50"/>
            <w:r w:rsidRPr="00DA0DCC">
              <w:rPr>
                <w:rFonts w:ascii="Times New Roman" w:hAnsi="Times New Roman" w:cs="Times New Roman"/>
                <w:sz w:val="22"/>
                <w:szCs w:val="22"/>
              </w:rPr>
              <w:t>10.1. Вид документа-основания</w:t>
            </w:r>
          </w:p>
        </w:tc>
        <w:tc>
          <w:tcPr>
            <w:tcW w:w="559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10.2. Наименование нормативного правового акта</w:t>
            </w:r>
          </w:p>
        </w:tc>
        <w:tc>
          <w:tcPr>
            <w:tcW w:w="559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 xml:space="preserve">При заполнении в </w:t>
            </w:r>
            <w:hyperlink w:anchor="P738" w:history="1">
              <w:r w:rsidRPr="00DA0DCC">
                <w:rPr>
                  <w:rFonts w:ascii="Times New Roman" w:hAnsi="Times New Roman" w:cs="Times New Roman"/>
                  <w:sz w:val="22"/>
                  <w:szCs w:val="22"/>
                </w:rPr>
                <w:t>пункте 10.1</w:t>
              </w:r>
            </w:hyperlink>
            <w:r w:rsidRPr="00DA0DCC">
              <w:rPr>
                <w:rFonts w:ascii="Times New Roman" w:hAnsi="Times New Roman" w:cs="Times New Roman"/>
                <w:sz w:val="22"/>
                <w:szCs w:val="22"/>
              </w:rPr>
              <w:t xml:space="preserve"> настоящей информации значения «нормативный правовой акт» указывается наименование нормативного правового акта.</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10.3. Номер документа-основания</w:t>
            </w:r>
          </w:p>
        </w:tc>
        <w:tc>
          <w:tcPr>
            <w:tcW w:w="559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Указывается номер документа-основания (при наличии).</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bookmarkStart w:id="51" w:name="P744"/>
            <w:bookmarkEnd w:id="51"/>
            <w:r w:rsidRPr="00DA0DCC">
              <w:rPr>
                <w:rFonts w:ascii="Times New Roman" w:hAnsi="Times New Roman" w:cs="Times New Roman"/>
                <w:sz w:val="22"/>
                <w:szCs w:val="22"/>
              </w:rPr>
              <w:t>10.4. Дата документа-основания</w:t>
            </w:r>
          </w:p>
        </w:tc>
        <w:tc>
          <w:tcPr>
            <w:tcW w:w="559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lastRenderedPageBreak/>
              <w:t>10.5. Идентификатор</w:t>
            </w:r>
          </w:p>
        </w:tc>
        <w:tc>
          <w:tcPr>
            <w:tcW w:w="559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Указывается идентификатор документа-основания (при наличии).</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10.6. Предмет по документу-основанию</w:t>
            </w:r>
          </w:p>
        </w:tc>
        <w:tc>
          <w:tcPr>
            <w:tcW w:w="559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Указывается предмет по документу-основанию.</w:t>
            </w:r>
          </w:p>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 xml:space="preserve">При заполнении в </w:t>
            </w:r>
            <w:hyperlink w:anchor="P738" w:history="1">
              <w:r w:rsidRPr="00DA0DCC">
                <w:rPr>
                  <w:rFonts w:ascii="Times New Roman" w:hAnsi="Times New Roman" w:cs="Times New Roman"/>
                  <w:sz w:val="22"/>
                  <w:szCs w:val="22"/>
                </w:rPr>
                <w:t>пункте 10.1</w:t>
              </w:r>
            </w:hyperlink>
            <w:r w:rsidRPr="00DA0DCC">
              <w:rPr>
                <w:rFonts w:ascii="Times New Roman" w:hAnsi="Times New Roman" w:cs="Times New Roman"/>
                <w:sz w:val="22"/>
                <w:szCs w:val="22"/>
              </w:rPr>
              <w:t xml:space="preserve">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 xml:space="preserve">При заполнении в </w:t>
            </w:r>
            <w:hyperlink w:anchor="P738" w:history="1">
              <w:r w:rsidRPr="00DA0DCC">
                <w:rPr>
                  <w:rFonts w:ascii="Times New Roman" w:hAnsi="Times New Roman" w:cs="Times New Roman"/>
                  <w:sz w:val="22"/>
                  <w:szCs w:val="22"/>
                </w:rPr>
                <w:t>пункте 10.1</w:t>
              </w:r>
            </w:hyperlink>
            <w:r w:rsidRPr="00DA0DCC">
              <w:rPr>
                <w:rFonts w:ascii="Times New Roman" w:hAnsi="Times New Roman" w:cs="Times New Roman"/>
                <w:sz w:val="22"/>
                <w:szCs w:val="22"/>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10.7. Учетный номер бюджетного обязательства</w:t>
            </w:r>
          </w:p>
        </w:tc>
        <w:tc>
          <w:tcPr>
            <w:tcW w:w="559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Указывается учетный номер обязательства, присвоенный ему при постановке на учет.</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10.8. Уникальный номер реестровой записи в реестре контрактов/реестре соглашений</w:t>
            </w:r>
          </w:p>
        </w:tc>
        <w:tc>
          <w:tcPr>
            <w:tcW w:w="5595" w:type="dxa"/>
          </w:tcPr>
          <w:p w:rsidR="006E47DB" w:rsidRPr="00DA0DCC" w:rsidRDefault="006E47DB" w:rsidP="00DA0DCC">
            <w:pPr>
              <w:pStyle w:val="ConsPlusNormal"/>
              <w:ind w:firstLine="283"/>
              <w:jc w:val="both"/>
              <w:rPr>
                <w:rFonts w:ascii="Times New Roman" w:hAnsi="Times New Roman" w:cs="Times New Roman"/>
                <w:sz w:val="22"/>
                <w:szCs w:val="22"/>
              </w:rPr>
            </w:pPr>
            <w:r w:rsidRPr="00DA0DCC">
              <w:rPr>
                <w:rFonts w:ascii="Times New Roman" w:hAnsi="Times New Roman" w:cs="Times New Roman"/>
                <w:sz w:val="22"/>
                <w:szCs w:val="22"/>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10.9. Сумма в валюте обязательства</w:t>
            </w:r>
          </w:p>
        </w:tc>
        <w:tc>
          <w:tcPr>
            <w:tcW w:w="559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 xml:space="preserve">10.10. Код валюты по </w:t>
            </w:r>
            <w:hyperlink r:id="rId58" w:history="1">
              <w:r w:rsidRPr="00DA0DCC">
                <w:rPr>
                  <w:rFonts w:ascii="Times New Roman" w:hAnsi="Times New Roman" w:cs="Times New Roman"/>
                  <w:sz w:val="22"/>
                  <w:szCs w:val="22"/>
                </w:rPr>
                <w:t>ОКВ</w:t>
              </w:r>
            </w:hyperlink>
          </w:p>
        </w:tc>
        <w:tc>
          <w:tcPr>
            <w:tcW w:w="559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 xml:space="preserve">Указывается код валюты, в которой принято бюджетное обязательство, в соответствии с Общероссийским </w:t>
            </w:r>
            <w:hyperlink r:id="rId59" w:history="1">
              <w:r w:rsidRPr="00DA0DCC">
                <w:rPr>
                  <w:rFonts w:ascii="Times New Roman" w:hAnsi="Times New Roman" w:cs="Times New Roman"/>
                  <w:sz w:val="22"/>
                  <w:szCs w:val="22"/>
                </w:rPr>
                <w:t>классификатором</w:t>
              </w:r>
            </w:hyperlink>
            <w:r w:rsidRPr="00DA0DCC">
              <w:rPr>
                <w:rFonts w:ascii="Times New Roman" w:hAnsi="Times New Roman" w:cs="Times New Roman"/>
                <w:sz w:val="22"/>
                <w:szCs w:val="22"/>
              </w:rPr>
              <w:t xml:space="preserve"> валют. Формируется автоматически после указания наименования валюты в соответствии с Общероссийским </w:t>
            </w:r>
            <w:hyperlink r:id="rId60" w:history="1">
              <w:r w:rsidRPr="00DA0DCC">
                <w:rPr>
                  <w:rFonts w:ascii="Times New Roman" w:hAnsi="Times New Roman" w:cs="Times New Roman"/>
                  <w:sz w:val="22"/>
                  <w:szCs w:val="22"/>
                </w:rPr>
                <w:t>классификатором</w:t>
              </w:r>
            </w:hyperlink>
            <w:r w:rsidRPr="00DA0DCC">
              <w:rPr>
                <w:rFonts w:ascii="Times New Roman" w:hAnsi="Times New Roman" w:cs="Times New Roman"/>
                <w:sz w:val="22"/>
                <w:szCs w:val="22"/>
              </w:rPr>
              <w:t xml:space="preserve"> валют.</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10.11. Сумма в валюте Российской Федерации</w:t>
            </w:r>
          </w:p>
        </w:tc>
        <w:tc>
          <w:tcPr>
            <w:tcW w:w="559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Указывается сумма бюджетного обязательства в валюте Российской Федерации.</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10.12. Уведомление о поступлении исполнительного документа/решения налогового органа</w:t>
            </w:r>
          </w:p>
        </w:tc>
        <w:tc>
          <w:tcPr>
            <w:tcW w:w="559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 xml:space="preserve">При заполнении в </w:t>
            </w:r>
            <w:hyperlink w:anchor="P738" w:history="1">
              <w:r w:rsidRPr="00DA0DCC">
                <w:rPr>
                  <w:rFonts w:ascii="Times New Roman" w:hAnsi="Times New Roman" w:cs="Times New Roman"/>
                  <w:sz w:val="22"/>
                  <w:szCs w:val="22"/>
                </w:rPr>
                <w:t>пункте 10.1</w:t>
              </w:r>
            </w:hyperlink>
            <w:r w:rsidRPr="00DA0DCC">
              <w:rPr>
                <w:rFonts w:ascii="Times New Roman" w:hAnsi="Times New Roman" w:cs="Times New Roman"/>
                <w:sz w:val="22"/>
                <w:szCs w:val="22"/>
              </w:rPr>
              <w:t xml:space="preserve"> настоящей информации значений «исполнительный документ» или «решение налогового органа» 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lastRenderedPageBreak/>
              <w:t>10.13. Основание невключения договора (государственного контракта) в реестр контрактов</w:t>
            </w:r>
          </w:p>
        </w:tc>
        <w:tc>
          <w:tcPr>
            <w:tcW w:w="559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 xml:space="preserve">При заполнении в </w:t>
            </w:r>
            <w:hyperlink w:anchor="P738" w:history="1">
              <w:r w:rsidRPr="00DA0DCC">
                <w:rPr>
                  <w:rFonts w:ascii="Times New Roman" w:hAnsi="Times New Roman" w:cs="Times New Roman"/>
                  <w:sz w:val="22"/>
                  <w:szCs w:val="22"/>
                </w:rPr>
                <w:t>пункте 10.1</w:t>
              </w:r>
            </w:hyperlink>
            <w:r w:rsidRPr="00DA0DCC">
              <w:rPr>
                <w:rFonts w:ascii="Times New Roman" w:hAnsi="Times New Roman" w:cs="Times New Roman"/>
                <w:sz w:val="22"/>
                <w:szCs w:val="22"/>
              </w:rPr>
              <w:t xml:space="preserve"> настоящей информации значения «договор» указывается основание невключения договора (контракта) в реестр контрактов.</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11. Реквизиты контрагента/взыскателя по исполнительному документу/решению налогового органа</w:t>
            </w:r>
          </w:p>
        </w:tc>
        <w:tc>
          <w:tcPr>
            <w:tcW w:w="5595" w:type="dxa"/>
          </w:tcPr>
          <w:p w:rsidR="006E47DB" w:rsidRPr="00DA0DCC" w:rsidRDefault="006E47DB" w:rsidP="00DA0DCC">
            <w:pPr>
              <w:pStyle w:val="ConsPlusNormal"/>
              <w:rPr>
                <w:rFonts w:ascii="Times New Roman" w:hAnsi="Times New Roman" w:cs="Times New Roman"/>
                <w:sz w:val="22"/>
                <w:szCs w:val="22"/>
              </w:rPr>
            </w:pP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11.1. Наименование юридического лица/фамилия, имя, отчество физического лица</w:t>
            </w:r>
          </w:p>
        </w:tc>
        <w:tc>
          <w:tcPr>
            <w:tcW w:w="559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11.2. Идентификационный номер налогоплательщика (ИНН)</w:t>
            </w:r>
          </w:p>
        </w:tc>
        <w:tc>
          <w:tcPr>
            <w:tcW w:w="559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Указывается идентификационный номер налогоплательщика контрагента в соответствии со сведениями ЕГРЮЛ.</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11.3. Код причины постановки на учет в налоговом органе (КПП)</w:t>
            </w:r>
          </w:p>
        </w:tc>
        <w:tc>
          <w:tcPr>
            <w:tcW w:w="559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Указывается код причины постановки на учет контрагента в соответствии со сведениями ЕГРЮЛ.</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11.4. Код по Сводному реестру</w:t>
            </w:r>
          </w:p>
        </w:tc>
        <w:tc>
          <w:tcPr>
            <w:tcW w:w="559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11.5. Номер лицевого счета (раздела на лицевом счете)</w:t>
            </w:r>
          </w:p>
        </w:tc>
        <w:tc>
          <w:tcPr>
            <w:tcW w:w="5595" w:type="dxa"/>
          </w:tcPr>
          <w:p w:rsidR="006E47DB" w:rsidRPr="00DA0DCC" w:rsidRDefault="006E47DB" w:rsidP="00DA0DCC">
            <w:pPr>
              <w:pStyle w:val="ConsPlusNormal"/>
              <w:ind w:firstLine="283"/>
              <w:jc w:val="both"/>
              <w:rPr>
                <w:rFonts w:ascii="Times New Roman" w:hAnsi="Times New Roman" w:cs="Times New Roman"/>
                <w:sz w:val="22"/>
                <w:szCs w:val="22"/>
              </w:rPr>
            </w:pPr>
            <w:r w:rsidRPr="00DA0DCC">
              <w:rPr>
                <w:rFonts w:ascii="Times New Roman" w:hAnsi="Times New Roman" w:cs="Times New Roman"/>
                <w:sz w:val="22"/>
                <w:szCs w:val="22"/>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11.6. Номер банковского счета</w:t>
            </w:r>
          </w:p>
        </w:tc>
        <w:tc>
          <w:tcPr>
            <w:tcW w:w="559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Указываются номер банковского счета контрагента (при наличии в документе-основании).</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11.7. Наименование банка (иной организации), в котором(-ой) открыт счет контрагенту</w:t>
            </w:r>
          </w:p>
        </w:tc>
        <w:tc>
          <w:tcPr>
            <w:tcW w:w="559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11.8. БИК банка</w:t>
            </w:r>
          </w:p>
        </w:tc>
        <w:tc>
          <w:tcPr>
            <w:tcW w:w="559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Указывается БИК банка контрагента (при наличии в документе-основании).</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lastRenderedPageBreak/>
              <w:t>11.9. Корреспондентский счет банка</w:t>
            </w:r>
          </w:p>
        </w:tc>
        <w:tc>
          <w:tcPr>
            <w:tcW w:w="559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Указывается корреспондентский счет банка контрагента (при наличии в документе-основании).</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12. Расшифровка обязательства</w:t>
            </w:r>
          </w:p>
        </w:tc>
        <w:tc>
          <w:tcPr>
            <w:tcW w:w="5595" w:type="dxa"/>
          </w:tcPr>
          <w:p w:rsidR="006E47DB" w:rsidRPr="00DA0DCC" w:rsidRDefault="006E47DB" w:rsidP="00DA0DCC">
            <w:pPr>
              <w:pStyle w:val="ConsPlusNormal"/>
              <w:rPr>
                <w:rFonts w:ascii="Times New Roman" w:hAnsi="Times New Roman" w:cs="Times New Roman"/>
                <w:sz w:val="22"/>
                <w:szCs w:val="22"/>
              </w:rPr>
            </w:pP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12.1. Наименование объекта капитального строительства или объекта недвижимого имущества (мероприятия по информатизации)</w:t>
            </w:r>
          </w:p>
        </w:tc>
        <w:tc>
          <w:tcPr>
            <w:tcW w:w="559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Указывается наименование объекта капитального строительства или объекта недвижимого имущества</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12.2. Уникальный код объекта капитального строительства или объекта недвижимого имущества (мероприятия по информатизации)</w:t>
            </w:r>
          </w:p>
        </w:tc>
        <w:tc>
          <w:tcPr>
            <w:tcW w:w="559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Указывается уникальный код объекта капитального строительства или объекта недвижимого имущества</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12.3. Итого по уникальному коду объекта капитального строительства или объекта недвижимого имущества (мероприятия по информатизации)</w:t>
            </w:r>
          </w:p>
        </w:tc>
        <w:tc>
          <w:tcPr>
            <w:tcW w:w="559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Указываются группировочно итоговые суммы по уникальному коду объекта капитального строительства или объекта недвижимого имущества</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12.4. Код по бюджетной классификации</w:t>
            </w:r>
          </w:p>
        </w:tc>
        <w:tc>
          <w:tcPr>
            <w:tcW w:w="559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Указывается код классификации расходов местного бюджета в соответствии с предметом документа-основания.</w:t>
            </w:r>
          </w:p>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12.5. Сумма обязательства в разрезе на текущий финансовый год и первый и второй год планового периода</w:t>
            </w:r>
          </w:p>
        </w:tc>
        <w:tc>
          <w:tcPr>
            <w:tcW w:w="559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12.6. Объем права на принятие обязательств в разрезе сумм на текущий финансовый год, на первый и второй год планового периода</w:t>
            </w:r>
          </w:p>
        </w:tc>
        <w:tc>
          <w:tcPr>
            <w:tcW w:w="559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Указываются суммы доведенных лимитов бюджетных обязательств на текущий финансовый год, на первый и второй год планового периода.</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12.7. Сумма обязательства, превышающая допустимый объем на текущий финансовый год, на первый и второй год планового периода</w:t>
            </w:r>
          </w:p>
        </w:tc>
        <w:tc>
          <w:tcPr>
            <w:tcW w:w="559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12.8. Всего в разрезе сумм на текущий финансовый год, на первый и второй год планового периода</w:t>
            </w:r>
          </w:p>
        </w:tc>
        <w:tc>
          <w:tcPr>
            <w:tcW w:w="559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12.9. Примечание</w:t>
            </w:r>
          </w:p>
        </w:tc>
        <w:tc>
          <w:tcPr>
            <w:tcW w:w="559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Указывается иная информация, необходимая для формирования Уведомления о превышении.</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13. Руководитель (уполномоченное лицо)</w:t>
            </w:r>
          </w:p>
        </w:tc>
        <w:tc>
          <w:tcPr>
            <w:tcW w:w="559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 xml:space="preserve">Указываются должность, подпись, расшифровка подписи руководителя (уполномоченного лица), </w:t>
            </w:r>
            <w:r w:rsidRPr="00DA0DCC">
              <w:rPr>
                <w:rFonts w:ascii="Times New Roman" w:hAnsi="Times New Roman" w:cs="Times New Roman"/>
                <w:sz w:val="22"/>
                <w:szCs w:val="22"/>
              </w:rPr>
              <w:lastRenderedPageBreak/>
              <w:t>подписавшего Уведомление о превышении.</w:t>
            </w:r>
          </w:p>
        </w:tc>
      </w:tr>
      <w:tr w:rsidR="006E47DB" w:rsidRPr="00DA0DCC" w:rsidTr="00D74DFE">
        <w:tblPrEx>
          <w:tblBorders>
            <w:left w:val="single" w:sz="4" w:space="0" w:color="auto"/>
            <w:right w:val="single" w:sz="4" w:space="0" w:color="auto"/>
          </w:tblBorders>
        </w:tblPrEx>
        <w:tc>
          <w:tcPr>
            <w:tcW w:w="396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lastRenderedPageBreak/>
              <w:t>14. Дата</w:t>
            </w:r>
          </w:p>
        </w:tc>
        <w:tc>
          <w:tcPr>
            <w:tcW w:w="5595" w:type="dxa"/>
          </w:tcPr>
          <w:p w:rsidR="006E47DB" w:rsidRPr="00DA0DCC" w:rsidRDefault="006E47DB" w:rsidP="00DA0DCC">
            <w:pPr>
              <w:pStyle w:val="ConsPlusNormal"/>
              <w:jc w:val="both"/>
              <w:rPr>
                <w:rFonts w:ascii="Times New Roman" w:hAnsi="Times New Roman" w:cs="Times New Roman"/>
                <w:sz w:val="22"/>
                <w:szCs w:val="22"/>
              </w:rPr>
            </w:pPr>
            <w:r w:rsidRPr="00DA0DCC">
              <w:rPr>
                <w:rFonts w:ascii="Times New Roman" w:hAnsi="Times New Roman" w:cs="Times New Roman"/>
                <w:sz w:val="22"/>
                <w:szCs w:val="22"/>
              </w:rPr>
              <w:t>Указывается дата подписания Уведомления о превышении.</w:t>
            </w:r>
          </w:p>
        </w:tc>
      </w:tr>
    </w:tbl>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p>
    <w:p w:rsidR="006E47DB" w:rsidRPr="00DA0DCC" w:rsidRDefault="006E47DB" w:rsidP="00DA0DCC">
      <w:pPr>
        <w:autoSpaceDE w:val="0"/>
        <w:autoSpaceDN w:val="0"/>
        <w:adjustRightInd w:val="0"/>
        <w:spacing w:after="0" w:line="240" w:lineRule="auto"/>
        <w:ind w:right="1"/>
        <w:jc w:val="right"/>
        <w:outlineLvl w:val="0"/>
        <w:rPr>
          <w:rFonts w:ascii="Times New Roman" w:eastAsia="Times New Roman" w:hAnsi="Times New Roman"/>
        </w:rPr>
      </w:pPr>
    </w:p>
    <w:p w:rsidR="006E47DB" w:rsidRPr="00DA0DCC" w:rsidRDefault="006E47DB" w:rsidP="00DA0DCC">
      <w:pPr>
        <w:autoSpaceDE w:val="0"/>
        <w:autoSpaceDN w:val="0"/>
        <w:adjustRightInd w:val="0"/>
        <w:spacing w:after="0" w:line="240" w:lineRule="auto"/>
        <w:ind w:right="1"/>
        <w:jc w:val="right"/>
        <w:outlineLvl w:val="0"/>
        <w:rPr>
          <w:rFonts w:ascii="Times New Roman" w:eastAsia="Times New Roman" w:hAnsi="Times New Roman"/>
        </w:rPr>
      </w:pPr>
    </w:p>
    <w:p w:rsidR="006E47DB" w:rsidRPr="00DA0DCC" w:rsidRDefault="006E47DB" w:rsidP="00DA0DCC">
      <w:pPr>
        <w:autoSpaceDE w:val="0"/>
        <w:autoSpaceDN w:val="0"/>
        <w:adjustRightInd w:val="0"/>
        <w:spacing w:after="0" w:line="240" w:lineRule="auto"/>
        <w:ind w:right="1"/>
        <w:jc w:val="right"/>
        <w:outlineLvl w:val="0"/>
        <w:rPr>
          <w:rFonts w:ascii="Times New Roman" w:eastAsia="Times New Roman" w:hAnsi="Times New Roman"/>
        </w:rPr>
      </w:pPr>
    </w:p>
    <w:p w:rsidR="006E47DB" w:rsidRPr="00DA0DCC" w:rsidRDefault="006E47DB" w:rsidP="00DA0DCC">
      <w:pPr>
        <w:autoSpaceDE w:val="0"/>
        <w:autoSpaceDN w:val="0"/>
        <w:adjustRightInd w:val="0"/>
        <w:spacing w:after="0" w:line="240" w:lineRule="auto"/>
        <w:ind w:right="1"/>
        <w:jc w:val="right"/>
        <w:outlineLvl w:val="0"/>
        <w:rPr>
          <w:rFonts w:ascii="Times New Roman" w:eastAsia="Times New Roman" w:hAnsi="Times New Roman"/>
        </w:rPr>
      </w:pPr>
    </w:p>
    <w:p w:rsidR="006E47DB" w:rsidRPr="00DA0DCC" w:rsidRDefault="006E47DB" w:rsidP="00DA0DCC">
      <w:pPr>
        <w:autoSpaceDE w:val="0"/>
        <w:autoSpaceDN w:val="0"/>
        <w:adjustRightInd w:val="0"/>
        <w:spacing w:after="0" w:line="240" w:lineRule="auto"/>
        <w:ind w:right="1"/>
        <w:jc w:val="right"/>
        <w:outlineLvl w:val="0"/>
        <w:rPr>
          <w:rFonts w:ascii="Times New Roman" w:eastAsia="Times New Roman" w:hAnsi="Times New Roman"/>
        </w:rPr>
      </w:pPr>
    </w:p>
    <w:p w:rsidR="006E47DB" w:rsidRPr="00DA0DCC" w:rsidRDefault="006E47DB" w:rsidP="00DA0DCC">
      <w:pPr>
        <w:autoSpaceDE w:val="0"/>
        <w:autoSpaceDN w:val="0"/>
        <w:adjustRightInd w:val="0"/>
        <w:spacing w:after="0" w:line="240" w:lineRule="auto"/>
        <w:ind w:right="1"/>
        <w:jc w:val="right"/>
        <w:outlineLvl w:val="0"/>
        <w:rPr>
          <w:rFonts w:ascii="Times New Roman" w:eastAsia="Times New Roman" w:hAnsi="Times New Roman"/>
        </w:rPr>
      </w:pPr>
    </w:p>
    <w:p w:rsidR="006E47DB" w:rsidRPr="00DA0DCC" w:rsidRDefault="006E47DB" w:rsidP="00DA0DCC">
      <w:pPr>
        <w:autoSpaceDE w:val="0"/>
        <w:autoSpaceDN w:val="0"/>
        <w:adjustRightInd w:val="0"/>
        <w:spacing w:after="0" w:line="240" w:lineRule="auto"/>
        <w:ind w:right="1"/>
        <w:jc w:val="right"/>
        <w:outlineLvl w:val="0"/>
        <w:rPr>
          <w:rFonts w:ascii="Times New Roman" w:eastAsia="Times New Roman" w:hAnsi="Times New Roman"/>
        </w:rPr>
      </w:pPr>
    </w:p>
    <w:p w:rsidR="006E47DB" w:rsidRPr="00DA0DCC" w:rsidRDefault="006E47DB" w:rsidP="00DA0DCC">
      <w:pPr>
        <w:autoSpaceDE w:val="0"/>
        <w:autoSpaceDN w:val="0"/>
        <w:adjustRightInd w:val="0"/>
        <w:spacing w:after="0" w:line="240" w:lineRule="auto"/>
        <w:ind w:right="1"/>
        <w:jc w:val="right"/>
        <w:outlineLvl w:val="0"/>
        <w:rPr>
          <w:rFonts w:ascii="Times New Roman" w:eastAsia="Times New Roman" w:hAnsi="Times New Roman"/>
        </w:rPr>
      </w:pPr>
      <w:r w:rsidRPr="00DA0DCC">
        <w:rPr>
          <w:rFonts w:ascii="Times New Roman" w:eastAsia="Times New Roman" w:hAnsi="Times New Roman"/>
        </w:rPr>
        <w:t>Приложение № 13</w:t>
      </w:r>
    </w:p>
    <w:p w:rsidR="006E47DB" w:rsidRPr="00DA0DCC" w:rsidRDefault="006E47DB" w:rsidP="00DA0DCC">
      <w:pPr>
        <w:autoSpaceDE w:val="0"/>
        <w:autoSpaceDN w:val="0"/>
        <w:adjustRightInd w:val="0"/>
        <w:spacing w:after="0" w:line="240" w:lineRule="auto"/>
        <w:ind w:right="1"/>
        <w:jc w:val="right"/>
        <w:rPr>
          <w:rFonts w:ascii="Times New Roman" w:eastAsia="Times New Roman" w:hAnsi="Times New Roman"/>
        </w:rPr>
      </w:pPr>
      <w:r w:rsidRPr="00DA0DCC">
        <w:rPr>
          <w:rFonts w:ascii="Times New Roman" w:eastAsia="Times New Roman" w:hAnsi="Times New Roman"/>
        </w:rPr>
        <w:t>к Порядку учета бюджетных и денежных</w:t>
      </w:r>
    </w:p>
    <w:p w:rsidR="006E47DB" w:rsidRPr="00DA0DCC" w:rsidRDefault="006E47DB" w:rsidP="00DA0DCC">
      <w:pPr>
        <w:autoSpaceDE w:val="0"/>
        <w:autoSpaceDN w:val="0"/>
        <w:adjustRightInd w:val="0"/>
        <w:spacing w:after="0" w:line="240" w:lineRule="auto"/>
        <w:ind w:right="1"/>
        <w:jc w:val="right"/>
        <w:rPr>
          <w:rFonts w:ascii="Times New Roman" w:eastAsia="Times New Roman" w:hAnsi="Times New Roman"/>
        </w:rPr>
      </w:pPr>
      <w:r w:rsidRPr="00DA0DCC">
        <w:rPr>
          <w:rFonts w:ascii="Times New Roman" w:eastAsia="Times New Roman" w:hAnsi="Times New Roman"/>
        </w:rPr>
        <w:t>обязательств получателей средств</w:t>
      </w:r>
    </w:p>
    <w:p w:rsidR="006E47DB" w:rsidRPr="00DA0DCC" w:rsidRDefault="006E47DB" w:rsidP="00DA0DCC">
      <w:pPr>
        <w:autoSpaceDE w:val="0"/>
        <w:autoSpaceDN w:val="0"/>
        <w:adjustRightInd w:val="0"/>
        <w:spacing w:after="0" w:line="240" w:lineRule="auto"/>
        <w:ind w:right="1"/>
        <w:jc w:val="right"/>
        <w:rPr>
          <w:rFonts w:ascii="Times New Roman" w:eastAsia="Times New Roman" w:hAnsi="Times New Roman"/>
        </w:rPr>
      </w:pPr>
      <w:r w:rsidRPr="00DA0DCC">
        <w:rPr>
          <w:rFonts w:ascii="Times New Roman" w:eastAsia="Times New Roman" w:hAnsi="Times New Roman"/>
        </w:rPr>
        <w:t>местного бюджета Управлением</w:t>
      </w:r>
    </w:p>
    <w:p w:rsidR="006E47DB" w:rsidRPr="00DA0DCC" w:rsidRDefault="006E47DB" w:rsidP="00DA0DCC">
      <w:pPr>
        <w:autoSpaceDE w:val="0"/>
        <w:autoSpaceDN w:val="0"/>
        <w:adjustRightInd w:val="0"/>
        <w:spacing w:after="0" w:line="240" w:lineRule="auto"/>
        <w:ind w:right="1"/>
        <w:jc w:val="right"/>
        <w:rPr>
          <w:rFonts w:ascii="Times New Roman" w:eastAsia="Times New Roman" w:hAnsi="Times New Roman"/>
        </w:rPr>
      </w:pPr>
      <w:r w:rsidRPr="00DA0DCC">
        <w:rPr>
          <w:rFonts w:ascii="Times New Roman" w:eastAsia="Times New Roman" w:hAnsi="Times New Roman"/>
        </w:rPr>
        <w:t>Федерального казначейства</w:t>
      </w:r>
    </w:p>
    <w:p w:rsidR="006E47DB" w:rsidRPr="00DA0DCC" w:rsidRDefault="006E47DB" w:rsidP="00DA0DCC">
      <w:pPr>
        <w:autoSpaceDE w:val="0"/>
        <w:autoSpaceDN w:val="0"/>
        <w:adjustRightInd w:val="0"/>
        <w:spacing w:after="0" w:line="240" w:lineRule="auto"/>
        <w:ind w:right="1"/>
        <w:jc w:val="right"/>
        <w:rPr>
          <w:rFonts w:ascii="Times New Roman" w:eastAsia="Times New Roman" w:hAnsi="Times New Roman"/>
        </w:rPr>
      </w:pPr>
      <w:r w:rsidRPr="00DA0DCC">
        <w:rPr>
          <w:rFonts w:ascii="Times New Roman" w:eastAsia="Times New Roman" w:hAnsi="Times New Roman"/>
        </w:rPr>
        <w:t xml:space="preserve"> по Курской области</w:t>
      </w:r>
    </w:p>
    <w:p w:rsidR="006E47DB" w:rsidRPr="00DA0DCC" w:rsidRDefault="006E47DB" w:rsidP="00DA0DCC">
      <w:pPr>
        <w:autoSpaceDE w:val="0"/>
        <w:autoSpaceDN w:val="0"/>
        <w:adjustRightInd w:val="0"/>
        <w:spacing w:after="0" w:line="240" w:lineRule="auto"/>
        <w:ind w:right="1"/>
        <w:jc w:val="right"/>
        <w:rPr>
          <w:rFonts w:ascii="Times New Roman" w:eastAsia="Times New Roman" w:hAnsi="Times New Roman"/>
        </w:rPr>
      </w:pPr>
    </w:p>
    <w:p w:rsidR="006E47DB" w:rsidRPr="00DA0DCC" w:rsidRDefault="006E47DB" w:rsidP="00DA0DCC">
      <w:pPr>
        <w:autoSpaceDE w:val="0"/>
        <w:autoSpaceDN w:val="0"/>
        <w:adjustRightInd w:val="0"/>
        <w:spacing w:after="0" w:line="240" w:lineRule="auto"/>
        <w:ind w:right="1"/>
        <w:jc w:val="right"/>
        <w:rPr>
          <w:rFonts w:ascii="Times New Roman" w:eastAsia="Times New Roman" w:hAnsi="Times New Roman"/>
        </w:rPr>
      </w:pPr>
    </w:p>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p>
    <w:tbl>
      <w:tblPr>
        <w:tblW w:w="0" w:type="auto"/>
        <w:tblLayout w:type="fixed"/>
        <w:tblCellMar>
          <w:top w:w="102" w:type="dxa"/>
          <w:left w:w="62" w:type="dxa"/>
          <w:bottom w:w="102" w:type="dxa"/>
          <w:right w:w="62" w:type="dxa"/>
        </w:tblCellMar>
        <w:tblLook w:val="0000"/>
      </w:tblPr>
      <w:tblGrid>
        <w:gridCol w:w="3606"/>
        <w:gridCol w:w="2007"/>
        <w:gridCol w:w="3805"/>
      </w:tblGrid>
      <w:tr w:rsidR="006E47DB" w:rsidRPr="00DA0DCC" w:rsidTr="00D74DFE">
        <w:tc>
          <w:tcPr>
            <w:tcW w:w="9418" w:type="dxa"/>
            <w:gridSpan w:val="3"/>
          </w:tcPr>
          <w:p w:rsidR="006E47DB" w:rsidRPr="00DA0DCC" w:rsidRDefault="006E47DB" w:rsidP="00DA0DCC">
            <w:pPr>
              <w:autoSpaceDE w:val="0"/>
              <w:autoSpaceDN w:val="0"/>
              <w:adjustRightInd w:val="0"/>
              <w:spacing w:after="0" w:line="240" w:lineRule="auto"/>
              <w:ind w:right="1"/>
              <w:jc w:val="center"/>
              <w:rPr>
                <w:rFonts w:ascii="Times New Roman" w:eastAsia="Times New Roman" w:hAnsi="Times New Roman"/>
              </w:rPr>
            </w:pPr>
            <w:r w:rsidRPr="00DA0DCC">
              <w:rPr>
                <w:rFonts w:ascii="Times New Roman" w:eastAsia="Times New Roman" w:hAnsi="Times New Roman"/>
              </w:rPr>
              <w:t>Реквизиты</w:t>
            </w:r>
          </w:p>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r w:rsidRPr="00DA0DCC">
              <w:rPr>
                <w:rFonts w:ascii="Times New Roman" w:eastAsia="Times New Roman" w:hAnsi="Times New Roman"/>
              </w:rPr>
              <w:t>отчета Справка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из местного бюджета субсидий юридическим лицам</w:t>
            </w:r>
          </w:p>
        </w:tc>
      </w:tr>
      <w:tr w:rsidR="006E47DB" w:rsidRPr="00DA0DCC" w:rsidTr="00D74DFE">
        <w:tc>
          <w:tcPr>
            <w:tcW w:w="9418" w:type="dxa"/>
            <w:gridSpan w:val="3"/>
          </w:tcPr>
          <w:p w:rsidR="006E47DB" w:rsidRPr="00DA0DCC" w:rsidRDefault="006E47DB" w:rsidP="00DA0DCC">
            <w:pPr>
              <w:autoSpaceDE w:val="0"/>
              <w:autoSpaceDN w:val="0"/>
              <w:adjustRightInd w:val="0"/>
              <w:spacing w:after="0" w:line="240" w:lineRule="auto"/>
              <w:ind w:right="1"/>
              <w:rPr>
                <w:rFonts w:ascii="Times New Roman" w:eastAsia="Times New Roman" w:hAnsi="Times New Roman"/>
              </w:rPr>
            </w:pPr>
          </w:p>
        </w:tc>
      </w:tr>
      <w:tr w:rsidR="006E47DB" w:rsidRPr="00DA0DCC" w:rsidTr="00D74DFE">
        <w:tc>
          <w:tcPr>
            <w:tcW w:w="5613" w:type="dxa"/>
            <w:gridSpan w:val="2"/>
            <w:tcBorders>
              <w:bottom w:val="single" w:sz="4" w:space="0" w:color="auto"/>
            </w:tcBorders>
          </w:tcPr>
          <w:p w:rsidR="006E47DB" w:rsidRPr="00DA0DCC" w:rsidRDefault="006E47DB" w:rsidP="00DA0DCC">
            <w:pPr>
              <w:autoSpaceDE w:val="0"/>
              <w:autoSpaceDN w:val="0"/>
              <w:adjustRightInd w:val="0"/>
              <w:spacing w:after="0" w:line="240" w:lineRule="auto"/>
              <w:ind w:right="1"/>
              <w:rPr>
                <w:rFonts w:ascii="Times New Roman" w:eastAsia="Times New Roman" w:hAnsi="Times New Roman"/>
              </w:rPr>
            </w:pPr>
            <w:r w:rsidRPr="00DA0DCC">
              <w:rPr>
                <w:rFonts w:ascii="Times New Roman" w:eastAsia="Times New Roman" w:hAnsi="Times New Roman"/>
              </w:rPr>
              <w:t>Единица измерения: руб.</w:t>
            </w:r>
          </w:p>
          <w:p w:rsidR="006E47DB" w:rsidRPr="00DA0DCC" w:rsidRDefault="006E47DB" w:rsidP="00DA0DCC">
            <w:pPr>
              <w:autoSpaceDE w:val="0"/>
              <w:autoSpaceDN w:val="0"/>
              <w:adjustRightInd w:val="0"/>
              <w:spacing w:after="0" w:line="240" w:lineRule="auto"/>
              <w:ind w:right="1"/>
              <w:rPr>
                <w:rFonts w:ascii="Times New Roman" w:eastAsia="Times New Roman" w:hAnsi="Times New Roman"/>
              </w:rPr>
            </w:pPr>
            <w:r w:rsidRPr="00DA0DCC">
              <w:rPr>
                <w:rFonts w:ascii="Times New Roman" w:eastAsia="Times New Roman" w:hAnsi="Times New Roman"/>
              </w:rPr>
              <w:t>(с точностью до второго десятичного знака)</w:t>
            </w:r>
          </w:p>
        </w:tc>
        <w:tc>
          <w:tcPr>
            <w:tcW w:w="3805" w:type="dxa"/>
            <w:tcBorders>
              <w:bottom w:val="single" w:sz="4" w:space="0" w:color="auto"/>
            </w:tcBorders>
            <w:vAlign w:val="bottom"/>
          </w:tcPr>
          <w:p w:rsidR="006E47DB" w:rsidRPr="00DA0DCC" w:rsidRDefault="006E47DB" w:rsidP="00DA0DCC">
            <w:pPr>
              <w:autoSpaceDE w:val="0"/>
              <w:autoSpaceDN w:val="0"/>
              <w:adjustRightInd w:val="0"/>
              <w:spacing w:after="0" w:line="240" w:lineRule="auto"/>
              <w:ind w:right="1"/>
              <w:jc w:val="right"/>
              <w:rPr>
                <w:rFonts w:ascii="Times New Roman" w:eastAsia="Times New Roman" w:hAnsi="Times New Roman"/>
              </w:rPr>
            </w:pPr>
            <w:r w:rsidRPr="00DA0DCC">
              <w:rPr>
                <w:rFonts w:ascii="Times New Roman" w:eastAsia="Times New Roman" w:hAnsi="Times New Roman"/>
              </w:rPr>
              <w:t>Периодичность: годовая</w:t>
            </w:r>
          </w:p>
        </w:tc>
      </w:tr>
      <w:tr w:rsidR="006E47DB" w:rsidRPr="00DA0DCC" w:rsidTr="00D74DFE">
        <w:tc>
          <w:tcPr>
            <w:tcW w:w="3606"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center"/>
              <w:rPr>
                <w:rFonts w:ascii="Times New Roman" w:eastAsia="Times New Roman" w:hAnsi="Times New Roman"/>
              </w:rPr>
            </w:pPr>
            <w:r w:rsidRPr="00DA0DCC">
              <w:rPr>
                <w:rFonts w:ascii="Times New Roman" w:eastAsia="Times New Roman" w:hAnsi="Times New Roman"/>
              </w:rPr>
              <w:t>Описание реквизита</w:t>
            </w:r>
          </w:p>
        </w:tc>
        <w:tc>
          <w:tcPr>
            <w:tcW w:w="5812"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center"/>
              <w:rPr>
                <w:rFonts w:ascii="Times New Roman" w:eastAsia="Times New Roman" w:hAnsi="Times New Roman"/>
              </w:rPr>
            </w:pPr>
            <w:r w:rsidRPr="00DA0DCC">
              <w:rPr>
                <w:rFonts w:ascii="Times New Roman" w:eastAsia="Times New Roman" w:hAnsi="Times New Roman"/>
              </w:rPr>
              <w:t>Правила формирования, заполнения реквизита</w:t>
            </w:r>
          </w:p>
        </w:tc>
      </w:tr>
      <w:tr w:rsidR="006E47DB" w:rsidRPr="00DA0DCC" w:rsidTr="00D74DFE">
        <w:tc>
          <w:tcPr>
            <w:tcW w:w="3606"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center"/>
              <w:rPr>
                <w:rFonts w:ascii="Times New Roman" w:eastAsia="Times New Roman" w:hAnsi="Times New Roman"/>
              </w:rPr>
            </w:pPr>
            <w:r w:rsidRPr="00DA0DCC">
              <w:rPr>
                <w:rFonts w:ascii="Times New Roman" w:eastAsia="Times New Roman" w:hAnsi="Times New Roman"/>
              </w:rPr>
              <w:t>2</w:t>
            </w:r>
          </w:p>
        </w:tc>
        <w:tc>
          <w:tcPr>
            <w:tcW w:w="5812"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center"/>
              <w:rPr>
                <w:rFonts w:ascii="Times New Roman" w:eastAsia="Times New Roman" w:hAnsi="Times New Roman"/>
              </w:rPr>
            </w:pPr>
            <w:r w:rsidRPr="00DA0DCC">
              <w:rPr>
                <w:rFonts w:ascii="Times New Roman" w:eastAsia="Times New Roman" w:hAnsi="Times New Roman"/>
              </w:rPr>
              <w:t>3</w:t>
            </w:r>
          </w:p>
        </w:tc>
      </w:tr>
      <w:tr w:rsidR="006E47DB" w:rsidRPr="00DA0DCC" w:rsidTr="00D74DFE">
        <w:tc>
          <w:tcPr>
            <w:tcW w:w="3606"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r w:rsidRPr="00DA0DCC">
              <w:rPr>
                <w:rFonts w:ascii="Times New Roman" w:eastAsia="Times New Roman" w:hAnsi="Times New Roman"/>
              </w:rPr>
              <w:t>1. Дата</w:t>
            </w:r>
          </w:p>
        </w:tc>
        <w:tc>
          <w:tcPr>
            <w:tcW w:w="5812"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firstLine="283"/>
              <w:jc w:val="both"/>
              <w:rPr>
                <w:rFonts w:ascii="Times New Roman" w:eastAsia="Times New Roman" w:hAnsi="Times New Roman"/>
              </w:rPr>
            </w:pPr>
            <w:r w:rsidRPr="00DA0DCC">
              <w:rPr>
                <w:rFonts w:ascii="Times New Roman" w:eastAsia="Times New Roman" w:hAnsi="Times New Roman"/>
              </w:rPr>
              <w:t>Указывается дата по состоянию на 1 января текущего финансового года.</w:t>
            </w:r>
          </w:p>
        </w:tc>
      </w:tr>
      <w:tr w:rsidR="006E47DB" w:rsidRPr="00DA0DCC" w:rsidTr="00D74DFE">
        <w:tc>
          <w:tcPr>
            <w:tcW w:w="3606"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r w:rsidRPr="00DA0DCC">
              <w:rPr>
                <w:rFonts w:ascii="Times New Roman" w:eastAsia="Times New Roman" w:hAnsi="Times New Roman"/>
              </w:rPr>
              <w:t>2. Федеральное казначейство</w:t>
            </w:r>
          </w:p>
        </w:tc>
        <w:tc>
          <w:tcPr>
            <w:tcW w:w="5812"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pStyle w:val="ConsPlusNormal"/>
              <w:ind w:right="1"/>
              <w:jc w:val="both"/>
              <w:outlineLvl w:val="1"/>
              <w:rPr>
                <w:rFonts w:ascii="Times New Roman" w:hAnsi="Times New Roman" w:cs="Times New Roman"/>
                <w:sz w:val="22"/>
                <w:szCs w:val="22"/>
              </w:rPr>
            </w:pPr>
            <w:r w:rsidRPr="00DA0DCC">
              <w:rPr>
                <w:rFonts w:ascii="Times New Roman" w:hAnsi="Times New Roman" w:cs="Times New Roman"/>
                <w:sz w:val="22"/>
                <w:szCs w:val="22"/>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p w:rsidR="006E47DB" w:rsidRPr="00DA0DCC" w:rsidRDefault="006E47DB" w:rsidP="00DA0DCC">
            <w:pPr>
              <w:autoSpaceDE w:val="0"/>
              <w:autoSpaceDN w:val="0"/>
              <w:adjustRightInd w:val="0"/>
              <w:spacing w:after="0" w:line="240" w:lineRule="auto"/>
              <w:ind w:right="1" w:firstLine="283"/>
              <w:jc w:val="both"/>
              <w:rPr>
                <w:rFonts w:ascii="Times New Roman" w:eastAsia="Times New Roman" w:hAnsi="Times New Roman"/>
              </w:rPr>
            </w:pPr>
          </w:p>
        </w:tc>
      </w:tr>
      <w:tr w:rsidR="006E47DB" w:rsidRPr="00DA0DCC" w:rsidTr="00D74DFE">
        <w:tc>
          <w:tcPr>
            <w:tcW w:w="3606"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r w:rsidRPr="00DA0DCC">
              <w:rPr>
                <w:rFonts w:ascii="Times New Roman" w:eastAsia="Times New Roman" w:hAnsi="Times New Roman"/>
              </w:rPr>
              <w:t>2.1. Код органа Федерального казначейства (КОФК)</w:t>
            </w:r>
          </w:p>
        </w:tc>
        <w:tc>
          <w:tcPr>
            <w:tcW w:w="5812"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firstLine="283"/>
              <w:jc w:val="both"/>
              <w:rPr>
                <w:rFonts w:ascii="Times New Roman" w:eastAsia="Times New Roman" w:hAnsi="Times New Roman"/>
              </w:rPr>
            </w:pPr>
            <w:r w:rsidRPr="00DA0DCC">
              <w:rPr>
                <w:rFonts w:ascii="Times New Roman" w:hAnsi="Times New Roman"/>
              </w:rPr>
              <w:t>Указывается код органа Федерального казначейства, присвоенный Федеральным казначейством – «4400».</w:t>
            </w:r>
          </w:p>
        </w:tc>
      </w:tr>
      <w:tr w:rsidR="006E47DB" w:rsidRPr="00DA0DCC" w:rsidTr="00D74DFE">
        <w:tc>
          <w:tcPr>
            <w:tcW w:w="3606"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r w:rsidRPr="00DA0DCC">
              <w:rPr>
                <w:rFonts w:ascii="Times New Roman" w:eastAsia="Times New Roman" w:hAnsi="Times New Roman"/>
              </w:rPr>
              <w:t>3. Вид справки</w:t>
            </w:r>
          </w:p>
        </w:tc>
        <w:tc>
          <w:tcPr>
            <w:tcW w:w="5812"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firstLine="283"/>
              <w:jc w:val="both"/>
              <w:rPr>
                <w:rFonts w:ascii="Times New Roman" w:eastAsia="Times New Roman" w:hAnsi="Times New Roman"/>
              </w:rPr>
            </w:pPr>
            <w:r w:rsidRPr="00DA0DCC">
              <w:rPr>
                <w:rFonts w:ascii="Times New Roman" w:eastAsia="Times New Roman" w:hAnsi="Times New Roman"/>
              </w:rPr>
              <w:t>Указывается вид справки (простая, сводная).</w:t>
            </w:r>
          </w:p>
        </w:tc>
      </w:tr>
      <w:tr w:rsidR="006E47DB" w:rsidRPr="00DA0DCC" w:rsidTr="00D74DFE">
        <w:tc>
          <w:tcPr>
            <w:tcW w:w="3606"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r w:rsidRPr="00DA0DCC">
              <w:rPr>
                <w:rFonts w:ascii="Times New Roman" w:eastAsia="Times New Roman" w:hAnsi="Times New Roman"/>
              </w:rPr>
              <w:t>4. Кому: Получатель средств местного бюджета, главный распорядитель средств местного бюджета</w:t>
            </w:r>
          </w:p>
        </w:tc>
        <w:tc>
          <w:tcPr>
            <w:tcW w:w="5812"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firstLine="283"/>
              <w:jc w:val="both"/>
              <w:rPr>
                <w:rFonts w:ascii="Times New Roman" w:eastAsia="Times New Roman" w:hAnsi="Times New Roman"/>
              </w:rPr>
            </w:pPr>
            <w:r w:rsidRPr="00DA0DCC">
              <w:rPr>
                <w:rFonts w:ascii="Times New Roman" w:eastAsia="Times New Roman" w:hAnsi="Times New Roman"/>
              </w:rPr>
              <w:t>Указывается орган, которому представляется Справка о неисполненных бюджетных обязательствах. УФК по Курской области указывает наименование получателя средств местного бюджета.</w:t>
            </w:r>
          </w:p>
        </w:tc>
      </w:tr>
      <w:tr w:rsidR="006E47DB" w:rsidRPr="00DA0DCC" w:rsidTr="00D74DFE">
        <w:tc>
          <w:tcPr>
            <w:tcW w:w="3606"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r w:rsidRPr="00DA0DCC">
              <w:rPr>
                <w:rFonts w:ascii="Times New Roman" w:eastAsia="Times New Roman" w:hAnsi="Times New Roman"/>
              </w:rPr>
              <w:t>5. Код по бюджетной классификации</w:t>
            </w:r>
          </w:p>
        </w:tc>
        <w:tc>
          <w:tcPr>
            <w:tcW w:w="5812"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firstLine="283"/>
              <w:jc w:val="both"/>
              <w:rPr>
                <w:rFonts w:ascii="Times New Roman" w:eastAsia="Times New Roman" w:hAnsi="Times New Roman"/>
              </w:rPr>
            </w:pPr>
            <w:r w:rsidRPr="00DA0DCC">
              <w:rPr>
                <w:rFonts w:ascii="Times New Roman" w:eastAsia="Times New Roman" w:hAnsi="Times New Roman"/>
              </w:rPr>
              <w:t xml:space="preserve">Указывается составная часть кода классификации расходов местного бюджета, по которому в УФК по </w:t>
            </w:r>
            <w:r w:rsidRPr="00DA0DCC">
              <w:rPr>
                <w:rFonts w:ascii="Times New Roman" w:eastAsia="Times New Roman" w:hAnsi="Times New Roman"/>
              </w:rPr>
              <w:lastRenderedPageBreak/>
              <w:t>Курской области поставлены на учет бюджетные обязательства, возникшие из государственных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6E47DB" w:rsidRPr="00DA0DCC" w:rsidTr="00D74DFE">
        <w:tc>
          <w:tcPr>
            <w:tcW w:w="3606"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r w:rsidRPr="00DA0DCC">
              <w:rPr>
                <w:rFonts w:ascii="Times New Roman" w:eastAsia="Times New Roman" w:hAnsi="Times New Roman"/>
              </w:rPr>
              <w:lastRenderedPageBreak/>
              <w:t>6. Уникальный код объекта капитального строительства или объекта недвижимого имущества (мероприятия по информатизации)</w:t>
            </w:r>
          </w:p>
        </w:tc>
        <w:tc>
          <w:tcPr>
            <w:tcW w:w="5812"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firstLine="283"/>
              <w:jc w:val="both"/>
              <w:rPr>
                <w:rFonts w:ascii="Times New Roman" w:eastAsia="Times New Roman" w:hAnsi="Times New Roman"/>
              </w:rPr>
            </w:pPr>
            <w:r w:rsidRPr="00DA0DCC">
              <w:rPr>
                <w:rFonts w:ascii="Times New Roman" w:eastAsia="Times New Roman" w:hAnsi="Times New Roman"/>
              </w:rPr>
              <w:t>Указывается уникальный код объекта капитального строительства или объекта недвижимого имущества (при наличии)</w:t>
            </w:r>
          </w:p>
        </w:tc>
      </w:tr>
      <w:tr w:rsidR="006E47DB" w:rsidRPr="00DA0DCC" w:rsidTr="00D74DFE">
        <w:tc>
          <w:tcPr>
            <w:tcW w:w="3606"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r w:rsidRPr="00DA0DCC">
              <w:rPr>
                <w:rFonts w:ascii="Times New Roman" w:eastAsia="Times New Roman" w:hAnsi="Times New Roman"/>
              </w:rPr>
              <w:t>7. Государственный заказчик (главный распорядитель средств местного бюджета)</w:t>
            </w:r>
          </w:p>
        </w:tc>
        <w:tc>
          <w:tcPr>
            <w:tcW w:w="5812"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firstLine="283"/>
              <w:jc w:val="both"/>
              <w:rPr>
                <w:rFonts w:ascii="Times New Roman" w:eastAsia="Times New Roman" w:hAnsi="Times New Roman"/>
              </w:rPr>
            </w:pPr>
            <w:r w:rsidRPr="00DA0DCC">
              <w:rPr>
                <w:rFonts w:ascii="Times New Roman" w:eastAsia="Times New Roman" w:hAnsi="Times New Roman"/>
              </w:rPr>
              <w:t>Указывается наименование получателя средств местного бюджета - государственного заказчика (главного распорядителя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
        </w:tc>
      </w:tr>
      <w:tr w:rsidR="006E47DB" w:rsidRPr="00DA0DCC" w:rsidTr="00D74DFE">
        <w:tc>
          <w:tcPr>
            <w:tcW w:w="3606"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r w:rsidRPr="00DA0DCC">
              <w:rPr>
                <w:rFonts w:ascii="Times New Roman" w:eastAsia="Times New Roman" w:hAnsi="Times New Roman"/>
              </w:rPr>
              <w:t>7.1. Код по Сводному реестру</w:t>
            </w:r>
          </w:p>
        </w:tc>
        <w:tc>
          <w:tcPr>
            <w:tcW w:w="5812"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firstLine="283"/>
              <w:jc w:val="both"/>
              <w:rPr>
                <w:rFonts w:ascii="Times New Roman" w:eastAsia="Times New Roman" w:hAnsi="Times New Roman"/>
              </w:rPr>
            </w:pPr>
            <w:r w:rsidRPr="00DA0DCC">
              <w:rPr>
                <w:rFonts w:ascii="Times New Roman" w:eastAsia="Times New Roman" w:hAnsi="Times New Roman"/>
              </w:rPr>
              <w:t>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
        </w:tc>
      </w:tr>
      <w:tr w:rsidR="006E47DB" w:rsidRPr="00DA0DCC" w:rsidTr="00D74DFE">
        <w:tc>
          <w:tcPr>
            <w:tcW w:w="3606"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r w:rsidRPr="00DA0DCC">
              <w:rPr>
                <w:rFonts w:ascii="Times New Roman" w:eastAsia="Times New Roman" w:hAnsi="Times New Roman"/>
              </w:rPr>
              <w:t>8. Государственный контракт/Соглашение/Нормативный правовой акт</w:t>
            </w:r>
          </w:p>
        </w:tc>
        <w:tc>
          <w:tcPr>
            <w:tcW w:w="5812"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rPr>
                <w:rFonts w:ascii="Times New Roman" w:eastAsia="Times New Roman" w:hAnsi="Times New Roman"/>
              </w:rPr>
            </w:pPr>
          </w:p>
        </w:tc>
      </w:tr>
      <w:tr w:rsidR="006E47DB" w:rsidRPr="00DA0DCC" w:rsidTr="00D74DFE">
        <w:tc>
          <w:tcPr>
            <w:tcW w:w="3606"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r w:rsidRPr="00DA0DCC">
              <w:rPr>
                <w:rFonts w:ascii="Times New Roman" w:eastAsia="Times New Roman" w:hAnsi="Times New Roman"/>
              </w:rPr>
              <w:t>8.1. Номер государственного контракта/Соглашения/Нормативного правового акта</w:t>
            </w:r>
          </w:p>
        </w:tc>
        <w:tc>
          <w:tcPr>
            <w:tcW w:w="5812"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firstLine="283"/>
              <w:jc w:val="both"/>
              <w:rPr>
                <w:rFonts w:ascii="Times New Roman" w:eastAsia="Times New Roman" w:hAnsi="Times New Roman"/>
              </w:rPr>
            </w:pPr>
            <w:r w:rsidRPr="00DA0DCC">
              <w:rPr>
                <w:rFonts w:ascii="Times New Roman" w:eastAsia="Times New Roman" w:hAnsi="Times New Roman"/>
              </w:rPr>
              <w:t>Указывается номер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6E47DB" w:rsidRPr="00DA0DCC" w:rsidTr="00D74DFE">
        <w:tc>
          <w:tcPr>
            <w:tcW w:w="3606"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r w:rsidRPr="00DA0DCC">
              <w:rPr>
                <w:rFonts w:ascii="Times New Roman" w:eastAsia="Times New Roman" w:hAnsi="Times New Roman"/>
              </w:rPr>
              <w:t>8.2. Дата государственного контракта/Соглашения/Нормативного правового акта</w:t>
            </w:r>
          </w:p>
        </w:tc>
        <w:tc>
          <w:tcPr>
            <w:tcW w:w="5812"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firstLine="283"/>
              <w:jc w:val="both"/>
              <w:rPr>
                <w:rFonts w:ascii="Times New Roman" w:eastAsia="Times New Roman" w:hAnsi="Times New Roman"/>
              </w:rPr>
            </w:pPr>
            <w:r w:rsidRPr="00DA0DCC">
              <w:rPr>
                <w:rFonts w:ascii="Times New Roman" w:eastAsia="Times New Roman" w:hAnsi="Times New Roman"/>
              </w:rPr>
              <w:t>Указывается дата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6E47DB" w:rsidRPr="00DA0DCC" w:rsidTr="00D74DFE">
        <w:tc>
          <w:tcPr>
            <w:tcW w:w="3606"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r w:rsidRPr="00DA0DCC">
              <w:rPr>
                <w:rFonts w:ascii="Times New Roman" w:eastAsia="Times New Roman" w:hAnsi="Times New Roman"/>
              </w:rPr>
              <w:t>8.3. Срок исполнения государственного контракта/Соглашения/Нормативного правового акта</w:t>
            </w:r>
          </w:p>
        </w:tc>
        <w:tc>
          <w:tcPr>
            <w:tcW w:w="5812"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firstLine="283"/>
              <w:jc w:val="both"/>
              <w:rPr>
                <w:rFonts w:ascii="Times New Roman" w:eastAsia="Times New Roman" w:hAnsi="Times New Roman"/>
              </w:rPr>
            </w:pPr>
            <w:r w:rsidRPr="00DA0DCC">
              <w:rPr>
                <w:rFonts w:ascii="Times New Roman" w:eastAsia="Times New Roman" w:hAnsi="Times New Roman"/>
              </w:rPr>
              <w:t xml:space="preserve">Указывается срок исполнения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w:t>
            </w:r>
            <w:r w:rsidRPr="00DA0DCC">
              <w:rPr>
                <w:rFonts w:ascii="Times New Roman" w:eastAsia="Times New Roman" w:hAnsi="Times New Roman"/>
              </w:rPr>
              <w:lastRenderedPageBreak/>
              <w:t>основании которых принятое бюджетное обязательство не исполнено.</w:t>
            </w:r>
          </w:p>
        </w:tc>
      </w:tr>
      <w:tr w:rsidR="006E47DB" w:rsidRPr="00DA0DCC" w:rsidTr="00D74DFE">
        <w:tc>
          <w:tcPr>
            <w:tcW w:w="3606"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r w:rsidRPr="00DA0DCC">
              <w:rPr>
                <w:rFonts w:ascii="Times New Roman" w:eastAsia="Times New Roman" w:hAnsi="Times New Roman"/>
              </w:rPr>
              <w:lastRenderedPageBreak/>
              <w:t>8.4. Признак казначейского сопровождения</w:t>
            </w:r>
          </w:p>
        </w:tc>
        <w:tc>
          <w:tcPr>
            <w:tcW w:w="5812"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firstLine="283"/>
              <w:jc w:val="both"/>
              <w:rPr>
                <w:rFonts w:ascii="Times New Roman" w:eastAsia="Times New Roman" w:hAnsi="Times New Roman"/>
              </w:rPr>
            </w:pPr>
            <w:r w:rsidRPr="00DA0DCC">
              <w:rPr>
                <w:rFonts w:ascii="Times New Roman" w:eastAsia="Times New Roman" w:hAnsi="Times New Roman"/>
              </w:rPr>
              <w:t>Указывается в случае наличия признака казначейского сопровождения в Сведениях о бюджетном обязательстве.</w:t>
            </w:r>
          </w:p>
        </w:tc>
      </w:tr>
      <w:tr w:rsidR="006E47DB" w:rsidRPr="00DA0DCC" w:rsidTr="00D74DFE">
        <w:tc>
          <w:tcPr>
            <w:tcW w:w="3606"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r w:rsidRPr="00DA0DCC">
              <w:rPr>
                <w:rFonts w:ascii="Times New Roman" w:eastAsia="Times New Roman" w:hAnsi="Times New Roman"/>
              </w:rPr>
              <w:t>8.5. Идентификатор государственного контракта/Соглашения/Нормативного правового акта</w:t>
            </w:r>
          </w:p>
        </w:tc>
        <w:tc>
          <w:tcPr>
            <w:tcW w:w="5812"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firstLine="283"/>
              <w:jc w:val="both"/>
              <w:rPr>
                <w:rFonts w:ascii="Times New Roman" w:eastAsia="Times New Roman" w:hAnsi="Times New Roman"/>
              </w:rPr>
            </w:pPr>
            <w:r w:rsidRPr="00DA0DCC">
              <w:rPr>
                <w:rFonts w:ascii="Times New Roman" w:eastAsia="Times New Roman" w:hAnsi="Times New Roman"/>
              </w:rPr>
              <w:t>Указывается в случае наличия Идентификатора в Сведениях о бюджетном обязательстве.</w:t>
            </w:r>
          </w:p>
        </w:tc>
      </w:tr>
      <w:tr w:rsidR="006E47DB" w:rsidRPr="00DA0DCC" w:rsidTr="00D74DFE">
        <w:tc>
          <w:tcPr>
            <w:tcW w:w="3606"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r w:rsidRPr="00DA0DCC">
              <w:rPr>
                <w:rFonts w:ascii="Times New Roman" w:eastAsia="Times New Roman" w:hAnsi="Times New Roman"/>
              </w:rPr>
              <w:t>9. Учетный номер неисполненного бюджетного обязательства отчетного финансового года</w:t>
            </w:r>
          </w:p>
        </w:tc>
        <w:tc>
          <w:tcPr>
            <w:tcW w:w="5812"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firstLine="283"/>
              <w:jc w:val="both"/>
              <w:rPr>
                <w:rFonts w:ascii="Times New Roman" w:eastAsia="Times New Roman" w:hAnsi="Times New Roman"/>
              </w:rPr>
            </w:pPr>
            <w:r w:rsidRPr="00DA0DCC">
              <w:rPr>
                <w:rFonts w:ascii="Times New Roman" w:eastAsia="Times New Roman" w:hAnsi="Times New Roman"/>
              </w:rPr>
              <w:t>Указывается учетный номер неисполненного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w:t>
            </w:r>
          </w:p>
        </w:tc>
      </w:tr>
      <w:tr w:rsidR="006E47DB" w:rsidRPr="00DA0DCC" w:rsidTr="00D74DFE">
        <w:tc>
          <w:tcPr>
            <w:tcW w:w="3606"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r w:rsidRPr="00DA0DCC">
              <w:rPr>
                <w:rFonts w:ascii="Times New Roman" w:eastAsia="Times New Roman" w:hAnsi="Times New Roman"/>
              </w:rPr>
              <w:t>9.1. Сумма неисполненного остатка бюджетного обязательства</w:t>
            </w:r>
          </w:p>
        </w:tc>
        <w:tc>
          <w:tcPr>
            <w:tcW w:w="5812"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firstLine="283"/>
              <w:jc w:val="both"/>
              <w:rPr>
                <w:rFonts w:ascii="Times New Roman" w:eastAsia="Times New Roman" w:hAnsi="Times New Roman"/>
              </w:rPr>
            </w:pPr>
            <w:r w:rsidRPr="00DA0DCC">
              <w:rPr>
                <w:rFonts w:ascii="Times New Roman" w:eastAsia="Times New Roman" w:hAnsi="Times New Roman"/>
              </w:rPr>
              <w:t>Указывается сумма неисполненного остатка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 в разрезе кодов по бюджетной классификации</w:t>
            </w:r>
          </w:p>
        </w:tc>
      </w:tr>
      <w:tr w:rsidR="006E47DB" w:rsidRPr="00DA0DCC" w:rsidTr="00D74DFE">
        <w:tc>
          <w:tcPr>
            <w:tcW w:w="3606"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bookmarkStart w:id="52" w:name="Par370"/>
            <w:bookmarkEnd w:id="52"/>
            <w:r w:rsidRPr="00DA0DCC">
              <w:rPr>
                <w:rFonts w:ascii="Times New Roman" w:eastAsia="Times New Roman" w:hAnsi="Times New Roman"/>
              </w:rPr>
              <w:t>10. Неисполненные в отчетном финансовом году бюджетные обязательства</w:t>
            </w:r>
          </w:p>
        </w:tc>
        <w:tc>
          <w:tcPr>
            <w:tcW w:w="5812"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firstLine="283"/>
              <w:jc w:val="both"/>
              <w:rPr>
                <w:rFonts w:ascii="Times New Roman" w:eastAsia="Times New Roman" w:hAnsi="Times New Roman"/>
              </w:rPr>
            </w:pPr>
            <w:r w:rsidRPr="00DA0DCC">
              <w:rPr>
                <w:rFonts w:ascii="Times New Roman" w:eastAsia="Times New Roman" w:hAnsi="Times New Roman"/>
              </w:rPr>
              <w:t>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(государственных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местного бюджета - государственному заказчику, главному распорядителю и по каждому коду классификации расходов местного бюджета</w:t>
            </w:r>
          </w:p>
        </w:tc>
      </w:tr>
      <w:tr w:rsidR="006E47DB" w:rsidRPr="00DA0DCC" w:rsidTr="00D74DFE">
        <w:tc>
          <w:tcPr>
            <w:tcW w:w="3606"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bookmarkStart w:id="53" w:name="Par372"/>
            <w:bookmarkEnd w:id="53"/>
            <w:r w:rsidRPr="00DA0DCC">
              <w:rPr>
                <w:rFonts w:ascii="Times New Roman" w:eastAsia="Times New Roman" w:hAnsi="Times New Roman"/>
              </w:rPr>
              <w:t>11. Неиспользованный остаток лимитов бюджетных обязательств отчетного финансового года</w:t>
            </w:r>
          </w:p>
        </w:tc>
        <w:tc>
          <w:tcPr>
            <w:tcW w:w="5812"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firstLine="283"/>
              <w:jc w:val="both"/>
              <w:rPr>
                <w:rFonts w:ascii="Times New Roman" w:eastAsia="Times New Roman" w:hAnsi="Times New Roman"/>
              </w:rPr>
            </w:pPr>
            <w:r w:rsidRPr="00DA0DCC">
              <w:rPr>
                <w:rFonts w:ascii="Times New Roman" w:eastAsia="Times New Roman" w:hAnsi="Times New Roman"/>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местного бюджета</w:t>
            </w:r>
          </w:p>
        </w:tc>
      </w:tr>
      <w:tr w:rsidR="006E47DB" w:rsidRPr="00DA0DCC" w:rsidTr="00D74DFE">
        <w:tc>
          <w:tcPr>
            <w:tcW w:w="3606"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r w:rsidRPr="00DA0DCC">
              <w:rPr>
                <w:rFonts w:ascii="Times New Roman" w:eastAsia="Times New Roman" w:hAnsi="Times New Roman"/>
              </w:rPr>
              <w:t>12. Сумма, в пределах которой могут быть увеличены бюджетные ассигнования текущего финансового года</w:t>
            </w:r>
          </w:p>
        </w:tc>
        <w:tc>
          <w:tcPr>
            <w:tcW w:w="5812"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firstLine="283"/>
              <w:jc w:val="both"/>
              <w:rPr>
                <w:rFonts w:ascii="Times New Roman" w:eastAsia="Times New Roman" w:hAnsi="Times New Roman"/>
              </w:rPr>
            </w:pPr>
            <w:r w:rsidRPr="00DA0DCC">
              <w:rPr>
                <w:rFonts w:ascii="Times New Roman" w:eastAsia="Times New Roman" w:hAnsi="Times New Roman"/>
              </w:rPr>
              <w:t>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государственных контрактов, договоров, соглашений (нормативных правовых актов) о предоставлении субсидии юридическим лицам по соответствующему коду классификации расходов местного бюджета.</w:t>
            </w:r>
          </w:p>
          <w:p w:rsidR="006E47DB" w:rsidRPr="00DA0DCC" w:rsidRDefault="006E47DB" w:rsidP="00DA0DCC">
            <w:pPr>
              <w:autoSpaceDE w:val="0"/>
              <w:autoSpaceDN w:val="0"/>
              <w:adjustRightInd w:val="0"/>
              <w:spacing w:after="0" w:line="240" w:lineRule="auto"/>
              <w:ind w:right="1" w:firstLine="283"/>
              <w:jc w:val="both"/>
              <w:rPr>
                <w:rFonts w:ascii="Times New Roman" w:eastAsia="Times New Roman" w:hAnsi="Times New Roman"/>
              </w:rPr>
            </w:pPr>
            <w:r w:rsidRPr="00DA0DCC">
              <w:rPr>
                <w:rFonts w:ascii="Times New Roman" w:eastAsia="Times New Roman" w:hAnsi="Times New Roman"/>
              </w:rPr>
              <w:t xml:space="preserve">При этом по соответствующему коду классификации расходов местного бюджета отражается наименьшая из сумм, указанных в </w:t>
            </w:r>
            <w:hyperlink w:anchor="Par370" w:history="1">
              <w:r w:rsidRPr="00DA0DCC">
                <w:rPr>
                  <w:rFonts w:ascii="Times New Roman" w:eastAsia="Times New Roman" w:hAnsi="Times New Roman"/>
                </w:rPr>
                <w:t>пунктах 10</w:t>
              </w:r>
            </w:hyperlink>
            <w:r w:rsidRPr="00DA0DCC">
              <w:rPr>
                <w:rFonts w:ascii="Times New Roman" w:eastAsia="Times New Roman" w:hAnsi="Times New Roman"/>
              </w:rPr>
              <w:t xml:space="preserve"> и </w:t>
            </w:r>
            <w:hyperlink w:anchor="Par372" w:history="1">
              <w:r w:rsidRPr="00DA0DCC">
                <w:rPr>
                  <w:rFonts w:ascii="Times New Roman" w:eastAsia="Times New Roman" w:hAnsi="Times New Roman"/>
                </w:rPr>
                <w:t>11</w:t>
              </w:r>
            </w:hyperlink>
            <w:r w:rsidRPr="00DA0DCC">
              <w:rPr>
                <w:rFonts w:ascii="Times New Roman" w:eastAsia="Times New Roman" w:hAnsi="Times New Roman"/>
              </w:rPr>
              <w:t>.</w:t>
            </w:r>
          </w:p>
        </w:tc>
      </w:tr>
      <w:tr w:rsidR="006E47DB" w:rsidRPr="00DA0DCC" w:rsidTr="00D74DFE">
        <w:tc>
          <w:tcPr>
            <w:tcW w:w="3606"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r w:rsidRPr="00DA0DCC">
              <w:rPr>
                <w:rFonts w:ascii="Times New Roman" w:eastAsia="Times New Roman" w:hAnsi="Times New Roman"/>
              </w:rPr>
              <w:lastRenderedPageBreak/>
              <w:t>13. Всего по коду главы бюджетной классификации</w:t>
            </w:r>
          </w:p>
        </w:tc>
        <w:tc>
          <w:tcPr>
            <w:tcW w:w="5812"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firstLine="283"/>
              <w:jc w:val="both"/>
              <w:rPr>
                <w:rFonts w:ascii="Times New Roman" w:eastAsia="Times New Roman" w:hAnsi="Times New Roman"/>
              </w:rPr>
            </w:pPr>
            <w:r w:rsidRPr="00DA0DCC">
              <w:rPr>
                <w:rFonts w:ascii="Times New Roman" w:eastAsia="Times New Roman" w:hAnsi="Times New Roman"/>
              </w:rPr>
              <w:t>Указываются итоговые данные, сгруппированные по каждому главному распорядителю средств местного бюджета.</w:t>
            </w:r>
          </w:p>
        </w:tc>
      </w:tr>
      <w:tr w:rsidR="006E47DB" w:rsidRPr="00DA0DCC" w:rsidTr="00D74DFE">
        <w:tc>
          <w:tcPr>
            <w:tcW w:w="3606"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r w:rsidRPr="00DA0DCC">
              <w:rPr>
                <w:rFonts w:ascii="Times New Roman" w:eastAsia="Times New Roman" w:hAnsi="Times New Roman"/>
              </w:rPr>
              <w:t>14. Ответственный исполнитель</w:t>
            </w:r>
          </w:p>
        </w:tc>
        <w:tc>
          <w:tcPr>
            <w:tcW w:w="5812"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firstLine="283"/>
              <w:jc w:val="both"/>
              <w:rPr>
                <w:rFonts w:ascii="Times New Roman" w:eastAsia="Times New Roman" w:hAnsi="Times New Roman"/>
              </w:rPr>
            </w:pPr>
            <w:r w:rsidRPr="00DA0DCC">
              <w:rPr>
                <w:rFonts w:ascii="Times New Roman" w:eastAsia="Times New Roman" w:hAnsi="Times New Roman"/>
              </w:rPr>
              <w:t>Указываются должность, подпись, расшифровка подписи, телефон ответственного исполнителя, сформировавшего отчет.</w:t>
            </w:r>
          </w:p>
        </w:tc>
      </w:tr>
      <w:tr w:rsidR="006E47DB" w:rsidRPr="00DA0DCC" w:rsidTr="00D74DFE">
        <w:tc>
          <w:tcPr>
            <w:tcW w:w="3606" w:type="dxa"/>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r w:rsidRPr="00DA0DCC">
              <w:rPr>
                <w:rFonts w:ascii="Times New Roman" w:eastAsia="Times New Roman" w:hAnsi="Times New Roman"/>
              </w:rPr>
              <w:t>15. Дата</w:t>
            </w:r>
          </w:p>
        </w:tc>
        <w:tc>
          <w:tcPr>
            <w:tcW w:w="5812" w:type="dxa"/>
            <w:gridSpan w:val="2"/>
            <w:tcBorders>
              <w:top w:val="single" w:sz="4" w:space="0" w:color="auto"/>
              <w:left w:val="single" w:sz="4" w:space="0" w:color="auto"/>
              <w:bottom w:val="single" w:sz="4" w:space="0" w:color="auto"/>
              <w:right w:val="single" w:sz="4" w:space="0" w:color="auto"/>
            </w:tcBorders>
          </w:tcPr>
          <w:p w:rsidR="006E47DB" w:rsidRPr="00DA0DCC" w:rsidRDefault="006E47DB" w:rsidP="00DA0DCC">
            <w:pPr>
              <w:autoSpaceDE w:val="0"/>
              <w:autoSpaceDN w:val="0"/>
              <w:adjustRightInd w:val="0"/>
              <w:spacing w:after="0" w:line="240" w:lineRule="auto"/>
              <w:ind w:right="1" w:firstLine="283"/>
              <w:jc w:val="both"/>
              <w:rPr>
                <w:rFonts w:ascii="Times New Roman" w:eastAsia="Times New Roman" w:hAnsi="Times New Roman"/>
              </w:rPr>
            </w:pPr>
            <w:r w:rsidRPr="00DA0DCC">
              <w:rPr>
                <w:rFonts w:ascii="Times New Roman" w:eastAsia="Times New Roman" w:hAnsi="Times New Roman"/>
              </w:rPr>
              <w:t>Указывается дата подписания отчета.</w:t>
            </w:r>
          </w:p>
        </w:tc>
      </w:tr>
    </w:tbl>
    <w:p w:rsidR="006E47DB" w:rsidRPr="00DA0DCC" w:rsidRDefault="006E47DB" w:rsidP="00DA0DCC">
      <w:pPr>
        <w:autoSpaceDE w:val="0"/>
        <w:autoSpaceDN w:val="0"/>
        <w:adjustRightInd w:val="0"/>
        <w:spacing w:after="0" w:line="240" w:lineRule="auto"/>
        <w:ind w:right="1"/>
        <w:jc w:val="both"/>
        <w:rPr>
          <w:rFonts w:ascii="Times New Roman" w:eastAsia="Times New Roman" w:hAnsi="Times New Roman"/>
        </w:rPr>
      </w:pPr>
    </w:p>
    <w:p w:rsidR="006E47DB" w:rsidRPr="00B94CE6" w:rsidRDefault="006E47DB" w:rsidP="006E47DB">
      <w:pPr>
        <w:autoSpaceDE w:val="0"/>
        <w:autoSpaceDN w:val="0"/>
        <w:adjustRightInd w:val="0"/>
        <w:spacing w:after="0" w:line="240" w:lineRule="auto"/>
        <w:ind w:right="1"/>
        <w:jc w:val="both"/>
        <w:rPr>
          <w:rFonts w:ascii="Times New Roman" w:eastAsia="Times New Roman" w:hAnsi="Times New Roman"/>
        </w:rPr>
      </w:pPr>
    </w:p>
    <w:p w:rsidR="00113F93" w:rsidRPr="00565999" w:rsidRDefault="00113F93" w:rsidP="00565999">
      <w:pPr>
        <w:spacing w:after="0"/>
        <w:rPr>
          <w:szCs w:val="24"/>
        </w:rPr>
      </w:pPr>
    </w:p>
    <w:sectPr w:rsidR="00113F93" w:rsidRPr="00565999" w:rsidSect="00F943C6">
      <w:pgSz w:w="11906" w:h="16838"/>
      <w:pgMar w:top="1134" w:right="851"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24DDA"/>
    <w:multiLevelType w:val="multilevel"/>
    <w:tmpl w:val="DD8CC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844601"/>
    <w:multiLevelType w:val="multilevel"/>
    <w:tmpl w:val="AE00CB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6F704F"/>
    <w:multiLevelType w:val="multilevel"/>
    <w:tmpl w:val="04CED4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EC1EE5"/>
    <w:multiLevelType w:val="multilevel"/>
    <w:tmpl w:val="E188D2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283C3C"/>
    <w:multiLevelType w:val="multilevel"/>
    <w:tmpl w:val="33E8C7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FA46EC"/>
    <w:multiLevelType w:val="multilevel"/>
    <w:tmpl w:val="020014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14D1793"/>
    <w:multiLevelType w:val="multilevel"/>
    <w:tmpl w:val="48AE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CC71E2"/>
    <w:multiLevelType w:val="multilevel"/>
    <w:tmpl w:val="71CE5D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7"/>
  </w:num>
  <w:num w:numId="4">
    <w:abstractNumId w:val="3"/>
  </w:num>
  <w:num w:numId="5">
    <w:abstractNumId w:val="1"/>
  </w:num>
  <w:num w:numId="6">
    <w:abstractNumId w:val="4"/>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characterSpacingControl w:val="doNotCompress"/>
  <w:compat>
    <w:useFELayout/>
  </w:compat>
  <w:rsids>
    <w:rsidRoot w:val="006E3A98"/>
    <w:rsid w:val="00027365"/>
    <w:rsid w:val="00113F93"/>
    <w:rsid w:val="002929A5"/>
    <w:rsid w:val="002948F4"/>
    <w:rsid w:val="002B07C9"/>
    <w:rsid w:val="002E0D09"/>
    <w:rsid w:val="00397A35"/>
    <w:rsid w:val="0046766A"/>
    <w:rsid w:val="00470547"/>
    <w:rsid w:val="0047166E"/>
    <w:rsid w:val="004B015D"/>
    <w:rsid w:val="00507655"/>
    <w:rsid w:val="00565999"/>
    <w:rsid w:val="005D5AD9"/>
    <w:rsid w:val="006668FB"/>
    <w:rsid w:val="00670DC8"/>
    <w:rsid w:val="006853BE"/>
    <w:rsid w:val="006E3A98"/>
    <w:rsid w:val="006E47DB"/>
    <w:rsid w:val="007135AC"/>
    <w:rsid w:val="00791F02"/>
    <w:rsid w:val="00887D27"/>
    <w:rsid w:val="008E5217"/>
    <w:rsid w:val="008F6A23"/>
    <w:rsid w:val="00901947"/>
    <w:rsid w:val="00915C68"/>
    <w:rsid w:val="00924DAA"/>
    <w:rsid w:val="0095713E"/>
    <w:rsid w:val="009F23BE"/>
    <w:rsid w:val="00A56899"/>
    <w:rsid w:val="00B81C3C"/>
    <w:rsid w:val="00C20147"/>
    <w:rsid w:val="00CF1A02"/>
    <w:rsid w:val="00D74DFE"/>
    <w:rsid w:val="00DA0DCC"/>
    <w:rsid w:val="00E27077"/>
    <w:rsid w:val="00E841A0"/>
    <w:rsid w:val="00EE00F7"/>
    <w:rsid w:val="00EE3A49"/>
    <w:rsid w:val="00F7704A"/>
    <w:rsid w:val="00F943C6"/>
    <w:rsid w:val="00FA7A43"/>
    <w:rsid w:val="00FB63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8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3A9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E3A98"/>
    <w:rPr>
      <w:b/>
      <w:bCs/>
    </w:rPr>
  </w:style>
  <w:style w:type="paragraph" w:customStyle="1" w:styleId="ConsPlusNormal">
    <w:name w:val="ConsPlusNormal"/>
    <w:rsid w:val="006E3A9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No Spacing"/>
    <w:uiPriority w:val="1"/>
    <w:qFormat/>
    <w:rsid w:val="006E3A98"/>
    <w:pPr>
      <w:spacing w:after="0" w:line="240" w:lineRule="auto"/>
    </w:pPr>
    <w:rPr>
      <w:rFonts w:eastAsiaTheme="minorHAnsi"/>
      <w:lang w:eastAsia="en-US"/>
    </w:rPr>
  </w:style>
  <w:style w:type="paragraph" w:styleId="a6">
    <w:name w:val="List Paragraph"/>
    <w:basedOn w:val="a"/>
    <w:uiPriority w:val="34"/>
    <w:qFormat/>
    <w:rsid w:val="006E3A98"/>
    <w:pPr>
      <w:ind w:left="720"/>
      <w:contextualSpacing/>
    </w:pPr>
  </w:style>
  <w:style w:type="character" w:styleId="a7">
    <w:name w:val="Emphasis"/>
    <w:basedOn w:val="a0"/>
    <w:uiPriority w:val="20"/>
    <w:qFormat/>
    <w:rsid w:val="00E841A0"/>
    <w:rPr>
      <w:i/>
      <w:iCs/>
    </w:rPr>
  </w:style>
  <w:style w:type="paragraph" w:styleId="a8">
    <w:name w:val="Body Text"/>
    <w:basedOn w:val="a"/>
    <w:link w:val="a9"/>
    <w:uiPriority w:val="99"/>
    <w:rsid w:val="002E0D09"/>
    <w:pPr>
      <w:shd w:val="clear" w:color="auto" w:fill="FFFFFF"/>
      <w:spacing w:after="240" w:line="317" w:lineRule="exact"/>
      <w:jc w:val="center"/>
    </w:pPr>
    <w:rPr>
      <w:rFonts w:ascii="Tahoma" w:eastAsia="Tahoma" w:hAnsi="Tahoma" w:cs="Tahoma"/>
      <w:sz w:val="29"/>
      <w:szCs w:val="29"/>
    </w:rPr>
  </w:style>
  <w:style w:type="character" w:customStyle="1" w:styleId="a9">
    <w:name w:val="Основной текст Знак"/>
    <w:basedOn w:val="a0"/>
    <w:link w:val="a8"/>
    <w:uiPriority w:val="99"/>
    <w:rsid w:val="002E0D09"/>
    <w:rPr>
      <w:rFonts w:ascii="Tahoma" w:eastAsia="Tahoma" w:hAnsi="Tahoma" w:cs="Tahoma"/>
      <w:sz w:val="29"/>
      <w:szCs w:val="29"/>
      <w:shd w:val="clear" w:color="auto" w:fill="FFFFFF"/>
    </w:rPr>
  </w:style>
  <w:style w:type="character" w:styleId="aa">
    <w:name w:val="Hyperlink"/>
    <w:basedOn w:val="a0"/>
    <w:uiPriority w:val="99"/>
    <w:unhideWhenUsed/>
    <w:rsid w:val="008F6A23"/>
    <w:rPr>
      <w:color w:val="0000FF" w:themeColor="hyperlink"/>
      <w:u w:val="single"/>
    </w:rPr>
  </w:style>
  <w:style w:type="paragraph" w:customStyle="1" w:styleId="ConsPlusNonformat">
    <w:name w:val="ConsPlusNonformat"/>
    <w:rsid w:val="006E47DB"/>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6E47DB"/>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6E47DB"/>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6E47DB"/>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6E47DB"/>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6E47DB"/>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6E47DB"/>
    <w:pPr>
      <w:widowControl w:val="0"/>
      <w:autoSpaceDE w:val="0"/>
      <w:autoSpaceDN w:val="0"/>
      <w:spacing w:after="0" w:line="240" w:lineRule="auto"/>
    </w:pPr>
    <w:rPr>
      <w:rFonts w:ascii="Arial" w:eastAsia="Times New Roman" w:hAnsi="Arial" w:cs="Arial"/>
      <w:sz w:val="20"/>
      <w:szCs w:val="20"/>
    </w:rPr>
  </w:style>
  <w:style w:type="paragraph" w:styleId="ab">
    <w:name w:val="Balloon Text"/>
    <w:basedOn w:val="a"/>
    <w:link w:val="ac"/>
    <w:uiPriority w:val="99"/>
    <w:semiHidden/>
    <w:unhideWhenUsed/>
    <w:rsid w:val="006E47DB"/>
    <w:pPr>
      <w:spacing w:after="0" w:line="240" w:lineRule="auto"/>
    </w:pPr>
    <w:rPr>
      <w:rFonts w:ascii="Tahoma" w:eastAsia="Calibri" w:hAnsi="Tahoma" w:cs="Tahoma"/>
      <w:sz w:val="16"/>
      <w:szCs w:val="16"/>
      <w:lang w:eastAsia="en-US"/>
    </w:rPr>
  </w:style>
  <w:style w:type="character" w:customStyle="1" w:styleId="ac">
    <w:name w:val="Текст выноски Знак"/>
    <w:basedOn w:val="a0"/>
    <w:link w:val="ab"/>
    <w:uiPriority w:val="99"/>
    <w:semiHidden/>
    <w:rsid w:val="006E47DB"/>
    <w:rPr>
      <w:rFonts w:ascii="Tahoma" w:eastAsia="Calibri" w:hAnsi="Tahoma" w:cs="Tahoma"/>
      <w:sz w:val="16"/>
      <w:szCs w:val="16"/>
      <w:lang w:eastAsia="en-US"/>
    </w:rPr>
  </w:style>
  <w:style w:type="paragraph" w:styleId="ad">
    <w:name w:val="header"/>
    <w:basedOn w:val="a"/>
    <w:link w:val="ae"/>
    <w:uiPriority w:val="99"/>
    <w:unhideWhenUsed/>
    <w:rsid w:val="006E47DB"/>
    <w:pPr>
      <w:tabs>
        <w:tab w:val="center" w:pos="4677"/>
        <w:tab w:val="right" w:pos="9355"/>
      </w:tabs>
      <w:spacing w:after="0" w:line="240" w:lineRule="auto"/>
    </w:pPr>
    <w:rPr>
      <w:rFonts w:ascii="Calibri" w:eastAsia="Calibri" w:hAnsi="Calibri" w:cs="Times New Roman"/>
      <w:lang w:eastAsia="en-US"/>
    </w:rPr>
  </w:style>
  <w:style w:type="character" w:customStyle="1" w:styleId="ae">
    <w:name w:val="Верхний колонтитул Знак"/>
    <w:basedOn w:val="a0"/>
    <w:link w:val="ad"/>
    <w:uiPriority w:val="99"/>
    <w:rsid w:val="006E47DB"/>
    <w:rPr>
      <w:rFonts w:ascii="Calibri" w:eastAsia="Calibri" w:hAnsi="Calibri" w:cs="Times New Roman"/>
      <w:lang w:eastAsia="en-US"/>
    </w:rPr>
  </w:style>
  <w:style w:type="paragraph" w:styleId="af">
    <w:name w:val="footer"/>
    <w:basedOn w:val="a"/>
    <w:link w:val="af0"/>
    <w:uiPriority w:val="99"/>
    <w:unhideWhenUsed/>
    <w:rsid w:val="006E47DB"/>
    <w:pPr>
      <w:tabs>
        <w:tab w:val="center" w:pos="4677"/>
        <w:tab w:val="right" w:pos="9355"/>
      </w:tabs>
      <w:spacing w:after="0" w:line="240" w:lineRule="auto"/>
    </w:pPr>
    <w:rPr>
      <w:rFonts w:ascii="Calibri" w:eastAsia="Calibri" w:hAnsi="Calibri" w:cs="Times New Roman"/>
      <w:lang w:eastAsia="en-US"/>
    </w:rPr>
  </w:style>
  <w:style w:type="character" w:customStyle="1" w:styleId="af0">
    <w:name w:val="Нижний колонтитул Знак"/>
    <w:basedOn w:val="a0"/>
    <w:link w:val="af"/>
    <w:uiPriority w:val="99"/>
    <w:rsid w:val="006E47DB"/>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75900348">
      <w:bodyDiv w:val="1"/>
      <w:marLeft w:val="0"/>
      <w:marRight w:val="0"/>
      <w:marTop w:val="0"/>
      <w:marBottom w:val="0"/>
      <w:divBdr>
        <w:top w:val="none" w:sz="0" w:space="0" w:color="auto"/>
        <w:left w:val="none" w:sz="0" w:space="0" w:color="auto"/>
        <w:bottom w:val="none" w:sz="0" w:space="0" w:color="auto"/>
        <w:right w:val="none" w:sz="0" w:space="0" w:color="auto"/>
      </w:divBdr>
    </w:div>
    <w:div w:id="139153386">
      <w:bodyDiv w:val="1"/>
      <w:marLeft w:val="0"/>
      <w:marRight w:val="0"/>
      <w:marTop w:val="0"/>
      <w:marBottom w:val="0"/>
      <w:divBdr>
        <w:top w:val="none" w:sz="0" w:space="0" w:color="auto"/>
        <w:left w:val="none" w:sz="0" w:space="0" w:color="auto"/>
        <w:bottom w:val="none" w:sz="0" w:space="0" w:color="auto"/>
        <w:right w:val="none" w:sz="0" w:space="0" w:color="auto"/>
      </w:divBdr>
    </w:div>
    <w:div w:id="517430397">
      <w:bodyDiv w:val="1"/>
      <w:marLeft w:val="0"/>
      <w:marRight w:val="0"/>
      <w:marTop w:val="0"/>
      <w:marBottom w:val="0"/>
      <w:divBdr>
        <w:top w:val="none" w:sz="0" w:space="0" w:color="auto"/>
        <w:left w:val="none" w:sz="0" w:space="0" w:color="auto"/>
        <w:bottom w:val="none" w:sz="0" w:space="0" w:color="auto"/>
        <w:right w:val="none" w:sz="0" w:space="0" w:color="auto"/>
      </w:divBdr>
      <w:divsChild>
        <w:div w:id="366682055">
          <w:marLeft w:val="0"/>
          <w:marRight w:val="0"/>
          <w:marTop w:val="0"/>
          <w:marBottom w:val="161"/>
          <w:divBdr>
            <w:top w:val="none" w:sz="0" w:space="0" w:color="auto"/>
            <w:left w:val="none" w:sz="0" w:space="0" w:color="auto"/>
            <w:bottom w:val="none" w:sz="0" w:space="0" w:color="auto"/>
            <w:right w:val="none" w:sz="0" w:space="0" w:color="auto"/>
          </w:divBdr>
        </w:div>
      </w:divsChild>
    </w:div>
    <w:div w:id="526067699">
      <w:bodyDiv w:val="1"/>
      <w:marLeft w:val="0"/>
      <w:marRight w:val="0"/>
      <w:marTop w:val="0"/>
      <w:marBottom w:val="0"/>
      <w:divBdr>
        <w:top w:val="none" w:sz="0" w:space="0" w:color="auto"/>
        <w:left w:val="none" w:sz="0" w:space="0" w:color="auto"/>
        <w:bottom w:val="none" w:sz="0" w:space="0" w:color="auto"/>
        <w:right w:val="none" w:sz="0" w:space="0" w:color="auto"/>
      </w:divBdr>
    </w:div>
    <w:div w:id="1846238146">
      <w:bodyDiv w:val="1"/>
      <w:marLeft w:val="0"/>
      <w:marRight w:val="0"/>
      <w:marTop w:val="0"/>
      <w:marBottom w:val="0"/>
      <w:divBdr>
        <w:top w:val="none" w:sz="0" w:space="0" w:color="auto"/>
        <w:left w:val="none" w:sz="0" w:space="0" w:color="auto"/>
        <w:bottom w:val="none" w:sz="0" w:space="0" w:color="auto"/>
        <w:right w:val="none" w:sz="0" w:space="0" w:color="auto"/>
      </w:divBdr>
      <w:divsChild>
        <w:div w:id="222256838">
          <w:marLeft w:val="0"/>
          <w:marRight w:val="0"/>
          <w:marTop w:val="0"/>
          <w:marBottom w:val="16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E7DBAD89EB6A107527EC99189440F820348DDD1C5E23DE104D0F0DB3BDD70039D17C023618CFC0893999086D8836C605961050FA179E864y5A0G" TargetMode="External"/><Relationship Id="rId18" Type="http://schemas.openxmlformats.org/officeDocument/2006/relationships/hyperlink" Target="consultantplus://offline/ref=1E7DBAD89EB6A107527EC99189440F820348DDD1C5E23DE104D0F0DB3BDD70039D17C023618CFC0E93999086D8836C605961050FA179E864y5A0G" TargetMode="External"/><Relationship Id="rId26" Type="http://schemas.openxmlformats.org/officeDocument/2006/relationships/hyperlink" Target="consultantplus://offline/ref=1E7DBAD89EB6A107527EC99189440F820348DDD1C5E23DE104D0F0DB3BDD70039D17C023618CFB0899999086D8836C605961050FA179E864y5A0G" TargetMode="External"/><Relationship Id="rId39" Type="http://schemas.openxmlformats.org/officeDocument/2006/relationships/hyperlink" Target="consultantplus://offline/ref=9B0711190A8C8D655895D0B163A4C653F4979196F8DE8E910B7D027AD4E8650084125951F6AAE46591E382B4BD28QFH" TargetMode="External"/><Relationship Id="rId21" Type="http://schemas.openxmlformats.org/officeDocument/2006/relationships/hyperlink" Target="consultantplus://offline/ref=1E7DBAD89EB6A107527EC99189440F820348DDD1C5E23DE104D0F0DB3BDD70039D17C023618CFC0893999086D8836C605961050FA179E864y5A0G" TargetMode="External"/><Relationship Id="rId34" Type="http://schemas.openxmlformats.org/officeDocument/2006/relationships/hyperlink" Target="consultantplus://offline/ref=9B0711190A8C8D655895D0B163A4C653F697909EFBDF8E910B7D027AD4E8650084125951F6AAE46591E382B4BD28QFH" TargetMode="External"/><Relationship Id="rId42" Type="http://schemas.openxmlformats.org/officeDocument/2006/relationships/hyperlink" Target="consultantplus://offline/ref=AA202E96174B3F6916E371F2BC88A494BAC9A9B2ADCB173397DE178279EA5CF2D28AD581E6B1C8B64B9E47B1798EE0FE233EC5874771FC0AA561G" TargetMode="External"/><Relationship Id="rId47" Type="http://schemas.openxmlformats.org/officeDocument/2006/relationships/hyperlink" Target="consultantplus://offline/ref=AA202E96174B3F6916E371F2BC88A494BBC2A9BEADC04A399F871B807EE503E5D5C3D980E7B6CFB142C142A468D6EFFC3D20CD915B73FEA069G" TargetMode="External"/><Relationship Id="rId50" Type="http://schemas.openxmlformats.org/officeDocument/2006/relationships/hyperlink" Target="consultantplus://offline/ref=9B0711190A8C8D655895D0B163A4C653F697909EFBDF8E910B7D027AD4E8650084125951F6AAE46591E382B4BD28QFH" TargetMode="External"/><Relationship Id="rId55" Type="http://schemas.openxmlformats.org/officeDocument/2006/relationships/hyperlink" Target="consultantplus://offline/ref=852426B41EDDC0028080D555BECA84B902EA5DF2389221970F8C001AF6FCB60AD664F36503B6695A0457E1BFF4uDUFH" TargetMode="External"/><Relationship Id="rId7" Type="http://schemas.openxmlformats.org/officeDocument/2006/relationships/hyperlink" Target="consultantplus://offline/ref=756225C8C581CDA3486A79F48B59C9A36BD3947AAA83BAED51BCE87EF084E10B672B1FE76D0201EC0A49B8A2F42305AA7ADA32EF69BCF498u80FF" TargetMode="External"/><Relationship Id="rId2" Type="http://schemas.openxmlformats.org/officeDocument/2006/relationships/styles" Target="styles.xml"/><Relationship Id="rId16" Type="http://schemas.openxmlformats.org/officeDocument/2006/relationships/hyperlink" Target="consultantplus://offline/ref=1E7DBAD89EB6A107527EC99189440F820348DDD1C5E23DE104D0F0DB3BDD70039D17C023618CFB0998999086D8836C605961050FA179E864y5A0G" TargetMode="External"/><Relationship Id="rId20" Type="http://schemas.openxmlformats.org/officeDocument/2006/relationships/hyperlink" Target="consultantplus://offline/ref=1E7DBAD89EB6A107527EC99189440F820348DDD1C5E23DE104D0F0DB3BDD70039D17C023618CFC0A94999086D8836C605961050FA179E864y5A0G" TargetMode="External"/><Relationship Id="rId29" Type="http://schemas.openxmlformats.org/officeDocument/2006/relationships/hyperlink" Target="consultantplus://offline/ref=E3188DD6003CB80DB3E2730CB514F4564509900A9A2E4D505995FFF58A592E6F5BDF9F05E420A5B7892F3CEEF13DF83DE5783B8175B7CBC3n32CG" TargetMode="External"/><Relationship Id="rId41" Type="http://schemas.openxmlformats.org/officeDocument/2006/relationships/hyperlink" Target="consultantplus://offline/ref=AA202E96174B3F6916E371F2BC88A494BBC2A9BEADC04A399F871B807EE503E5D5C3D980E7B6CFB142C142A468D6EFFC3D20CD915B73FEA069G" TargetMode="External"/><Relationship Id="rId54" Type="http://schemas.openxmlformats.org/officeDocument/2006/relationships/hyperlink" Target="consultantplus://offline/ref=852426B41EDDC0028080D555BECA84B902EA5DF2389221970F8C001AF6FCB60AD664F36503B6695A0457E1BFF4uDUFH"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4DF3C663B84A37D6E779DBFDC1C6A118E03AC30E44DFB9CB78E3F353E5ABD62F2B4E664898FE235E32ED5D6474D8D987CC23F940D034BBCANCqFF" TargetMode="External"/><Relationship Id="rId11" Type="http://schemas.openxmlformats.org/officeDocument/2006/relationships/hyperlink" Target="consultantplus://offline/ref=1E7DBAD89EB6A107527EC99189440F820348DDD1C5E23DE104D0F0DB3BDD70039D17C023618CFB0998999086D8836C605961050FA179E864y5A0G" TargetMode="External"/><Relationship Id="rId24" Type="http://schemas.openxmlformats.org/officeDocument/2006/relationships/hyperlink" Target="../../Admin/Desktop/&#1088;&#1072;&#1073;&#1086;&#1090;&#1072;/2021/258&#1085;.docx" TargetMode="External"/><Relationship Id="rId32" Type="http://schemas.openxmlformats.org/officeDocument/2006/relationships/hyperlink" Target="consultantplus://offline/ref=D83DC751A0E6CD6E9C6E26897A6EDD9ABF7087E8F035001007981B0E88CD4F2AC734D5BD8693EF279009320595268381027CC79FE6720C59pAPBG" TargetMode="External"/><Relationship Id="rId37" Type="http://schemas.openxmlformats.org/officeDocument/2006/relationships/hyperlink" Target="consultantplus://offline/ref=9B0711190A8C8D655895D0B163A4C653F697909EFBDF8E910B7D027AD4E8650084125951F6AAE46591E382B4BD28QFH" TargetMode="External"/><Relationship Id="rId40" Type="http://schemas.openxmlformats.org/officeDocument/2006/relationships/hyperlink" Target="consultantplus://offline/ref=AA202E96174B3F6916E371F2BC88A494BBC2A9BEADC04A399F871B807EE503E5D5C3D980E7B6CFB142C142A468D6EFFC3D20CD915B73FEA069G" TargetMode="External"/><Relationship Id="rId45" Type="http://schemas.openxmlformats.org/officeDocument/2006/relationships/hyperlink" Target="consultantplus://offline/ref=AA202E96174B3F6916E371F2BC88A494BAC7A3B0A9CC173397DE178279EA5CF2D28AD581E6B2CBB74C9E47B1798EE0FE233EC5874771FC0AA561G" TargetMode="External"/><Relationship Id="rId53" Type="http://schemas.openxmlformats.org/officeDocument/2006/relationships/hyperlink" Target="consultantplus://offline/ref=852426B41EDDC0028080D555BECA84B902EA5DF2389221970F8C001AF6FCB60AD664F36503B6695A0457E1BFF4uDUFH" TargetMode="External"/><Relationship Id="rId58" Type="http://schemas.openxmlformats.org/officeDocument/2006/relationships/hyperlink" Target="consultantplus://offline/ref=9B0711190A8C8D655895D0B163A4C653F4979196F8DE8E910B7D027AD4E8650084125951F6AAE46591E382B4BD28QFH" TargetMode="External"/><Relationship Id="rId5" Type="http://schemas.openxmlformats.org/officeDocument/2006/relationships/hyperlink" Target="consultantplus://offline/ref=E6C98D6F6943F9B1C9F76AA51F0EBC1E6D26FE52489B97F917823016F282701AC90A6A14FB73157B2D53D9792A87F9A0P3H4H" TargetMode="External"/><Relationship Id="rId15" Type="http://schemas.openxmlformats.org/officeDocument/2006/relationships/hyperlink" Target="consultantplus://offline/ref=1E7DBAD89EB6A107527EC99189440F820348DDD1C5E23DE104D0F0DB3BDD70039D17C023618CFB0899999086D8836C605961050FA179E864y5A0G" TargetMode="External"/><Relationship Id="rId23" Type="http://schemas.openxmlformats.org/officeDocument/2006/relationships/hyperlink" Target="consultantplus://offline/ref=1E7DBAD89EB6A107527EC99189440F820348DDD1C5E23DE104D0F0DB3BDD70039D17C023618CF90999999086D8836C605961050FA179E864y5A0G" TargetMode="External"/><Relationship Id="rId28" Type="http://schemas.openxmlformats.org/officeDocument/2006/relationships/hyperlink" Target="consultantplus://offline/ref=E3188DD6003CB80DB3E2730CB514F4564509900A9A2E4D505995FFF58A592E6F5BDF9F05E420A6BE8B2F3CEEF13DF83DE5783B8175B7CBC3n32CG" TargetMode="External"/><Relationship Id="rId36" Type="http://schemas.openxmlformats.org/officeDocument/2006/relationships/hyperlink" Target="consultantplus://offline/ref=AA202E96174B3F6916E371F2BC88A494BAC5A9B7A9CB173397DE178279EA5CF2C08A8D8DE4B0D6B1418B11E03FAD6AG" TargetMode="External"/><Relationship Id="rId49" Type="http://schemas.openxmlformats.org/officeDocument/2006/relationships/hyperlink" Target="consultantplus://offline/ref=9B0711190A8C8D655895D0B163A4C653F697909EFBDF8E910B7D027AD4E8650084125951F6AAE46591E382B4BD28QFH" TargetMode="External"/><Relationship Id="rId57" Type="http://schemas.openxmlformats.org/officeDocument/2006/relationships/hyperlink" Target="consultantplus://offline/ref=9B0711190A8C8D655895D0B163A4C653F697909EFBDF8E910B7D027AD4E8650084125951F6AAE46591E382B4BD28QFH" TargetMode="External"/><Relationship Id="rId61" Type="http://schemas.openxmlformats.org/officeDocument/2006/relationships/fontTable" Target="fontTable.xml"/><Relationship Id="rId10" Type="http://schemas.openxmlformats.org/officeDocument/2006/relationships/hyperlink" Target="consultantplus://offline/ref=1E7DBAD89EB6A107527EC99189440F820348DDD1C5E23DE104D0F0DB3BDD70039D17C023618CFB0899999086D8836C605961050FA179E864y5A0G" TargetMode="External"/><Relationship Id="rId19" Type="http://schemas.openxmlformats.org/officeDocument/2006/relationships/hyperlink" Target="consultantplus://offline/ref=1E7DBAD89EB6A107527EC99189440F820348DDD1C5E23DE104D0F0DB3BDD70039D17C023618CFC0B90999086D8836C605961050FA179E864y5A0G" TargetMode="External"/><Relationship Id="rId31" Type="http://schemas.openxmlformats.org/officeDocument/2006/relationships/hyperlink" Target="consultantplus://offline/ref=D83DC751A0E6CD6E9C6E26897A6EDD9ABF7087E8F035001007981B0E88CD4F2AC734D5BD8693E0269409320595268381027CC79FE6720C59pAPBG" TargetMode="External"/><Relationship Id="rId44" Type="http://schemas.openxmlformats.org/officeDocument/2006/relationships/hyperlink" Target="consultantplus://offline/ref=AA202E96174B3F6916E371F2BC88A494BAC7A3B0A9CC173397DE178279EA5CF2D28AD581E6B2CBB74C9E47B1798EE0FE233EC5874771FC0AA561G" TargetMode="External"/><Relationship Id="rId52" Type="http://schemas.openxmlformats.org/officeDocument/2006/relationships/hyperlink" Target="consultantplus://offline/ref=852426B41EDDC0028080D555BECA84B902EA5DF2389221970F8C001AF6FCB60AD664F36503B6695A0457E1BFF4uDUFH" TargetMode="External"/><Relationship Id="rId60" Type="http://schemas.openxmlformats.org/officeDocument/2006/relationships/hyperlink" Target="consultantplus://offline/ref=9B0711190A8C8D655895D0B163A4C653F4979196F8DE8E910B7D027AD4E8650084125951F6AAE46591E382B4BD28QFH" TargetMode="External"/><Relationship Id="rId4" Type="http://schemas.openxmlformats.org/officeDocument/2006/relationships/webSettings" Target="webSettings.xml"/><Relationship Id="rId9" Type="http://schemas.openxmlformats.org/officeDocument/2006/relationships/hyperlink" Target="consultantplus://offline/ref=756225C8C581CDA3486A79F48B59C9A36BD3947AAA83BAED51BCE87EF084E10B672B1FE76D0201EC0D49B8A2F42305AA7ADA32EF69BCF498u80FF" TargetMode="External"/><Relationship Id="rId14" Type="http://schemas.openxmlformats.org/officeDocument/2006/relationships/hyperlink" Target="consultantplus://offline/ref=1E7DBAD89EB6A107527EC99189440F820348DDD1C5E23DE104D0F0DB3BDD70039D17C023618CFC0893999086D8836C605961050FA179E864y5A0G" TargetMode="External"/><Relationship Id="rId22" Type="http://schemas.openxmlformats.org/officeDocument/2006/relationships/hyperlink" Target="consultantplus://offline/ref=1E7DBAD89EB6A107527EC99189440F820348DDD1C5E23DE104D0F0DB3BDD70039D17C023618CFC0A94999086D8836C605961050FA179E864y5A0G" TargetMode="External"/><Relationship Id="rId27" Type="http://schemas.openxmlformats.org/officeDocument/2006/relationships/hyperlink" Target="consultantplus://offline/ref=1E7DBAD89EB6A107527EC99189440F820348DDD1C5E23DE104D0F0DB3BDD70039D17C023618CFC0E94999086D8836C605961050FA179E864y5A0G" TargetMode="External"/><Relationship Id="rId30" Type="http://schemas.openxmlformats.org/officeDocument/2006/relationships/hyperlink" Target="consultantplus://offline/ref=E3188DD6003CB80DB3E2730CB514F4564509900A9A2E4D505995FFF58A592E6F5BDF9F05E420A5B7892F3CEEF13DF83DE5783B8175B7CBC3n32CG" TargetMode="External"/><Relationship Id="rId35" Type="http://schemas.openxmlformats.org/officeDocument/2006/relationships/hyperlink" Target="consultantplus://offline/ref=AA202E96174B3F6916E371F2BC88A494BAC5A9B7A9CB173397DE178279EA5CF2C08A8D8DE4B0D6B1418B11E03FAD6AG" TargetMode="External"/><Relationship Id="rId43" Type="http://schemas.openxmlformats.org/officeDocument/2006/relationships/hyperlink" Target="consultantplus://offline/ref=AA202E96174B3F6916E371F2BC88A494BBC2A9BEADC04A399F871B807EE503E5D5C3D980E7B6CFB142C142A468D6EFFC3D20CD915B73FEA069G" TargetMode="External"/><Relationship Id="rId48" Type="http://schemas.openxmlformats.org/officeDocument/2006/relationships/hyperlink" Target="consultantplus://offline/ref=9B0711190A8C8D655895D0B163A4C653F697909EFBDF8E910B7D027AD4E8650084125951F6AAE46591E382B4BD28QFH" TargetMode="External"/><Relationship Id="rId56" Type="http://schemas.openxmlformats.org/officeDocument/2006/relationships/hyperlink" Target="consultantplus://offline/ref=9B0711190A8C8D655895D0B163A4C653F697909EFBDF8E910B7D027AD4E8650084125951F6AAE46591E382B4BD28QFH" TargetMode="External"/><Relationship Id="rId8" Type="http://schemas.openxmlformats.org/officeDocument/2006/relationships/hyperlink" Target="consultantplus://offline/ref=756225C8C581CDA3486A79F48B59C9A36BD3947AAA83BAED51BCE87EF084E10B672B1FE76D0201EC0B49B8A2F42305AA7ADA32EF69BCF498u80FF" TargetMode="External"/><Relationship Id="rId51" Type="http://schemas.openxmlformats.org/officeDocument/2006/relationships/hyperlink" Target="consultantplus://offline/ref=9B0711190A8C8D655895D0B163A4C653F697909EFBDF8E910B7D027AD4E8650084125951F6AAE46591E382B4BD28QFH" TargetMode="External"/><Relationship Id="rId3" Type="http://schemas.openxmlformats.org/officeDocument/2006/relationships/settings" Target="settings.xml"/><Relationship Id="rId12" Type="http://schemas.openxmlformats.org/officeDocument/2006/relationships/hyperlink" Target="consultantplus://offline/ref=1E7DBAD89EB6A107527EC99189440F820348DDD1C5E23DE104D0F0DB3BDD70039D17C023618CFC0893999086D8836C605961050FA179E864y5A0G" TargetMode="External"/><Relationship Id="rId17" Type="http://schemas.openxmlformats.org/officeDocument/2006/relationships/hyperlink" Target="consultantplus://offline/ref=1E7DBAD89EB6A107527EC99189440F820348DDD1C5E23DE104D0F0DB3BDD70039D17C023618CFB0896999086D8836C605961050FA179E864y5A0G" TargetMode="External"/><Relationship Id="rId25" Type="http://schemas.openxmlformats.org/officeDocument/2006/relationships/hyperlink" Target="../../Admin/Desktop/&#1088;&#1072;&#1073;&#1086;&#1090;&#1072;/2021/258&#1085;.docx" TargetMode="External"/><Relationship Id="rId33" Type="http://schemas.openxmlformats.org/officeDocument/2006/relationships/hyperlink" Target="consultantplus://offline/ref=9B0711190A8C8D655895D0B163A4C653F697909EFBDF8E910B7D027AD4E8650084125951F6AAE46591E382B4BD28QFH" TargetMode="External"/><Relationship Id="rId38" Type="http://schemas.openxmlformats.org/officeDocument/2006/relationships/hyperlink" Target="consultantplus://offline/ref=9B0711190A8C8D655895D0B163A4C653F697909EFBDF8E910B7D027AD4E8650084125951F6AAE46591E382B4BD28QFH" TargetMode="External"/><Relationship Id="rId46" Type="http://schemas.openxmlformats.org/officeDocument/2006/relationships/hyperlink" Target="consultantplus://offline/ref=AA202E96174B3F6916E371F2BC88A494BAC7A3B0A9CC173397DE178279EA5CF2D28AD581E6B2C8B3489E47B1798EE0FE233EC5874771FC0AA561G" TargetMode="External"/><Relationship Id="rId59" Type="http://schemas.openxmlformats.org/officeDocument/2006/relationships/hyperlink" Target="consultantplus://offline/ref=9B0711190A8C8D655895D0B163A4C653F4979196F8DE8E910B7D027AD4E8650084125951F6AAE46591E382B4BD28Q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18291</Words>
  <Characters>104260</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ZAM</cp:lastModifiedBy>
  <cp:revision>46</cp:revision>
  <cp:lastPrinted>2022-02-17T08:35:00Z</cp:lastPrinted>
  <dcterms:created xsi:type="dcterms:W3CDTF">2020-04-21T10:44:00Z</dcterms:created>
  <dcterms:modified xsi:type="dcterms:W3CDTF">2022-02-17T08:35:00Z</dcterms:modified>
</cp:coreProperties>
</file>