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80" w:rsidRDefault="006B0180" w:rsidP="006B0180">
      <w:pPr>
        <w:rPr>
          <w:rFonts w:ascii="Times New Roman CYR" w:hAnsi="Times New Roman CYR" w:cs="Times New Roman CYR"/>
          <w:sz w:val="24"/>
          <w:szCs w:val="24"/>
        </w:rPr>
      </w:pPr>
    </w:p>
    <w:p w:rsidR="006B0180" w:rsidRPr="00203862" w:rsidRDefault="006B0180" w:rsidP="006B0180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b/>
          <w:bCs/>
          <w:color w:val="000000"/>
          <w:sz w:val="18"/>
          <w:szCs w:val="18"/>
        </w:rPr>
        <w:t>Типовая инструкция</w:t>
      </w:r>
    </w:p>
    <w:p w:rsidR="006B0180" w:rsidRPr="00203862" w:rsidRDefault="006B0180" w:rsidP="006B0180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b/>
          <w:bCs/>
          <w:color w:val="000000"/>
          <w:sz w:val="18"/>
          <w:szCs w:val="18"/>
        </w:rPr>
        <w:t xml:space="preserve">по </w:t>
      </w:r>
      <w:proofErr w:type="gramStart"/>
      <w:r w:rsidRPr="00203862">
        <w:rPr>
          <w:rFonts w:ascii="Tahoma" w:hAnsi="Tahoma" w:cs="Tahoma"/>
          <w:b/>
          <w:bCs/>
          <w:color w:val="000000"/>
          <w:sz w:val="18"/>
          <w:szCs w:val="18"/>
        </w:rPr>
        <w:t>организации</w:t>
      </w:r>
      <w:proofErr w:type="gramEnd"/>
      <w:r w:rsidRPr="00203862">
        <w:rPr>
          <w:rFonts w:ascii="Tahoma" w:hAnsi="Tahoma" w:cs="Tahoma"/>
          <w:b/>
          <w:bCs/>
          <w:color w:val="000000"/>
          <w:sz w:val="18"/>
          <w:szCs w:val="18"/>
        </w:rPr>
        <w:t xml:space="preserve"> накопления отработанных ртутьсодержащих отходов</w:t>
      </w:r>
    </w:p>
    <w:p w:rsidR="006B0180" w:rsidRPr="00203862" w:rsidRDefault="006B0180" w:rsidP="006B018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b/>
          <w:bCs/>
          <w:color w:val="000000"/>
          <w:sz w:val="18"/>
          <w:szCs w:val="18"/>
        </w:rPr>
        <w:t>1. Общие положения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1.1. Понятия, используемые в настоящей Типовой инструкции: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b/>
          <w:bCs/>
          <w:color w:val="000000"/>
          <w:sz w:val="18"/>
          <w:szCs w:val="18"/>
        </w:rPr>
        <w:t xml:space="preserve">2. </w:t>
      </w:r>
      <w:proofErr w:type="gramStart"/>
      <w:r w:rsidRPr="00203862">
        <w:rPr>
          <w:rFonts w:ascii="Tahoma" w:hAnsi="Tahoma" w:cs="Tahoma"/>
          <w:b/>
          <w:bCs/>
          <w:color w:val="000000"/>
          <w:sz w:val="18"/>
          <w:szCs w:val="18"/>
        </w:rPr>
        <w:t>Условия</w:t>
      </w:r>
      <w:proofErr w:type="gramEnd"/>
      <w:r w:rsidRPr="00203862">
        <w:rPr>
          <w:rFonts w:ascii="Tahoma" w:hAnsi="Tahoma" w:cs="Tahoma"/>
          <w:b/>
          <w:bCs/>
          <w:color w:val="000000"/>
          <w:sz w:val="18"/>
          <w:szCs w:val="18"/>
        </w:rPr>
        <w:t xml:space="preserve"> хранения отработанных ртутьсодержащих ламп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2.1. Главным условием при замене и сборе ОРТЛ является сохранение герметичности.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2.3. В процессе сбора лампы разделяются по диаметру и длине.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2.4. Тарой для сбора ОРТЛ являются целые индивидуальные коробки из жесткого картона.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2.7. Лампы в коробку должны укладываться плотно.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Выбрасывать ртутьсодержащие лампы в мусорные баки категорически запрещается!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2.12. Запрещается: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- Накапливать лампы под открытым небом.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- Накапливать в таких местах, где к ним могут иметь доступ дети.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- Накапливать лампы без тары.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- Накапливать лампы в мягких картонных коробках, уложенных друг на друга.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- Накапливать лампы на грунтовой поверхности.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b/>
          <w:bCs/>
          <w:color w:val="000000"/>
          <w:sz w:val="18"/>
          <w:szCs w:val="18"/>
        </w:rPr>
        <w:t>3.Учет отработанных ртутьсодержащих ламп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3.2. Страницы журнала должны быть пронумерованы, прошнурованы и скреплены.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b/>
          <w:bCs/>
          <w:color w:val="000000"/>
          <w:sz w:val="18"/>
          <w:szCs w:val="1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4.1. ОРТЛ сдаются на утилизацию один раз за отчетный период, но не реже 1 раза в год.</w:t>
      </w:r>
    </w:p>
    <w:p w:rsidR="006B0180" w:rsidRPr="00203862" w:rsidRDefault="006B0180" w:rsidP="006B018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 w:rsidRPr="00203862">
        <w:rPr>
          <w:rFonts w:ascii="Tahoma" w:hAnsi="Tahoma" w:cs="Tahoma"/>
          <w:color w:val="000000"/>
          <w:sz w:val="18"/>
          <w:szCs w:val="1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6B0180" w:rsidRPr="00203862" w:rsidRDefault="006B0180" w:rsidP="006B0180">
      <w:pPr>
        <w:ind w:firstLine="709"/>
        <w:jc w:val="both"/>
      </w:pPr>
      <w:r w:rsidRPr="00203862">
        <w:rPr>
          <w:rFonts w:ascii="Tahoma" w:hAnsi="Tahoma" w:cs="Tahoma"/>
          <w:color w:val="000000"/>
          <w:sz w:val="18"/>
          <w:szCs w:val="1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6B0180" w:rsidRPr="006B0180" w:rsidRDefault="006B0180" w:rsidP="006B0180">
      <w:pPr>
        <w:rPr>
          <w:rFonts w:ascii="Times New Roman CYR" w:hAnsi="Times New Roman CYR" w:cs="Times New Roman CYR"/>
          <w:sz w:val="24"/>
          <w:szCs w:val="24"/>
        </w:rPr>
      </w:pPr>
    </w:p>
    <w:sectPr w:rsidR="006B0180" w:rsidRPr="006B0180" w:rsidSect="00D01290">
      <w:pgSz w:w="12240" w:h="15840"/>
      <w:pgMar w:top="284" w:right="47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060FE"/>
    <w:rsid w:val="00020D4B"/>
    <w:rsid w:val="00030050"/>
    <w:rsid w:val="00033600"/>
    <w:rsid w:val="000518F2"/>
    <w:rsid w:val="00074227"/>
    <w:rsid w:val="00085E78"/>
    <w:rsid w:val="00091DC0"/>
    <w:rsid w:val="000967CC"/>
    <w:rsid w:val="000B0C21"/>
    <w:rsid w:val="000B1374"/>
    <w:rsid w:val="000C263A"/>
    <w:rsid w:val="000C3540"/>
    <w:rsid w:val="000D3E4D"/>
    <w:rsid w:val="000D4CF4"/>
    <w:rsid w:val="000E43D1"/>
    <w:rsid w:val="000E6550"/>
    <w:rsid w:val="00101EDF"/>
    <w:rsid w:val="001043F1"/>
    <w:rsid w:val="00110047"/>
    <w:rsid w:val="00115371"/>
    <w:rsid w:val="0012221B"/>
    <w:rsid w:val="00122616"/>
    <w:rsid w:val="00127F04"/>
    <w:rsid w:val="00131888"/>
    <w:rsid w:val="0013195D"/>
    <w:rsid w:val="00151A19"/>
    <w:rsid w:val="001635E6"/>
    <w:rsid w:val="00173719"/>
    <w:rsid w:val="00174EFE"/>
    <w:rsid w:val="00192B42"/>
    <w:rsid w:val="00193874"/>
    <w:rsid w:val="001A72D3"/>
    <w:rsid w:val="001C6007"/>
    <w:rsid w:val="001D4601"/>
    <w:rsid w:val="001F34A9"/>
    <w:rsid w:val="00202EF7"/>
    <w:rsid w:val="00204BC3"/>
    <w:rsid w:val="0020590F"/>
    <w:rsid w:val="00214DD2"/>
    <w:rsid w:val="00222A74"/>
    <w:rsid w:val="00222E8D"/>
    <w:rsid w:val="00226496"/>
    <w:rsid w:val="00233AC3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D2F7F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54B28"/>
    <w:rsid w:val="00363DF8"/>
    <w:rsid w:val="00372674"/>
    <w:rsid w:val="00374D98"/>
    <w:rsid w:val="00390185"/>
    <w:rsid w:val="003B76BC"/>
    <w:rsid w:val="003C0B27"/>
    <w:rsid w:val="003E44A0"/>
    <w:rsid w:val="003F4635"/>
    <w:rsid w:val="003F5FBF"/>
    <w:rsid w:val="00400F5B"/>
    <w:rsid w:val="00426F40"/>
    <w:rsid w:val="004278FB"/>
    <w:rsid w:val="004426F3"/>
    <w:rsid w:val="00450F00"/>
    <w:rsid w:val="00455DC1"/>
    <w:rsid w:val="00463B54"/>
    <w:rsid w:val="00493B67"/>
    <w:rsid w:val="00493E80"/>
    <w:rsid w:val="00496544"/>
    <w:rsid w:val="004A7F52"/>
    <w:rsid w:val="004B5D59"/>
    <w:rsid w:val="004C0256"/>
    <w:rsid w:val="004C5773"/>
    <w:rsid w:val="004D4E8E"/>
    <w:rsid w:val="004D672E"/>
    <w:rsid w:val="005001CC"/>
    <w:rsid w:val="00510809"/>
    <w:rsid w:val="005137B3"/>
    <w:rsid w:val="00530B7F"/>
    <w:rsid w:val="00531A10"/>
    <w:rsid w:val="00537E8E"/>
    <w:rsid w:val="005455F1"/>
    <w:rsid w:val="00547F8D"/>
    <w:rsid w:val="00570F4D"/>
    <w:rsid w:val="00571C37"/>
    <w:rsid w:val="005736FD"/>
    <w:rsid w:val="005754B8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10D5"/>
    <w:rsid w:val="00697755"/>
    <w:rsid w:val="006A4FF3"/>
    <w:rsid w:val="006B0180"/>
    <w:rsid w:val="006B2E79"/>
    <w:rsid w:val="006B306A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5C59"/>
    <w:rsid w:val="007F7203"/>
    <w:rsid w:val="00810248"/>
    <w:rsid w:val="008141B2"/>
    <w:rsid w:val="00837BAE"/>
    <w:rsid w:val="008665AD"/>
    <w:rsid w:val="008713C1"/>
    <w:rsid w:val="008713F3"/>
    <w:rsid w:val="00872C1E"/>
    <w:rsid w:val="0088318B"/>
    <w:rsid w:val="008A5E1D"/>
    <w:rsid w:val="008B2C22"/>
    <w:rsid w:val="008C479C"/>
    <w:rsid w:val="008C487B"/>
    <w:rsid w:val="008D13A4"/>
    <w:rsid w:val="008E4576"/>
    <w:rsid w:val="009337C1"/>
    <w:rsid w:val="00934CEC"/>
    <w:rsid w:val="0093502B"/>
    <w:rsid w:val="00947323"/>
    <w:rsid w:val="00975CE8"/>
    <w:rsid w:val="00993A61"/>
    <w:rsid w:val="009A55CE"/>
    <w:rsid w:val="009C2898"/>
    <w:rsid w:val="009F00A0"/>
    <w:rsid w:val="009F54BD"/>
    <w:rsid w:val="009F74EC"/>
    <w:rsid w:val="00A0347D"/>
    <w:rsid w:val="00A03CE0"/>
    <w:rsid w:val="00A069BE"/>
    <w:rsid w:val="00A13214"/>
    <w:rsid w:val="00A339EC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AD6DCE"/>
    <w:rsid w:val="00AF65D2"/>
    <w:rsid w:val="00B03E3F"/>
    <w:rsid w:val="00B05F4E"/>
    <w:rsid w:val="00B07240"/>
    <w:rsid w:val="00B12B7D"/>
    <w:rsid w:val="00B22821"/>
    <w:rsid w:val="00B24962"/>
    <w:rsid w:val="00B30A2F"/>
    <w:rsid w:val="00B376AC"/>
    <w:rsid w:val="00B425FA"/>
    <w:rsid w:val="00B42766"/>
    <w:rsid w:val="00B474E6"/>
    <w:rsid w:val="00B552E7"/>
    <w:rsid w:val="00B5787F"/>
    <w:rsid w:val="00B66129"/>
    <w:rsid w:val="00B80EA7"/>
    <w:rsid w:val="00B83D33"/>
    <w:rsid w:val="00B87D88"/>
    <w:rsid w:val="00B9040B"/>
    <w:rsid w:val="00B9148E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03B7"/>
    <w:rsid w:val="00CB7A46"/>
    <w:rsid w:val="00CC1C93"/>
    <w:rsid w:val="00CD299A"/>
    <w:rsid w:val="00CD596B"/>
    <w:rsid w:val="00CF0995"/>
    <w:rsid w:val="00CF2A4D"/>
    <w:rsid w:val="00D01290"/>
    <w:rsid w:val="00D02476"/>
    <w:rsid w:val="00D15F75"/>
    <w:rsid w:val="00D22C87"/>
    <w:rsid w:val="00D25C8B"/>
    <w:rsid w:val="00D35EE3"/>
    <w:rsid w:val="00D40BB0"/>
    <w:rsid w:val="00D472AD"/>
    <w:rsid w:val="00D579B5"/>
    <w:rsid w:val="00D66DE0"/>
    <w:rsid w:val="00D86088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342D4"/>
    <w:rsid w:val="00E446C3"/>
    <w:rsid w:val="00E46358"/>
    <w:rsid w:val="00E618CE"/>
    <w:rsid w:val="00E64E0C"/>
    <w:rsid w:val="00E774C9"/>
    <w:rsid w:val="00E834C3"/>
    <w:rsid w:val="00E87E6A"/>
    <w:rsid w:val="00EA1EB3"/>
    <w:rsid w:val="00EA46BD"/>
    <w:rsid w:val="00EA5E01"/>
    <w:rsid w:val="00EB3220"/>
    <w:rsid w:val="00EB537D"/>
    <w:rsid w:val="00EC32B7"/>
    <w:rsid w:val="00EE4C45"/>
    <w:rsid w:val="00EF2127"/>
    <w:rsid w:val="00F07807"/>
    <w:rsid w:val="00F36719"/>
    <w:rsid w:val="00F45FD3"/>
    <w:rsid w:val="00F53D01"/>
    <w:rsid w:val="00F66D8A"/>
    <w:rsid w:val="00F96537"/>
    <w:rsid w:val="00F97897"/>
    <w:rsid w:val="00F97BC6"/>
    <w:rsid w:val="00FA45FF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266</cp:revision>
  <cp:lastPrinted>2023-04-27T11:04:00Z</cp:lastPrinted>
  <dcterms:created xsi:type="dcterms:W3CDTF">2019-04-16T05:41:00Z</dcterms:created>
  <dcterms:modified xsi:type="dcterms:W3CDTF">2023-06-05T14:23:00Z</dcterms:modified>
</cp:coreProperties>
</file>