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566D6D">
        <w:rPr>
          <w:rFonts w:ascii="Times New Roman CYR" w:hAnsi="Times New Roman CYR" w:cs="Times New Roman CYR"/>
          <w:sz w:val="24"/>
          <w:szCs w:val="24"/>
        </w:rPr>
        <w:t>03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566D6D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.2019 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B9040B">
        <w:rPr>
          <w:rFonts w:ascii="Times New Roman CYR" w:hAnsi="Times New Roman CYR" w:cs="Times New Roman CYR"/>
          <w:sz w:val="24"/>
          <w:szCs w:val="24"/>
        </w:rPr>
        <w:t>7</w:t>
      </w:r>
      <w:r w:rsidR="00566D6D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1F19DF" w:rsidRDefault="008B2C22" w:rsidP="008B2C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="002B5CF1">
        <w:rPr>
          <w:sz w:val="26"/>
          <w:szCs w:val="26"/>
        </w:rPr>
        <w:t xml:space="preserve"> </w:t>
      </w:r>
      <w:r w:rsidRPr="00712DCB">
        <w:rPr>
          <w:sz w:val="26"/>
          <w:szCs w:val="26"/>
        </w:rPr>
        <w:t xml:space="preserve">    </w:t>
      </w:r>
      <w:proofErr w:type="gramStart"/>
      <w:r w:rsidRPr="001F19DF">
        <w:rPr>
          <w:sz w:val="28"/>
          <w:szCs w:val="28"/>
        </w:rPr>
        <w:t>Руководствуясь Федеральным законом Российской Федерации от 06.10.2003 года № 131-</w:t>
      </w:r>
      <w:r w:rsidRPr="00B6279B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постановлением Администрации Высокского  сельсовета Медвенского района </w:t>
      </w:r>
      <w:r w:rsidRPr="008B2C22">
        <w:rPr>
          <w:sz w:val="28"/>
          <w:szCs w:val="28"/>
        </w:rPr>
        <w:t xml:space="preserve">от </w:t>
      </w:r>
      <w:r w:rsidRPr="008B2C22">
        <w:rPr>
          <w:rFonts w:ascii="Times New Roman CYR" w:hAnsi="Times New Roman CYR" w:cs="Times New Roman CYR"/>
          <w:sz w:val="28"/>
          <w:szCs w:val="28"/>
        </w:rPr>
        <w:t>18.03.2019 года №37-па</w:t>
      </w:r>
      <w:r w:rsidRPr="00B6279B">
        <w:rPr>
          <w:sz w:val="28"/>
          <w:szCs w:val="28"/>
        </w:rPr>
        <w:t xml:space="preserve"> «</w:t>
      </w:r>
      <w:r w:rsidRPr="00B6279B">
        <w:rPr>
          <w:bCs/>
          <w:sz w:val="28"/>
          <w:szCs w:val="28"/>
        </w:rPr>
        <w:t xml:space="preserve">Об утверждении административного регламента предоставления Администрацией Высокского сельсовета Медвенского района Курской области муниципальной услуги </w:t>
      </w:r>
      <w:r w:rsidRPr="00B6279B">
        <w:rPr>
          <w:bCs/>
          <w:sz w:val="28"/>
          <w:szCs w:val="28"/>
          <w:lang w:eastAsia="en-US"/>
        </w:rPr>
        <w:t xml:space="preserve">«Присвоение адресов объектам </w:t>
      </w:r>
      <w:r w:rsidR="005D4B41">
        <w:rPr>
          <w:bCs/>
          <w:sz w:val="28"/>
          <w:szCs w:val="28"/>
          <w:lang w:eastAsia="en-US"/>
        </w:rPr>
        <w:t xml:space="preserve"> </w:t>
      </w:r>
      <w:r w:rsidRPr="00B6279B">
        <w:rPr>
          <w:bCs/>
          <w:sz w:val="28"/>
          <w:szCs w:val="28"/>
          <w:lang w:eastAsia="en-US"/>
        </w:rPr>
        <w:t>адресации, изменение, аннулирование адресов»,</w:t>
      </w:r>
      <w:r w:rsidRPr="00B6279B">
        <w:rPr>
          <w:sz w:val="28"/>
          <w:szCs w:val="28"/>
        </w:rPr>
        <w:t xml:space="preserve"> в связи с отсутствием адреса объекта недвижимости и учитывая п. 68</w:t>
      </w:r>
      <w:proofErr w:type="gramEnd"/>
      <w:r w:rsidRPr="00B6279B">
        <w:rPr>
          <w:sz w:val="28"/>
          <w:szCs w:val="28"/>
        </w:rPr>
        <w:t xml:space="preserve"> Порядка ведения Госкадастра недвижимости, утвержденный приказом</w:t>
      </w:r>
      <w:r w:rsidRPr="001F19DF">
        <w:rPr>
          <w:sz w:val="28"/>
          <w:szCs w:val="28"/>
        </w:rPr>
        <w:t xml:space="preserve"> </w:t>
      </w:r>
      <w:proofErr w:type="gramStart"/>
      <w:r w:rsidRPr="001F19DF">
        <w:rPr>
          <w:sz w:val="28"/>
          <w:szCs w:val="28"/>
        </w:rPr>
        <w:t>Минэконо</w:t>
      </w:r>
      <w:r>
        <w:rPr>
          <w:sz w:val="28"/>
          <w:szCs w:val="28"/>
        </w:rPr>
        <w:t>м развития</w:t>
      </w:r>
      <w:proofErr w:type="gramEnd"/>
      <w:r>
        <w:rPr>
          <w:sz w:val="28"/>
          <w:szCs w:val="28"/>
        </w:rPr>
        <w:t xml:space="preserve"> от 04.02.2010 года №</w:t>
      </w:r>
      <w:r w:rsidRPr="001F19DF">
        <w:rPr>
          <w:sz w:val="28"/>
          <w:szCs w:val="28"/>
        </w:rPr>
        <w:t xml:space="preserve">42, Администрация Высокского сельсовета Медвенского района Курской области ПОСТАНОВЛЯЕТ: </w:t>
      </w:r>
    </w:p>
    <w:p w:rsidR="008B2C22" w:rsidRPr="001F19DF" w:rsidRDefault="008B2C22" w:rsidP="008B2C22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Земельному участку площадью</w:t>
      </w:r>
      <w:r>
        <w:rPr>
          <w:sz w:val="28"/>
          <w:szCs w:val="28"/>
        </w:rPr>
        <w:t xml:space="preserve"> </w:t>
      </w:r>
      <w:r w:rsidR="00DB3DDC">
        <w:rPr>
          <w:sz w:val="28"/>
          <w:szCs w:val="28"/>
        </w:rPr>
        <w:t>44</w:t>
      </w:r>
      <w:r>
        <w:rPr>
          <w:sz w:val="28"/>
          <w:szCs w:val="28"/>
        </w:rPr>
        <w:t xml:space="preserve">00 </w:t>
      </w:r>
      <w:r w:rsidRPr="00650353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(</w:t>
      </w:r>
      <w:r w:rsidR="00DB3DDC">
        <w:rPr>
          <w:sz w:val="28"/>
          <w:szCs w:val="28"/>
        </w:rPr>
        <w:t xml:space="preserve">Четыре </w:t>
      </w:r>
      <w:r w:rsidR="00DE75C6">
        <w:rPr>
          <w:sz w:val="28"/>
          <w:szCs w:val="28"/>
        </w:rPr>
        <w:t>тысяч</w:t>
      </w:r>
      <w:r w:rsidR="00B9040B">
        <w:rPr>
          <w:sz w:val="28"/>
          <w:szCs w:val="28"/>
        </w:rPr>
        <w:t xml:space="preserve">и </w:t>
      </w:r>
      <w:r w:rsidR="00DB3DDC">
        <w:rPr>
          <w:sz w:val="28"/>
          <w:szCs w:val="28"/>
        </w:rPr>
        <w:t>четыреста</w:t>
      </w:r>
      <w:r>
        <w:rPr>
          <w:sz w:val="28"/>
          <w:szCs w:val="28"/>
        </w:rPr>
        <w:t>)</w:t>
      </w:r>
      <w:r w:rsidRPr="001F19DF">
        <w:rPr>
          <w:sz w:val="28"/>
          <w:szCs w:val="28"/>
        </w:rPr>
        <w:t xml:space="preserve">  кв.м.,  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B9040B">
        <w:rPr>
          <w:rFonts w:ascii="Times New Roman CYR" w:hAnsi="Times New Roman CYR" w:cs="Times New Roman CYR"/>
          <w:sz w:val="28"/>
          <w:szCs w:val="28"/>
        </w:rPr>
        <w:t>140401</w:t>
      </w:r>
      <w:r w:rsidR="00DE75C6">
        <w:rPr>
          <w:rFonts w:ascii="Times New Roman CYR" w:hAnsi="Times New Roman CYR" w:cs="Times New Roman CYR"/>
          <w:sz w:val="28"/>
          <w:szCs w:val="28"/>
        </w:rPr>
        <w:t>:</w:t>
      </w:r>
      <w:r w:rsidR="00DB3DDC">
        <w:rPr>
          <w:rFonts w:ascii="Times New Roman CYR" w:hAnsi="Times New Roman CYR" w:cs="Times New Roman CYR"/>
          <w:sz w:val="28"/>
          <w:szCs w:val="28"/>
        </w:rPr>
        <w:t>121</w:t>
      </w:r>
      <w:r w:rsidRPr="00650353">
        <w:rPr>
          <w:sz w:val="28"/>
          <w:szCs w:val="28"/>
        </w:rPr>
        <w:t>,</w:t>
      </w:r>
      <w:r w:rsidR="002B5CF1">
        <w:rPr>
          <w:sz w:val="28"/>
          <w:szCs w:val="28"/>
        </w:rPr>
        <w:t xml:space="preserve"> категория </w:t>
      </w:r>
      <w:proofErr w:type="gramStart"/>
      <w:r w:rsidR="002B5CF1">
        <w:rPr>
          <w:sz w:val="28"/>
          <w:szCs w:val="28"/>
        </w:rPr>
        <w:t>земель–земли</w:t>
      </w:r>
      <w:proofErr w:type="gramEnd"/>
      <w:r w:rsidR="002B5CF1">
        <w:rPr>
          <w:sz w:val="28"/>
          <w:szCs w:val="28"/>
        </w:rPr>
        <w:t xml:space="preserve"> населенных пунктов,</w:t>
      </w:r>
      <w:r>
        <w:rPr>
          <w:sz w:val="28"/>
          <w:szCs w:val="28"/>
        </w:rPr>
        <w:t xml:space="preserve"> </w:t>
      </w:r>
      <w:r w:rsidR="00AD1E28" w:rsidRPr="0061203A">
        <w:rPr>
          <w:sz w:val="28"/>
          <w:szCs w:val="28"/>
        </w:rPr>
        <w:t>предназначенному для  ведения личного подсобного хозяйства</w:t>
      </w:r>
      <w:r w:rsidR="00AD1E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сельсовет,</w:t>
      </w:r>
      <w:r>
        <w:rPr>
          <w:sz w:val="28"/>
          <w:szCs w:val="28"/>
        </w:rPr>
        <w:t xml:space="preserve">  д. </w:t>
      </w:r>
      <w:proofErr w:type="gramStart"/>
      <w:r w:rsidR="00B9040B">
        <w:rPr>
          <w:sz w:val="28"/>
          <w:szCs w:val="28"/>
        </w:rPr>
        <w:t>Спасское</w:t>
      </w:r>
      <w:proofErr w:type="gramEnd"/>
      <w:r>
        <w:rPr>
          <w:sz w:val="28"/>
          <w:szCs w:val="28"/>
        </w:rPr>
        <w:t>,  д.</w:t>
      </w:r>
      <w:r w:rsidR="00B9040B">
        <w:rPr>
          <w:sz w:val="28"/>
          <w:szCs w:val="28"/>
        </w:rPr>
        <w:t>28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8B2C22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8B2C2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8B2C22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73D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 xml:space="preserve">а 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>А.Н. Харланов</w:t>
      </w:r>
    </w:p>
    <w:p w:rsidR="008B2C22" w:rsidRPr="001F19DF" w:rsidRDefault="008B2C22" w:rsidP="008B2C22">
      <w:pPr>
        <w:widowControl w:val="0"/>
        <w:tabs>
          <w:tab w:val="left" w:pos="187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712DCB" w:rsidRDefault="008B2C22" w:rsidP="008B2C22">
      <w:pPr>
        <w:widowControl w:val="0"/>
        <w:tabs>
          <w:tab w:val="left" w:pos="187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455DC1" w:rsidRPr="008B2C22" w:rsidRDefault="00455DC1" w:rsidP="008B2C22"/>
    <w:sectPr w:rsidR="00455DC1" w:rsidRPr="008B2C22" w:rsidSect="007643CD">
      <w:pgSz w:w="12240" w:h="15840"/>
      <w:pgMar w:top="737" w:right="90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967CC"/>
    <w:rsid w:val="001635E6"/>
    <w:rsid w:val="00173719"/>
    <w:rsid w:val="00204BC3"/>
    <w:rsid w:val="00222E8D"/>
    <w:rsid w:val="002A6481"/>
    <w:rsid w:val="002B5CF1"/>
    <w:rsid w:val="00363DF8"/>
    <w:rsid w:val="003E44A0"/>
    <w:rsid w:val="00455DC1"/>
    <w:rsid w:val="005137B3"/>
    <w:rsid w:val="005455F1"/>
    <w:rsid w:val="00545803"/>
    <w:rsid w:val="00566D6D"/>
    <w:rsid w:val="005D4B41"/>
    <w:rsid w:val="005D7167"/>
    <w:rsid w:val="00617715"/>
    <w:rsid w:val="008139BC"/>
    <w:rsid w:val="008B2C22"/>
    <w:rsid w:val="008E4576"/>
    <w:rsid w:val="00934CEC"/>
    <w:rsid w:val="00AD1E28"/>
    <w:rsid w:val="00B40545"/>
    <w:rsid w:val="00B66129"/>
    <w:rsid w:val="00B9040B"/>
    <w:rsid w:val="00BB5515"/>
    <w:rsid w:val="00C401BA"/>
    <w:rsid w:val="00CF5AA6"/>
    <w:rsid w:val="00D66DE0"/>
    <w:rsid w:val="00DB3DDC"/>
    <w:rsid w:val="00DE75C6"/>
    <w:rsid w:val="00E0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CF5AA6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F5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22</cp:revision>
  <cp:lastPrinted>2019-06-19T07:52:00Z</cp:lastPrinted>
  <dcterms:created xsi:type="dcterms:W3CDTF">2019-04-16T05:41:00Z</dcterms:created>
  <dcterms:modified xsi:type="dcterms:W3CDTF">2019-06-19T07:52:00Z</dcterms:modified>
</cp:coreProperties>
</file>