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ED" w:rsidRPr="00293434" w:rsidRDefault="00D843ED" w:rsidP="00D843ED">
      <w:pPr>
        <w:shd w:val="clear" w:color="auto" w:fill="FFFFFF"/>
        <w:spacing w:line="394" w:lineRule="exact"/>
        <w:jc w:val="center"/>
        <w:rPr>
          <w:b/>
          <w:spacing w:val="-1"/>
          <w:sz w:val="34"/>
          <w:szCs w:val="34"/>
        </w:rPr>
      </w:pPr>
      <w:r w:rsidRPr="00293434">
        <w:rPr>
          <w:b/>
          <w:spacing w:val="-1"/>
          <w:sz w:val="34"/>
          <w:szCs w:val="34"/>
        </w:rPr>
        <w:t xml:space="preserve">СОБРАНИЕ ДЕПУТАТОВ ВЫСОКСКОГО СЕЛЬСОВЕТА </w:t>
      </w:r>
      <w:r w:rsidRPr="00293434">
        <w:rPr>
          <w:b/>
          <w:sz w:val="34"/>
          <w:szCs w:val="34"/>
        </w:rPr>
        <w:t xml:space="preserve">     </w:t>
      </w:r>
    </w:p>
    <w:p w:rsidR="00D843ED" w:rsidRPr="00293434" w:rsidRDefault="00D843ED" w:rsidP="00D843ED">
      <w:pPr>
        <w:shd w:val="clear" w:color="auto" w:fill="FFFFFF"/>
        <w:spacing w:line="394" w:lineRule="exact"/>
        <w:jc w:val="center"/>
        <w:rPr>
          <w:b/>
          <w:sz w:val="34"/>
          <w:szCs w:val="34"/>
        </w:rPr>
      </w:pPr>
      <w:r w:rsidRPr="00293434">
        <w:rPr>
          <w:b/>
          <w:sz w:val="34"/>
          <w:szCs w:val="34"/>
        </w:rPr>
        <w:t>МЕДВЕНСКОГО РАЙОНА КУРСКОЙ ОБЛАСТИ</w:t>
      </w:r>
    </w:p>
    <w:p w:rsidR="00D843ED" w:rsidRPr="00293434" w:rsidRDefault="00E447BA" w:rsidP="00D843ED">
      <w:pPr>
        <w:shd w:val="clear" w:color="auto" w:fill="FFFFFF"/>
        <w:spacing w:before="206"/>
        <w:ind w:left="333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D843ED" w:rsidRPr="00293434">
        <w:rPr>
          <w:b/>
          <w:sz w:val="32"/>
          <w:szCs w:val="32"/>
        </w:rPr>
        <w:t>РЕШЕНИЕ</w:t>
      </w:r>
    </w:p>
    <w:p w:rsidR="00D843ED" w:rsidRPr="00293434" w:rsidRDefault="00D843ED" w:rsidP="00D843ED">
      <w:pPr>
        <w:shd w:val="clear" w:color="auto" w:fill="FFFFFF"/>
        <w:spacing w:before="206"/>
        <w:rPr>
          <w:b/>
        </w:rPr>
      </w:pPr>
      <w:r w:rsidRPr="00293434">
        <w:t xml:space="preserve">от </w:t>
      </w:r>
      <w:r>
        <w:t xml:space="preserve"> 15 ноября</w:t>
      </w:r>
      <w:r w:rsidRPr="00293434">
        <w:t xml:space="preserve"> 2019 года   </w:t>
      </w:r>
      <w:r>
        <w:t xml:space="preserve">                  </w:t>
      </w:r>
      <w:r w:rsidRPr="00293434">
        <w:t xml:space="preserve"> № 7</w:t>
      </w:r>
      <w:r>
        <w:t>5</w:t>
      </w:r>
      <w:r w:rsidRPr="00293434">
        <w:t>/32</w:t>
      </w:r>
      <w:r w:rsidR="00AE08FA">
        <w:t>8</w:t>
      </w:r>
    </w:p>
    <w:p w:rsidR="00413E75" w:rsidRPr="00615319" w:rsidRDefault="00413E75" w:rsidP="00413E75">
      <w:pPr>
        <w:rPr>
          <w:sz w:val="32"/>
          <w:szCs w:val="32"/>
        </w:rPr>
      </w:pPr>
    </w:p>
    <w:p w:rsidR="00413E75" w:rsidRPr="00D401CC" w:rsidRDefault="00413E75" w:rsidP="00413E75">
      <w:pPr>
        <w:jc w:val="center"/>
        <w:rPr>
          <w:b/>
          <w:sz w:val="28"/>
        </w:rPr>
      </w:pPr>
      <w:r>
        <w:rPr>
          <w:b/>
          <w:sz w:val="28"/>
        </w:rPr>
        <w:t>«О налоге на имущество физических лиц»</w:t>
      </w:r>
    </w:p>
    <w:p w:rsidR="00413E75" w:rsidRDefault="00413E75" w:rsidP="00413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129D" w:rsidRPr="00EC6E5E" w:rsidRDefault="0078129D" w:rsidP="00EC6E5E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</w:t>
      </w:r>
      <w:r w:rsidR="00C4106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AE6E66">
        <w:rPr>
          <w:sz w:val="28"/>
          <w:szCs w:val="28"/>
        </w:rPr>
        <w:t>В</w:t>
      </w:r>
      <w:r w:rsidR="00413E75" w:rsidRPr="001B33DC">
        <w:rPr>
          <w:sz w:val="28"/>
          <w:szCs w:val="28"/>
        </w:rPr>
        <w:t xml:space="preserve"> соответствие с </w:t>
      </w:r>
      <w:r w:rsidR="00AE6E66">
        <w:rPr>
          <w:sz w:val="28"/>
          <w:szCs w:val="28"/>
        </w:rPr>
        <w:t>главой 32</w:t>
      </w:r>
      <w:r w:rsidR="00413E75" w:rsidRPr="001B33DC">
        <w:rPr>
          <w:sz w:val="28"/>
          <w:szCs w:val="28"/>
        </w:rPr>
        <w:t xml:space="preserve"> «</w:t>
      </w:r>
      <w:r w:rsidR="00AE6E66">
        <w:rPr>
          <w:sz w:val="28"/>
          <w:szCs w:val="28"/>
        </w:rPr>
        <w:t>Налог на имущество физических лиц»</w:t>
      </w:r>
      <w:r w:rsidR="00413E75" w:rsidRPr="001B33DC">
        <w:rPr>
          <w:sz w:val="28"/>
          <w:szCs w:val="28"/>
        </w:rPr>
        <w:t xml:space="preserve"> част</w:t>
      </w:r>
      <w:r w:rsidR="00AE6E66">
        <w:rPr>
          <w:sz w:val="28"/>
          <w:szCs w:val="28"/>
        </w:rPr>
        <w:t>и</w:t>
      </w:r>
      <w:r w:rsidR="00413E75" w:rsidRPr="001B33DC">
        <w:rPr>
          <w:sz w:val="28"/>
          <w:szCs w:val="28"/>
        </w:rPr>
        <w:t xml:space="preserve"> втор</w:t>
      </w:r>
      <w:r w:rsidR="00AE6E66">
        <w:rPr>
          <w:sz w:val="28"/>
          <w:szCs w:val="28"/>
        </w:rPr>
        <w:t>ой</w:t>
      </w:r>
      <w:r w:rsidR="00413E75" w:rsidRPr="001B33DC">
        <w:rPr>
          <w:sz w:val="28"/>
          <w:szCs w:val="28"/>
        </w:rPr>
        <w:t xml:space="preserve"> Налогового кодекса Российской Федерации</w:t>
      </w:r>
      <w:r w:rsidR="00413E75" w:rsidRPr="0078129D">
        <w:rPr>
          <w:sz w:val="28"/>
          <w:szCs w:val="28"/>
        </w:rPr>
        <w:t>»,</w:t>
      </w:r>
      <w:r w:rsidRPr="0078129D">
        <w:rPr>
          <w:sz w:val="28"/>
          <w:szCs w:val="28"/>
        </w:rPr>
        <w:t xml:space="preserve"> Федеральным </w:t>
      </w:r>
      <w:hyperlink r:id="rId8" w:history="1">
        <w:r w:rsidRPr="00713A07">
          <w:rPr>
            <w:sz w:val="28"/>
            <w:szCs w:val="28"/>
          </w:rPr>
          <w:t>законом</w:t>
        </w:r>
      </w:hyperlink>
      <w:r w:rsidR="00D55C89" w:rsidRPr="00713A07">
        <w:rPr>
          <w:sz w:val="28"/>
          <w:szCs w:val="28"/>
        </w:rPr>
        <w:t xml:space="preserve"> </w:t>
      </w:r>
      <w:r w:rsidR="00713A07">
        <w:rPr>
          <w:sz w:val="28"/>
          <w:szCs w:val="28"/>
        </w:rPr>
        <w:t xml:space="preserve"> </w:t>
      </w:r>
      <w:r w:rsidR="00D55C89">
        <w:rPr>
          <w:sz w:val="28"/>
          <w:szCs w:val="28"/>
        </w:rPr>
        <w:t>от 6 октября 2003 года N</w:t>
      </w:r>
      <w:r w:rsidRPr="0078129D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r w:rsidR="00413E75" w:rsidRPr="001B33DC">
        <w:rPr>
          <w:sz w:val="28"/>
          <w:szCs w:val="28"/>
        </w:rPr>
        <w:t>Собрание</w:t>
      </w:r>
      <w:r w:rsidR="00413E75">
        <w:rPr>
          <w:sz w:val="28"/>
          <w:szCs w:val="28"/>
        </w:rPr>
        <w:t xml:space="preserve"> депутатов</w:t>
      </w:r>
      <w:r w:rsidR="00EC6E5E">
        <w:rPr>
          <w:sz w:val="28"/>
          <w:szCs w:val="28"/>
        </w:rPr>
        <w:t xml:space="preserve"> Высокского сельсовета Медвенского района </w:t>
      </w:r>
      <w:r>
        <w:rPr>
          <w:sz w:val="28"/>
          <w:szCs w:val="28"/>
        </w:rPr>
        <w:t>РЕШИЛО:</w:t>
      </w:r>
    </w:p>
    <w:p w:rsidR="00542A6C" w:rsidRPr="00542A6C" w:rsidRDefault="0078129D" w:rsidP="00333E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2A6C" w:rsidRPr="00542A6C">
        <w:rPr>
          <w:sz w:val="28"/>
          <w:szCs w:val="28"/>
        </w:rPr>
        <w:t>1. Установить на территории муниципального образования "</w:t>
      </w:r>
      <w:r w:rsidR="00333EBC">
        <w:rPr>
          <w:sz w:val="28"/>
          <w:szCs w:val="28"/>
        </w:rPr>
        <w:t>Высокский сельсовет</w:t>
      </w:r>
      <w:r w:rsidR="00542A6C" w:rsidRPr="00542A6C">
        <w:rPr>
          <w:sz w:val="28"/>
          <w:szCs w:val="28"/>
        </w:rPr>
        <w:t xml:space="preserve">" </w:t>
      </w:r>
      <w:r w:rsidR="00C41064">
        <w:rPr>
          <w:sz w:val="28"/>
          <w:szCs w:val="28"/>
        </w:rPr>
        <w:t>Медвенского района</w:t>
      </w:r>
      <w:r w:rsidR="00C41064" w:rsidRPr="00542A6C">
        <w:rPr>
          <w:sz w:val="28"/>
          <w:szCs w:val="28"/>
        </w:rPr>
        <w:t xml:space="preserve"> </w:t>
      </w:r>
      <w:r w:rsidR="00542A6C" w:rsidRPr="00542A6C">
        <w:rPr>
          <w:sz w:val="28"/>
          <w:szCs w:val="28"/>
        </w:rPr>
        <w:t xml:space="preserve">налог на имущество физических </w:t>
      </w:r>
      <w:proofErr w:type="gramStart"/>
      <w:r w:rsidR="00542A6C" w:rsidRPr="00542A6C">
        <w:rPr>
          <w:sz w:val="28"/>
          <w:szCs w:val="28"/>
        </w:rPr>
        <w:t>лиц</w:t>
      </w:r>
      <w:proofErr w:type="gramEnd"/>
      <w:r w:rsidR="00542A6C" w:rsidRPr="00542A6C">
        <w:rPr>
          <w:sz w:val="28"/>
          <w:szCs w:val="28"/>
        </w:rPr>
        <w:t xml:space="preserve"> с определением налоговой базы исходя из кадастровой стоимости объектов налогообложения, расположенных в пределах муниципального образования "</w:t>
      </w:r>
      <w:r w:rsidR="00333EBC">
        <w:rPr>
          <w:sz w:val="28"/>
          <w:szCs w:val="28"/>
        </w:rPr>
        <w:t>Высокский сельсовет</w:t>
      </w:r>
      <w:r w:rsidR="00333EBC" w:rsidRPr="00542A6C">
        <w:rPr>
          <w:sz w:val="28"/>
          <w:szCs w:val="28"/>
        </w:rPr>
        <w:t>"</w:t>
      </w:r>
      <w:r w:rsidR="00C41064">
        <w:rPr>
          <w:sz w:val="28"/>
          <w:szCs w:val="28"/>
        </w:rPr>
        <w:t xml:space="preserve"> Медвенского района</w:t>
      </w:r>
      <w:r w:rsidR="00542A6C" w:rsidRPr="00542A6C">
        <w:rPr>
          <w:sz w:val="28"/>
          <w:szCs w:val="28"/>
        </w:rPr>
        <w:t>.</w:t>
      </w:r>
    </w:p>
    <w:p w:rsidR="00542A6C" w:rsidRPr="00542A6C" w:rsidRDefault="00542A6C" w:rsidP="00542A6C">
      <w:pPr>
        <w:pStyle w:val="ConsPlusNormal"/>
        <w:ind w:firstLine="540"/>
        <w:jc w:val="both"/>
        <w:rPr>
          <w:sz w:val="28"/>
          <w:szCs w:val="28"/>
        </w:rPr>
      </w:pPr>
      <w:r w:rsidRPr="00542A6C">
        <w:rPr>
          <w:sz w:val="28"/>
          <w:szCs w:val="28"/>
        </w:rPr>
        <w:t>2. Установить налоговые ставки исходя из кадастровой стоимости объекта налогообложения, в следующих размерах:</w:t>
      </w:r>
    </w:p>
    <w:p w:rsidR="00542A6C" w:rsidRPr="00542A6C" w:rsidRDefault="00542A6C" w:rsidP="00333E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42A6C">
        <w:rPr>
          <w:sz w:val="28"/>
          <w:szCs w:val="28"/>
        </w:rPr>
        <w:t xml:space="preserve">1) </w:t>
      </w:r>
      <w:r w:rsidR="00333EBC">
        <w:rPr>
          <w:sz w:val="28"/>
          <w:szCs w:val="28"/>
        </w:rPr>
        <w:t>0.20</w:t>
      </w:r>
      <w:r w:rsidR="00AE6E66">
        <w:rPr>
          <w:sz w:val="28"/>
          <w:szCs w:val="28"/>
        </w:rPr>
        <w:t xml:space="preserve"> </w:t>
      </w:r>
      <w:r w:rsidR="00EC6E5E">
        <w:rPr>
          <w:sz w:val="28"/>
          <w:szCs w:val="28"/>
        </w:rPr>
        <w:t xml:space="preserve">  </w:t>
      </w:r>
      <w:r w:rsidRPr="00542A6C">
        <w:rPr>
          <w:sz w:val="28"/>
          <w:szCs w:val="28"/>
        </w:rPr>
        <w:t xml:space="preserve"> процента в отношении:</w:t>
      </w:r>
    </w:p>
    <w:p w:rsidR="00542A6C" w:rsidRPr="00542A6C" w:rsidRDefault="00542A6C" w:rsidP="00333E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42A6C">
        <w:rPr>
          <w:sz w:val="28"/>
          <w:szCs w:val="28"/>
        </w:rPr>
        <w:t>жилых домов, частей жилых домов, квартир, частей квартир, комнат;</w:t>
      </w:r>
    </w:p>
    <w:p w:rsidR="00542A6C" w:rsidRPr="00542A6C" w:rsidRDefault="00542A6C" w:rsidP="00333E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42A6C">
        <w:rPr>
          <w:sz w:val="28"/>
          <w:szCs w:val="28"/>
        </w:rPr>
        <w:t>объектов незавершенного строительства, в случае если проектируемым назначением таких объектов является жилой дом;</w:t>
      </w:r>
    </w:p>
    <w:p w:rsidR="00542A6C" w:rsidRPr="00542A6C" w:rsidRDefault="00542A6C" w:rsidP="00333E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42A6C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542A6C" w:rsidRPr="00542A6C" w:rsidRDefault="00542A6C" w:rsidP="00333E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42A6C">
        <w:rPr>
          <w:sz w:val="28"/>
          <w:szCs w:val="28"/>
        </w:rPr>
        <w:t>гаражей и машино-мест;</w:t>
      </w:r>
    </w:p>
    <w:p w:rsidR="00542A6C" w:rsidRPr="00542A6C" w:rsidRDefault="00542A6C" w:rsidP="00542A6C">
      <w:pPr>
        <w:pStyle w:val="ConsPlusNormal"/>
        <w:ind w:firstLine="540"/>
        <w:jc w:val="both"/>
        <w:rPr>
          <w:sz w:val="28"/>
          <w:szCs w:val="28"/>
        </w:rPr>
      </w:pPr>
      <w:r w:rsidRPr="00542A6C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42A6C" w:rsidRPr="00542A6C" w:rsidRDefault="00AF600F" w:rsidP="00542A6C">
      <w:pPr>
        <w:pStyle w:val="ConsPlusNormal"/>
        <w:ind w:firstLine="540"/>
        <w:jc w:val="both"/>
        <w:rPr>
          <w:sz w:val="28"/>
          <w:szCs w:val="28"/>
        </w:rPr>
      </w:pPr>
      <w:bookmarkStart w:id="0" w:name="P27"/>
      <w:bookmarkEnd w:id="0"/>
      <w:r>
        <w:rPr>
          <w:sz w:val="28"/>
          <w:szCs w:val="28"/>
        </w:rPr>
        <w:t xml:space="preserve"> </w:t>
      </w:r>
      <w:proofErr w:type="gramStart"/>
      <w:r w:rsidR="00542A6C" w:rsidRPr="00542A6C">
        <w:rPr>
          <w:sz w:val="28"/>
          <w:szCs w:val="28"/>
        </w:rPr>
        <w:t>2)</w:t>
      </w:r>
      <w:r w:rsidR="00B55529">
        <w:rPr>
          <w:sz w:val="28"/>
          <w:szCs w:val="28"/>
        </w:rPr>
        <w:t xml:space="preserve"> </w:t>
      </w:r>
      <w:r w:rsidR="00542A6C" w:rsidRPr="00542A6C">
        <w:rPr>
          <w:sz w:val="28"/>
          <w:szCs w:val="28"/>
        </w:rPr>
        <w:t xml:space="preserve"> 2 процента в отношении объектов налогообложения, включенных в перечень, определяемый в соответствии с </w:t>
      </w:r>
      <w:hyperlink r:id="rId9" w:history="1">
        <w:r w:rsidR="00542A6C" w:rsidRPr="00542A6C">
          <w:rPr>
            <w:color w:val="0000FF"/>
            <w:sz w:val="28"/>
            <w:szCs w:val="28"/>
          </w:rPr>
          <w:t>пунктом 7 статьи 378.2</w:t>
        </w:r>
      </w:hyperlink>
      <w:r w:rsidR="00542A6C" w:rsidRPr="00542A6C"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абзацем вторым </w:t>
      </w:r>
      <w:hyperlink r:id="rId10" w:history="1">
        <w:r w:rsidR="00542A6C" w:rsidRPr="00542A6C">
          <w:rPr>
            <w:color w:val="0000FF"/>
            <w:sz w:val="28"/>
            <w:szCs w:val="28"/>
          </w:rPr>
          <w:t>пункта 10 статьи 378.2</w:t>
        </w:r>
      </w:hyperlink>
      <w:r w:rsidR="00542A6C" w:rsidRPr="00542A6C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542A6C" w:rsidRPr="002D4BD5" w:rsidRDefault="00AF600F" w:rsidP="00542A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2A6C" w:rsidRPr="002D4BD5">
        <w:rPr>
          <w:sz w:val="28"/>
          <w:szCs w:val="28"/>
        </w:rPr>
        <w:t>3) 0,5 процента в отношении прочих объектов налогообложения.</w:t>
      </w:r>
    </w:p>
    <w:p w:rsidR="000D7AA5" w:rsidRPr="00380B19" w:rsidRDefault="000D7AA5" w:rsidP="00AF600F">
      <w:pPr>
        <w:ind w:firstLine="851"/>
        <w:jc w:val="both"/>
        <w:rPr>
          <w:sz w:val="28"/>
          <w:szCs w:val="28"/>
        </w:rPr>
      </w:pPr>
      <w:r w:rsidRPr="002D4BD5">
        <w:rPr>
          <w:sz w:val="28"/>
          <w:szCs w:val="28"/>
        </w:rPr>
        <w:t>3</w:t>
      </w:r>
      <w:r w:rsidR="00542A6C" w:rsidRPr="002D4BD5">
        <w:rPr>
          <w:sz w:val="28"/>
          <w:szCs w:val="28"/>
        </w:rPr>
        <w:t xml:space="preserve">. </w:t>
      </w:r>
      <w:r w:rsidR="002D4BD5" w:rsidRPr="002D4BD5">
        <w:rPr>
          <w:sz w:val="28"/>
          <w:szCs w:val="28"/>
        </w:rPr>
        <w:t>Признать утратившим силу решение Собрания депутатов Высокского сельсовета Медвенского района от 23.09.2015 г. №1/8 «О налоге на имущество физических лиц»</w:t>
      </w:r>
      <w:r w:rsidR="00380B19">
        <w:rPr>
          <w:sz w:val="28"/>
          <w:szCs w:val="28"/>
        </w:rPr>
        <w:t xml:space="preserve"> (в редакции от 24.04.</w:t>
      </w:r>
      <w:r w:rsidR="002D4BD5" w:rsidRPr="002D4BD5">
        <w:rPr>
          <w:sz w:val="28"/>
          <w:szCs w:val="28"/>
        </w:rPr>
        <w:t>2017г. № 33/128; от 14.12.2017г. №40/173; от 22.10 2018г.  №57/251)</w:t>
      </w:r>
      <w:r w:rsidR="00D95AED">
        <w:rPr>
          <w:sz w:val="28"/>
          <w:szCs w:val="28"/>
        </w:rPr>
        <w:t>.</w:t>
      </w:r>
    </w:p>
    <w:p w:rsidR="00413E75" w:rsidRPr="002D4BD5" w:rsidRDefault="00542A6C" w:rsidP="00542A6C">
      <w:pPr>
        <w:jc w:val="both"/>
        <w:rPr>
          <w:sz w:val="28"/>
          <w:szCs w:val="28"/>
        </w:rPr>
      </w:pPr>
      <w:r w:rsidRPr="002D4BD5">
        <w:rPr>
          <w:sz w:val="28"/>
          <w:szCs w:val="28"/>
        </w:rPr>
        <w:lastRenderedPageBreak/>
        <w:t xml:space="preserve">        </w:t>
      </w:r>
      <w:r w:rsidR="000D7AA5" w:rsidRPr="002D4BD5">
        <w:rPr>
          <w:sz w:val="28"/>
          <w:szCs w:val="28"/>
        </w:rPr>
        <w:t>4</w:t>
      </w:r>
      <w:r w:rsidR="00413E75" w:rsidRPr="002D4BD5">
        <w:rPr>
          <w:sz w:val="28"/>
          <w:szCs w:val="28"/>
        </w:rPr>
        <w:t xml:space="preserve">. </w:t>
      </w:r>
      <w:r w:rsidR="00AE6E66" w:rsidRPr="002D4BD5">
        <w:rPr>
          <w:sz w:val="28"/>
          <w:szCs w:val="28"/>
        </w:rPr>
        <w:t>Н</w:t>
      </w:r>
      <w:r w:rsidR="00413E75" w:rsidRPr="002D4BD5">
        <w:rPr>
          <w:sz w:val="28"/>
          <w:szCs w:val="28"/>
        </w:rPr>
        <w:t xml:space="preserve">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</w:t>
      </w:r>
      <w:r w:rsidR="001702CA" w:rsidRPr="002D4BD5">
        <w:rPr>
          <w:sz w:val="28"/>
          <w:szCs w:val="28"/>
        </w:rPr>
        <w:t xml:space="preserve">01 января </w:t>
      </w:r>
      <w:r w:rsidR="00413E75" w:rsidRPr="002D4BD5">
        <w:rPr>
          <w:sz w:val="28"/>
          <w:szCs w:val="28"/>
        </w:rPr>
        <w:t>20</w:t>
      </w:r>
      <w:r w:rsidR="001702CA" w:rsidRPr="002D4BD5">
        <w:rPr>
          <w:sz w:val="28"/>
          <w:szCs w:val="28"/>
        </w:rPr>
        <w:t>19</w:t>
      </w:r>
      <w:r w:rsidR="00413E75" w:rsidRPr="002D4BD5">
        <w:rPr>
          <w:sz w:val="28"/>
          <w:szCs w:val="28"/>
        </w:rPr>
        <w:t xml:space="preserve"> года.</w:t>
      </w:r>
    </w:p>
    <w:p w:rsidR="000D7AA5" w:rsidRPr="002D4BD5" w:rsidRDefault="000D7AA5" w:rsidP="00542A6C">
      <w:pPr>
        <w:jc w:val="both"/>
        <w:rPr>
          <w:sz w:val="28"/>
          <w:szCs w:val="28"/>
        </w:rPr>
      </w:pPr>
    </w:p>
    <w:p w:rsidR="00713A07" w:rsidRDefault="00713A07" w:rsidP="00413E75"/>
    <w:p w:rsidR="00713A07" w:rsidRPr="00713A07" w:rsidRDefault="00713A07" w:rsidP="00713A07"/>
    <w:p w:rsidR="00713A07" w:rsidRDefault="00713A07" w:rsidP="00713A07"/>
    <w:p w:rsidR="00713A07" w:rsidRPr="00713A07" w:rsidRDefault="00713A07" w:rsidP="00713A07">
      <w:pPr>
        <w:tabs>
          <w:tab w:val="left" w:pos="964"/>
          <w:tab w:val="left" w:pos="6947"/>
        </w:tabs>
        <w:jc w:val="both"/>
        <w:rPr>
          <w:sz w:val="28"/>
          <w:szCs w:val="28"/>
        </w:rPr>
      </w:pPr>
      <w:r w:rsidRPr="00713A07">
        <w:rPr>
          <w:sz w:val="28"/>
          <w:szCs w:val="28"/>
        </w:rPr>
        <w:t>Председатель Собрания депутатов</w:t>
      </w:r>
      <w:r w:rsidRPr="00713A07">
        <w:rPr>
          <w:sz w:val="28"/>
          <w:szCs w:val="28"/>
        </w:rPr>
        <w:tab/>
      </w:r>
    </w:p>
    <w:p w:rsidR="00713A07" w:rsidRPr="00713A07" w:rsidRDefault="00713A07" w:rsidP="00713A07">
      <w:pPr>
        <w:tabs>
          <w:tab w:val="left" w:pos="964"/>
          <w:tab w:val="left" w:pos="6947"/>
        </w:tabs>
        <w:jc w:val="both"/>
        <w:rPr>
          <w:sz w:val="28"/>
          <w:szCs w:val="28"/>
        </w:rPr>
      </w:pPr>
      <w:r w:rsidRPr="00713A07">
        <w:rPr>
          <w:sz w:val="28"/>
          <w:szCs w:val="28"/>
        </w:rPr>
        <w:t xml:space="preserve">Высокского сельсовета </w:t>
      </w:r>
    </w:p>
    <w:p w:rsidR="00713A07" w:rsidRPr="00713A07" w:rsidRDefault="00713A07" w:rsidP="00713A07">
      <w:pPr>
        <w:tabs>
          <w:tab w:val="left" w:pos="964"/>
          <w:tab w:val="left" w:pos="6947"/>
        </w:tabs>
        <w:jc w:val="both"/>
        <w:rPr>
          <w:sz w:val="28"/>
          <w:szCs w:val="28"/>
        </w:rPr>
      </w:pPr>
      <w:r w:rsidRPr="00713A07">
        <w:rPr>
          <w:sz w:val="28"/>
          <w:szCs w:val="28"/>
        </w:rPr>
        <w:t>Медвенского района                                                              Т.В. Веревкина</w:t>
      </w:r>
    </w:p>
    <w:p w:rsidR="00713A07" w:rsidRPr="00713A07" w:rsidRDefault="00713A07" w:rsidP="00713A07">
      <w:pPr>
        <w:tabs>
          <w:tab w:val="left" w:pos="964"/>
        </w:tabs>
        <w:jc w:val="both"/>
        <w:rPr>
          <w:sz w:val="28"/>
          <w:szCs w:val="28"/>
        </w:rPr>
      </w:pPr>
    </w:p>
    <w:p w:rsidR="00713A07" w:rsidRPr="00713A07" w:rsidRDefault="00713A07" w:rsidP="00713A07">
      <w:pPr>
        <w:tabs>
          <w:tab w:val="left" w:pos="964"/>
        </w:tabs>
        <w:rPr>
          <w:sz w:val="28"/>
          <w:szCs w:val="28"/>
        </w:rPr>
      </w:pPr>
      <w:r w:rsidRPr="00713A07">
        <w:rPr>
          <w:sz w:val="28"/>
          <w:szCs w:val="28"/>
        </w:rPr>
        <w:t xml:space="preserve">Глава Высокского сельсовета </w:t>
      </w:r>
    </w:p>
    <w:p w:rsidR="00713A07" w:rsidRPr="00713A07" w:rsidRDefault="00713A07" w:rsidP="00713A07">
      <w:pPr>
        <w:tabs>
          <w:tab w:val="left" w:pos="964"/>
        </w:tabs>
        <w:rPr>
          <w:sz w:val="28"/>
          <w:szCs w:val="28"/>
        </w:rPr>
        <w:sectPr w:rsidR="00713A07" w:rsidRPr="00713A07" w:rsidSect="00923416">
          <w:footnotePr>
            <w:pos w:val="beneathText"/>
          </w:footnotePr>
          <w:pgSz w:w="11906" w:h="16838"/>
          <w:pgMar w:top="1077" w:right="851" w:bottom="1077" w:left="1531" w:header="720" w:footer="720" w:gutter="0"/>
          <w:cols w:space="720"/>
          <w:docGrid w:linePitch="360"/>
        </w:sectPr>
      </w:pPr>
      <w:r w:rsidRPr="00713A07">
        <w:rPr>
          <w:sz w:val="28"/>
          <w:szCs w:val="28"/>
        </w:rPr>
        <w:t xml:space="preserve">Медвенского района                                                                    </w:t>
      </w:r>
      <w:r>
        <w:rPr>
          <w:sz w:val="28"/>
          <w:szCs w:val="28"/>
        </w:rPr>
        <w:t xml:space="preserve"> </w:t>
      </w:r>
      <w:r w:rsidRPr="00713A07">
        <w:rPr>
          <w:sz w:val="28"/>
          <w:szCs w:val="28"/>
        </w:rPr>
        <w:t xml:space="preserve">А.Н. Харланов </w:t>
      </w:r>
    </w:p>
    <w:p w:rsidR="00713A07" w:rsidRDefault="00713A07" w:rsidP="00713A07"/>
    <w:p w:rsidR="00413E75" w:rsidRPr="00713A07" w:rsidRDefault="00413E75" w:rsidP="00713A07"/>
    <w:sectPr w:rsidR="00413E75" w:rsidRPr="00713A07" w:rsidSect="00D843ED">
      <w:pgSz w:w="11906" w:h="16838"/>
      <w:pgMar w:top="1134" w:right="99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F30" w:rsidRDefault="00457F30" w:rsidP="009B5DA5">
      <w:r>
        <w:separator/>
      </w:r>
    </w:p>
  </w:endnote>
  <w:endnote w:type="continuationSeparator" w:id="0">
    <w:p w:rsidR="00457F30" w:rsidRDefault="00457F30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F30" w:rsidRDefault="00457F30" w:rsidP="009B5DA5">
      <w:r>
        <w:separator/>
      </w:r>
    </w:p>
  </w:footnote>
  <w:footnote w:type="continuationSeparator" w:id="0">
    <w:p w:rsidR="00457F30" w:rsidRDefault="00457F30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957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410AA"/>
    <w:rsid w:val="0000107D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D7AA5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0B13"/>
    <w:rsid w:val="00121586"/>
    <w:rsid w:val="00130EA8"/>
    <w:rsid w:val="001449CA"/>
    <w:rsid w:val="001552B3"/>
    <w:rsid w:val="001702CA"/>
    <w:rsid w:val="00172089"/>
    <w:rsid w:val="00173F70"/>
    <w:rsid w:val="00175B79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61799"/>
    <w:rsid w:val="00265AA5"/>
    <w:rsid w:val="00272F93"/>
    <w:rsid w:val="002D4BD5"/>
    <w:rsid w:val="00316A5E"/>
    <w:rsid w:val="003232E5"/>
    <w:rsid w:val="00333EBC"/>
    <w:rsid w:val="003364F0"/>
    <w:rsid w:val="003571B9"/>
    <w:rsid w:val="003610C3"/>
    <w:rsid w:val="00380B19"/>
    <w:rsid w:val="00385C55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5BB7"/>
    <w:rsid w:val="004465C4"/>
    <w:rsid w:val="00453F19"/>
    <w:rsid w:val="004545F3"/>
    <w:rsid w:val="00456CD9"/>
    <w:rsid w:val="00457F30"/>
    <w:rsid w:val="00477CA7"/>
    <w:rsid w:val="0049257C"/>
    <w:rsid w:val="004A21A2"/>
    <w:rsid w:val="004A4BFD"/>
    <w:rsid w:val="004A6FC9"/>
    <w:rsid w:val="004C5F7E"/>
    <w:rsid w:val="004D1290"/>
    <w:rsid w:val="004D1673"/>
    <w:rsid w:val="004D62E3"/>
    <w:rsid w:val="004F4901"/>
    <w:rsid w:val="00502F8D"/>
    <w:rsid w:val="005041D1"/>
    <w:rsid w:val="005107EE"/>
    <w:rsid w:val="005130C2"/>
    <w:rsid w:val="00520D8B"/>
    <w:rsid w:val="0052613A"/>
    <w:rsid w:val="00533DCF"/>
    <w:rsid w:val="00542A6C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5F6A19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3A07"/>
    <w:rsid w:val="0071503C"/>
    <w:rsid w:val="0071608B"/>
    <w:rsid w:val="00722AC7"/>
    <w:rsid w:val="0074645A"/>
    <w:rsid w:val="00746B75"/>
    <w:rsid w:val="00750D41"/>
    <w:rsid w:val="00765C97"/>
    <w:rsid w:val="007766B1"/>
    <w:rsid w:val="0078129D"/>
    <w:rsid w:val="0079009A"/>
    <w:rsid w:val="00793987"/>
    <w:rsid w:val="007A0AB4"/>
    <w:rsid w:val="007A138A"/>
    <w:rsid w:val="007A29AF"/>
    <w:rsid w:val="007B0377"/>
    <w:rsid w:val="007B7F38"/>
    <w:rsid w:val="007D655D"/>
    <w:rsid w:val="007E4604"/>
    <w:rsid w:val="007E542E"/>
    <w:rsid w:val="007F0B6D"/>
    <w:rsid w:val="007F0DF6"/>
    <w:rsid w:val="00806B19"/>
    <w:rsid w:val="008109E5"/>
    <w:rsid w:val="00824F16"/>
    <w:rsid w:val="008447EF"/>
    <w:rsid w:val="0085362B"/>
    <w:rsid w:val="00853B20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66C4"/>
    <w:rsid w:val="0093745F"/>
    <w:rsid w:val="00951C32"/>
    <w:rsid w:val="00953927"/>
    <w:rsid w:val="009634DC"/>
    <w:rsid w:val="00973BDB"/>
    <w:rsid w:val="009753A0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AE08FA"/>
    <w:rsid w:val="00AE606A"/>
    <w:rsid w:val="00AE6E66"/>
    <w:rsid w:val="00AF600F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55529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64"/>
    <w:rsid w:val="00C410AA"/>
    <w:rsid w:val="00C6426E"/>
    <w:rsid w:val="00C65AF1"/>
    <w:rsid w:val="00C77025"/>
    <w:rsid w:val="00C827C8"/>
    <w:rsid w:val="00C852AB"/>
    <w:rsid w:val="00C93CE1"/>
    <w:rsid w:val="00C963E2"/>
    <w:rsid w:val="00CA2E53"/>
    <w:rsid w:val="00CC1DFE"/>
    <w:rsid w:val="00CD068F"/>
    <w:rsid w:val="00CE5D2E"/>
    <w:rsid w:val="00D0046C"/>
    <w:rsid w:val="00D12C47"/>
    <w:rsid w:val="00D16A1E"/>
    <w:rsid w:val="00D318E1"/>
    <w:rsid w:val="00D31D06"/>
    <w:rsid w:val="00D32158"/>
    <w:rsid w:val="00D32ECD"/>
    <w:rsid w:val="00D41B92"/>
    <w:rsid w:val="00D51794"/>
    <w:rsid w:val="00D55909"/>
    <w:rsid w:val="00D55C89"/>
    <w:rsid w:val="00D570FC"/>
    <w:rsid w:val="00D65B0F"/>
    <w:rsid w:val="00D72AB2"/>
    <w:rsid w:val="00D75DF7"/>
    <w:rsid w:val="00D8123B"/>
    <w:rsid w:val="00D81BFB"/>
    <w:rsid w:val="00D843ED"/>
    <w:rsid w:val="00D85F10"/>
    <w:rsid w:val="00D93B58"/>
    <w:rsid w:val="00D95539"/>
    <w:rsid w:val="00D95AED"/>
    <w:rsid w:val="00DC4F0D"/>
    <w:rsid w:val="00DD1ACF"/>
    <w:rsid w:val="00DD371A"/>
    <w:rsid w:val="00DE1663"/>
    <w:rsid w:val="00DE77D2"/>
    <w:rsid w:val="00E041B1"/>
    <w:rsid w:val="00E148A6"/>
    <w:rsid w:val="00E15AC1"/>
    <w:rsid w:val="00E3771D"/>
    <w:rsid w:val="00E447BA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C4F01"/>
    <w:rsid w:val="00EC6E5E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paragraph" w:customStyle="1" w:styleId="ConsPlusNormal">
    <w:name w:val="ConsPlusNormal"/>
    <w:rsid w:val="00542A6C"/>
    <w:pPr>
      <w:widowControl w:val="0"/>
      <w:autoSpaceDE w:val="0"/>
      <w:autoSpaceDN w:val="0"/>
    </w:pPr>
  </w:style>
  <w:style w:type="character" w:customStyle="1" w:styleId="s1">
    <w:name w:val="s1"/>
    <w:basedOn w:val="a0"/>
    <w:rsid w:val="00C93CE1"/>
  </w:style>
  <w:style w:type="paragraph" w:customStyle="1" w:styleId="p9">
    <w:name w:val="p9"/>
    <w:basedOn w:val="a"/>
    <w:rsid w:val="00C93C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9BD461D81CAD2BE0212DFB390DA28243017EE4C137EFD76D88B219155E607DF50CF2297BC412AE18C3A3827v4R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79BD461D81CAD2BE0212DFB390DA28243017E54D167EFD76D88B219155E607CD50972690BB5C20B4C37C6D2B41559DC6DDA286832Bv2R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9BD461D81CAD2BE0212DFB390DA28243017E54D167EFD76D88B219155E607CD50972695BC5620B4C37C6D2B41559DC6DDA286832Bv2R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30C7-DB62-48B4-A956-EECF9841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ZAM</cp:lastModifiedBy>
  <cp:revision>29</cp:revision>
  <cp:lastPrinted>2019-11-01T12:59:00Z</cp:lastPrinted>
  <dcterms:created xsi:type="dcterms:W3CDTF">2018-10-11T11:46:00Z</dcterms:created>
  <dcterms:modified xsi:type="dcterms:W3CDTF">2019-11-12T12:28:00Z</dcterms:modified>
</cp:coreProperties>
</file>