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A6246">
        <w:rPr>
          <w:rFonts w:ascii="Times New Roman CYR" w:hAnsi="Times New Roman CYR" w:cs="Times New Roman CYR"/>
          <w:sz w:val="24"/>
          <w:szCs w:val="24"/>
        </w:rPr>
        <w:t>20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8A6246">
        <w:rPr>
          <w:rFonts w:ascii="Times New Roman CYR" w:hAnsi="Times New Roman CYR" w:cs="Times New Roman CYR"/>
          <w:sz w:val="24"/>
          <w:szCs w:val="24"/>
        </w:rPr>
        <w:t>3</w:t>
      </w:r>
      <w:r w:rsidR="00350904">
        <w:rPr>
          <w:rFonts w:ascii="Times New Roman CYR" w:hAnsi="Times New Roman CYR" w:cs="Times New Roman CYR"/>
          <w:sz w:val="24"/>
          <w:szCs w:val="24"/>
        </w:rPr>
        <w:t>4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8A6246">
        <w:rPr>
          <w:b/>
          <w:sz w:val="24"/>
          <w:szCs w:val="24"/>
        </w:rPr>
        <w:t>5</w:t>
      </w:r>
      <w:r w:rsidR="00C970ED" w:rsidRPr="00C970ED">
        <w:rPr>
          <w:b/>
          <w:sz w:val="24"/>
          <w:szCs w:val="24"/>
        </w:rPr>
        <w:t>0</w:t>
      </w:r>
      <w:r w:rsidR="00243082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350904">
        <w:rPr>
          <w:b/>
          <w:sz w:val="24"/>
          <w:szCs w:val="24"/>
        </w:rPr>
        <w:t>146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50904">
        <w:rPr>
          <w:sz w:val="28"/>
          <w:szCs w:val="28"/>
        </w:rPr>
        <w:t xml:space="preserve"> </w:t>
      </w:r>
      <w:r w:rsidR="008A6246">
        <w:rPr>
          <w:sz w:val="28"/>
          <w:szCs w:val="28"/>
        </w:rPr>
        <w:t>50</w:t>
      </w:r>
      <w:r w:rsidR="00350904">
        <w:rPr>
          <w:sz w:val="28"/>
          <w:szCs w:val="28"/>
        </w:rPr>
        <w:t>32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350904">
        <w:rPr>
          <w:sz w:val="28"/>
          <w:szCs w:val="28"/>
        </w:rPr>
        <w:t>пять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350904">
        <w:rPr>
          <w:sz w:val="28"/>
          <w:szCs w:val="28"/>
        </w:rPr>
        <w:t xml:space="preserve"> тридцать два</w:t>
      </w:r>
      <w:r w:rsidR="00FE40A2">
        <w:rPr>
          <w:sz w:val="28"/>
          <w:szCs w:val="28"/>
        </w:rPr>
        <w:t xml:space="preserve">  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</w:t>
      </w:r>
      <w:r w:rsidR="00243082" w:rsidRPr="00243082">
        <w:rPr>
          <w:sz w:val="28"/>
          <w:szCs w:val="28"/>
        </w:rPr>
        <w:t>030</w:t>
      </w:r>
      <w:r w:rsidR="008A6246">
        <w:rPr>
          <w:sz w:val="28"/>
          <w:szCs w:val="28"/>
        </w:rPr>
        <w:t>5</w:t>
      </w:r>
      <w:r w:rsidR="00243082" w:rsidRPr="00243082">
        <w:rPr>
          <w:sz w:val="28"/>
          <w:szCs w:val="28"/>
        </w:rPr>
        <w:t>01:</w:t>
      </w:r>
      <w:r w:rsidR="00350904">
        <w:rPr>
          <w:sz w:val="28"/>
          <w:szCs w:val="28"/>
        </w:rPr>
        <w:t>146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</w:t>
      </w:r>
      <w:proofErr w:type="gramStart"/>
      <w:r>
        <w:rPr>
          <w:sz w:val="28"/>
          <w:szCs w:val="28"/>
        </w:rPr>
        <w:t xml:space="preserve">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8A6246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 xml:space="preserve">с. </w:t>
      </w:r>
      <w:r w:rsidR="008A6246">
        <w:rPr>
          <w:sz w:val="28"/>
          <w:szCs w:val="28"/>
        </w:rPr>
        <w:t>Высокое</w:t>
      </w:r>
      <w:r w:rsidR="00C970ED" w:rsidRPr="005754B8">
        <w:rPr>
          <w:sz w:val="28"/>
          <w:szCs w:val="28"/>
        </w:rPr>
        <w:t>, земельный участок</w:t>
      </w:r>
      <w:r w:rsidR="00350904">
        <w:rPr>
          <w:sz w:val="28"/>
          <w:szCs w:val="28"/>
        </w:rPr>
        <w:t xml:space="preserve"> 145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63DF8"/>
    <w:rsid w:val="00365B37"/>
    <w:rsid w:val="00374D98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257</cp:revision>
  <cp:lastPrinted>2023-03-15T12:22:00Z</cp:lastPrinted>
  <dcterms:created xsi:type="dcterms:W3CDTF">2019-04-16T05:41:00Z</dcterms:created>
  <dcterms:modified xsi:type="dcterms:W3CDTF">2023-03-20T13:46:00Z</dcterms:modified>
</cp:coreProperties>
</file>