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BA" w:rsidRPr="00024955" w:rsidRDefault="007228BA" w:rsidP="007228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228BA" w:rsidRDefault="007228BA" w:rsidP="007228B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  <w:r>
        <w:rPr>
          <w:rFonts w:ascii="Times New Roman CYR" w:eastAsia="Calibri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7228BA" w:rsidRPr="00133CA5" w:rsidRDefault="007228BA" w:rsidP="007228BA">
      <w:pPr>
        <w:widowControl w:val="0"/>
        <w:autoSpaceDE w:val="0"/>
        <w:autoSpaceDN w:val="0"/>
        <w:adjustRightInd w:val="0"/>
        <w:rPr>
          <w:rFonts w:eastAsia="Calibri" w:cs="Times New Roman"/>
          <w:sz w:val="16"/>
          <w:szCs w:val="16"/>
        </w:rPr>
      </w:pPr>
      <w:r w:rsidRPr="00154ECF">
        <w:rPr>
          <w:rFonts w:eastAsia="Calibri" w:cs="Times New Roman"/>
        </w:rPr>
        <w:t xml:space="preserve">   </w:t>
      </w:r>
    </w:p>
    <w:p w:rsidR="007228BA" w:rsidRPr="00154ECF" w:rsidRDefault="007228BA" w:rsidP="007228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bCs/>
          <w:sz w:val="32"/>
          <w:szCs w:val="32"/>
        </w:rPr>
      </w:pPr>
      <w:r w:rsidRPr="00154ECF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C92005" w:rsidRPr="00916DFA" w:rsidRDefault="007228BA" w:rsidP="00916DFA">
      <w:pPr>
        <w:widowControl w:val="0"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7228BA">
        <w:rPr>
          <w:rFonts w:eastAsia="Calibri" w:cs="Times New Roman"/>
          <w:sz w:val="24"/>
          <w:szCs w:val="24"/>
        </w:rPr>
        <w:t>от 14.06.2023 года                                         № 9</w:t>
      </w:r>
      <w:r w:rsidR="001D701C">
        <w:rPr>
          <w:rFonts w:eastAsia="Calibri" w:cs="Times New Roman"/>
          <w:sz w:val="24"/>
          <w:szCs w:val="24"/>
        </w:rPr>
        <w:t>0</w:t>
      </w:r>
      <w:r w:rsidRPr="007228BA">
        <w:rPr>
          <w:rFonts w:eastAsia="Calibri" w:cs="Times New Roman"/>
          <w:sz w:val="24"/>
          <w:szCs w:val="24"/>
        </w:rPr>
        <w:t>-па</w:t>
      </w:r>
      <w:r w:rsidRPr="007228BA">
        <w:rPr>
          <w:sz w:val="24"/>
          <w:szCs w:val="24"/>
          <w:lang/>
        </w:rPr>
        <w:tab/>
      </w:r>
      <w:r w:rsidRPr="007228BA">
        <w:rPr>
          <w:sz w:val="24"/>
          <w:szCs w:val="24"/>
          <w:lang/>
        </w:rPr>
        <w:tab/>
      </w:r>
      <w:r w:rsidRPr="007228BA">
        <w:rPr>
          <w:sz w:val="24"/>
          <w:szCs w:val="24"/>
          <w:lang/>
        </w:rPr>
        <w:tab/>
      </w:r>
    </w:p>
    <w:p w:rsidR="00C92005" w:rsidRPr="00527236" w:rsidRDefault="00C92005" w:rsidP="00916DFA">
      <w:pPr>
        <w:pStyle w:val="Default"/>
        <w:jc w:val="center"/>
        <w:rPr>
          <w:b/>
        </w:rPr>
      </w:pPr>
      <w:proofErr w:type="gramStart"/>
      <w:r w:rsidRPr="00527236">
        <w:rPr>
          <w:b/>
          <w:bCs/>
        </w:rPr>
        <w:t>Стандарты и процедуры, направленные на обеспечение</w:t>
      </w:r>
      <w:r w:rsidR="00527236" w:rsidRPr="00527236">
        <w:rPr>
          <w:b/>
          <w:bCs/>
        </w:rPr>
        <w:t xml:space="preserve"> </w:t>
      </w:r>
      <w:r w:rsidR="00527236">
        <w:rPr>
          <w:b/>
          <w:bCs/>
        </w:rPr>
        <w:t>д</w:t>
      </w:r>
      <w:r w:rsidR="00527236" w:rsidRPr="00527236">
        <w:rPr>
          <w:b/>
          <w:bCs/>
        </w:rPr>
        <w:t>обросовестной</w:t>
      </w:r>
      <w:proofErr w:type="gramEnd"/>
    </w:p>
    <w:p w:rsidR="00C92005" w:rsidRPr="00527236" w:rsidRDefault="00527236" w:rsidP="00916DFA">
      <w:pPr>
        <w:pStyle w:val="Default"/>
        <w:jc w:val="center"/>
        <w:rPr>
          <w:b/>
          <w:bCs/>
        </w:rPr>
      </w:pPr>
      <w:r w:rsidRPr="00527236">
        <w:rPr>
          <w:b/>
          <w:bCs/>
        </w:rPr>
        <w:t xml:space="preserve">  работы </w:t>
      </w:r>
      <w:r w:rsidRPr="00527236">
        <w:rPr>
          <w:b/>
        </w:rPr>
        <w:t>муниципальных служащих Администрации Высокского сельсовета Медвенского района</w:t>
      </w:r>
    </w:p>
    <w:p w:rsidR="00C92005" w:rsidRDefault="00C92005" w:rsidP="00C92005">
      <w:pPr>
        <w:pStyle w:val="Default"/>
        <w:rPr>
          <w:b/>
          <w:bCs/>
          <w:sz w:val="23"/>
          <w:szCs w:val="23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1D20">
        <w:rPr>
          <w:color w:val="000000"/>
          <w:sz w:val="28"/>
          <w:szCs w:val="28"/>
        </w:rPr>
        <w:t xml:space="preserve">В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 xml:space="preserve">соответствии </w:t>
      </w:r>
      <w:r w:rsidR="007E1D20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с Федеральным за</w:t>
      </w:r>
      <w:r w:rsidR="007E1D20">
        <w:rPr>
          <w:color w:val="000000"/>
          <w:sz w:val="28"/>
          <w:szCs w:val="28"/>
        </w:rPr>
        <w:t>коном от 25 декабря 2008 года №</w:t>
      </w:r>
      <w:r w:rsidRPr="007E1D20">
        <w:rPr>
          <w:color w:val="000000"/>
          <w:sz w:val="28"/>
          <w:szCs w:val="28"/>
        </w:rPr>
        <w:t xml:space="preserve">273-ФЗ «О противодействии коррупции», Федеральным законом от </w:t>
      </w:r>
      <w:r w:rsidR="007E1D20">
        <w:rPr>
          <w:color w:val="000000"/>
          <w:sz w:val="28"/>
          <w:szCs w:val="28"/>
        </w:rPr>
        <w:t xml:space="preserve">          </w:t>
      </w:r>
      <w:r w:rsidRPr="007E1D20">
        <w:rPr>
          <w:color w:val="000000"/>
          <w:sz w:val="28"/>
          <w:szCs w:val="28"/>
        </w:rPr>
        <w:t>02 марта 2007 года № 25-ФЗ «О муниципальной службе в Российской Федерации»,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873458">
        <w:rPr>
          <w:color w:val="000000"/>
          <w:sz w:val="28"/>
          <w:szCs w:val="28"/>
        </w:rPr>
        <w:t>Высокский</w:t>
      </w:r>
      <w:r w:rsidRPr="007E1D20">
        <w:rPr>
          <w:color w:val="000000"/>
          <w:sz w:val="28"/>
          <w:szCs w:val="28"/>
        </w:rPr>
        <w:t xml:space="preserve"> сельсовет» Медвенского района Курской области, Администрация</w:t>
      </w:r>
      <w:r w:rsidR="00873458">
        <w:rPr>
          <w:color w:val="000000"/>
          <w:sz w:val="28"/>
          <w:szCs w:val="28"/>
        </w:rPr>
        <w:t xml:space="preserve"> Высокского сельсовета </w:t>
      </w:r>
      <w:r w:rsidRPr="007E1D20">
        <w:rPr>
          <w:color w:val="000000"/>
          <w:sz w:val="28"/>
          <w:szCs w:val="28"/>
        </w:rPr>
        <w:t>Медвенского района</w:t>
      </w:r>
      <w:proofErr w:type="gramEnd"/>
      <w:r w:rsidRPr="007E1D20">
        <w:rPr>
          <w:color w:val="000000"/>
          <w:sz w:val="28"/>
          <w:szCs w:val="28"/>
        </w:rPr>
        <w:t xml:space="preserve"> </w:t>
      </w:r>
      <w:r w:rsidR="00873458">
        <w:rPr>
          <w:color w:val="000000"/>
          <w:sz w:val="28"/>
          <w:szCs w:val="28"/>
        </w:rPr>
        <w:t xml:space="preserve"> </w:t>
      </w:r>
      <w:r w:rsidRPr="007E1D20">
        <w:rPr>
          <w:color w:val="000000"/>
          <w:sz w:val="28"/>
          <w:szCs w:val="28"/>
        </w:rPr>
        <w:t>ПОСТАНОВЛЯЕТ:</w:t>
      </w:r>
    </w:p>
    <w:p w:rsidR="00C92005" w:rsidRPr="007E1D20" w:rsidRDefault="00C92005" w:rsidP="007E1D2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1D20">
        <w:rPr>
          <w:sz w:val="28"/>
          <w:szCs w:val="28"/>
        </w:rPr>
        <w:t>1. Утвердить</w:t>
      </w:r>
      <w:r w:rsidR="00873458">
        <w:rPr>
          <w:sz w:val="28"/>
          <w:szCs w:val="28"/>
        </w:rPr>
        <w:t xml:space="preserve"> прилагаемые </w:t>
      </w:r>
      <w:r w:rsidRPr="007E1D20">
        <w:rPr>
          <w:sz w:val="28"/>
          <w:szCs w:val="28"/>
        </w:rPr>
        <w:t xml:space="preserve"> стандарты и процедуры, направленные на обеспечение добросовестной работы муниципальных служащих Администрации</w:t>
      </w:r>
      <w:r w:rsidR="00873458">
        <w:rPr>
          <w:sz w:val="28"/>
          <w:szCs w:val="28"/>
        </w:rPr>
        <w:t xml:space="preserve"> Высокского сельсовета </w:t>
      </w:r>
      <w:r w:rsidRPr="007E1D20">
        <w:rPr>
          <w:sz w:val="28"/>
          <w:szCs w:val="28"/>
        </w:rPr>
        <w:t xml:space="preserve">Медвенского </w:t>
      </w:r>
      <w:r w:rsidR="00873458">
        <w:rPr>
          <w:sz w:val="28"/>
          <w:szCs w:val="28"/>
        </w:rPr>
        <w:t>района.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2. Настоящее постановление разместить на информационном стенде и на официальном сайте муниципального образования «</w:t>
      </w:r>
      <w:r w:rsidR="00873458">
        <w:rPr>
          <w:color w:val="000000"/>
          <w:sz w:val="28"/>
          <w:szCs w:val="28"/>
        </w:rPr>
        <w:t xml:space="preserve">Высокский </w:t>
      </w:r>
      <w:r w:rsidRPr="007E1D20">
        <w:rPr>
          <w:color w:val="000000"/>
          <w:sz w:val="28"/>
          <w:szCs w:val="28"/>
        </w:rPr>
        <w:t>сельсовет» Медвенского района Курской области в информационно-телекоммуникационной сети Интернет.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 xml:space="preserve">3. </w:t>
      </w:r>
      <w:proofErr w:type="gramStart"/>
      <w:r w:rsidRPr="007E1D20">
        <w:rPr>
          <w:color w:val="000000"/>
          <w:sz w:val="28"/>
          <w:szCs w:val="28"/>
        </w:rPr>
        <w:t>Контроль за</w:t>
      </w:r>
      <w:proofErr w:type="gramEnd"/>
      <w:r w:rsidRPr="007E1D2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2005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1D20">
        <w:rPr>
          <w:color w:val="000000"/>
          <w:sz w:val="28"/>
          <w:szCs w:val="28"/>
        </w:rPr>
        <w:t>4</w:t>
      </w:r>
      <w:r w:rsidR="00C92005" w:rsidRPr="007E1D20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92005" w:rsidRPr="007E1D20" w:rsidRDefault="00C92005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28BA" w:rsidRPr="00873458" w:rsidRDefault="007228BA" w:rsidP="007228BA">
      <w:pPr>
        <w:rPr>
          <w:szCs w:val="28"/>
        </w:rPr>
      </w:pPr>
    </w:p>
    <w:p w:rsidR="007228BA" w:rsidRPr="00873458" w:rsidRDefault="007228BA" w:rsidP="007228BA">
      <w:pPr>
        <w:spacing w:after="0"/>
        <w:rPr>
          <w:szCs w:val="28"/>
        </w:rPr>
      </w:pPr>
      <w:r w:rsidRPr="00873458">
        <w:rPr>
          <w:szCs w:val="28"/>
        </w:rPr>
        <w:t>Глава Высокского сельсовета</w:t>
      </w:r>
    </w:p>
    <w:p w:rsidR="00873458" w:rsidRDefault="007228BA" w:rsidP="007228BA">
      <w:pPr>
        <w:spacing w:after="0"/>
        <w:rPr>
          <w:szCs w:val="28"/>
        </w:rPr>
      </w:pPr>
      <w:r w:rsidRPr="00873458">
        <w:rPr>
          <w:szCs w:val="28"/>
        </w:rPr>
        <w:t>Медвенского района                                                                  С.Н. Афанасьев</w:t>
      </w:r>
    </w:p>
    <w:p w:rsidR="00C92005" w:rsidRPr="00B31FA7" w:rsidRDefault="00C92005" w:rsidP="00873458">
      <w:pPr>
        <w:spacing w:after="0"/>
        <w:rPr>
          <w:rFonts w:cs="Times New Roman"/>
          <w:szCs w:val="28"/>
        </w:rPr>
      </w:pPr>
    </w:p>
    <w:p w:rsidR="00C92005" w:rsidRPr="00BD7FB7" w:rsidRDefault="00873458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C92005" w:rsidRPr="00BD7FB7">
        <w:rPr>
          <w:sz w:val="24"/>
          <w:szCs w:val="24"/>
        </w:rPr>
        <w:lastRenderedPageBreak/>
        <w:t>Утвержден</w:t>
      </w:r>
      <w:r w:rsidR="007E1D20">
        <w:rPr>
          <w:sz w:val="24"/>
          <w:szCs w:val="24"/>
        </w:rPr>
        <w:t>ы</w:t>
      </w:r>
    </w:p>
    <w:p w:rsidR="00C92005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92005" w:rsidRPr="00BD7FB7">
        <w:rPr>
          <w:sz w:val="24"/>
          <w:szCs w:val="24"/>
        </w:rPr>
        <w:t>остановлением Администрации</w:t>
      </w:r>
    </w:p>
    <w:p w:rsidR="00C92005" w:rsidRPr="00BD7FB7" w:rsidRDefault="00873458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="00C92005" w:rsidRPr="00BD7FB7">
        <w:rPr>
          <w:sz w:val="24"/>
          <w:szCs w:val="24"/>
        </w:rPr>
        <w:t xml:space="preserve"> сельсовета</w:t>
      </w:r>
    </w:p>
    <w:p w:rsidR="00C92005" w:rsidRPr="00BD7FB7" w:rsidRDefault="00C92005" w:rsidP="00C92005">
      <w:pPr>
        <w:spacing w:after="0"/>
        <w:ind w:firstLine="709"/>
        <w:jc w:val="right"/>
        <w:rPr>
          <w:sz w:val="24"/>
          <w:szCs w:val="24"/>
        </w:rPr>
      </w:pPr>
      <w:r w:rsidRPr="00BD7FB7">
        <w:rPr>
          <w:sz w:val="24"/>
          <w:szCs w:val="24"/>
        </w:rPr>
        <w:t>Медвенского района</w:t>
      </w:r>
    </w:p>
    <w:p w:rsidR="00C92005" w:rsidRDefault="00873458" w:rsidP="00C92005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14</w:t>
      </w:r>
      <w:r w:rsidR="00C92005" w:rsidRPr="00BD7FB7">
        <w:rPr>
          <w:sz w:val="24"/>
          <w:szCs w:val="24"/>
        </w:rPr>
        <w:t xml:space="preserve">.06.2023 № </w:t>
      </w:r>
      <w:r>
        <w:rPr>
          <w:sz w:val="24"/>
          <w:szCs w:val="24"/>
        </w:rPr>
        <w:t>9</w:t>
      </w:r>
      <w:r w:rsidR="00EA7F96">
        <w:rPr>
          <w:sz w:val="24"/>
          <w:szCs w:val="24"/>
        </w:rPr>
        <w:t>0</w:t>
      </w:r>
      <w:r w:rsidR="00C92005" w:rsidRPr="00BD7FB7">
        <w:rPr>
          <w:sz w:val="24"/>
          <w:szCs w:val="24"/>
        </w:rPr>
        <w:t>-па</w:t>
      </w:r>
    </w:p>
    <w:p w:rsidR="007E1D20" w:rsidRPr="00BD7FB7" w:rsidRDefault="007E1D20" w:rsidP="00C92005">
      <w:pPr>
        <w:spacing w:after="0"/>
        <w:ind w:firstLine="709"/>
        <w:jc w:val="right"/>
        <w:rPr>
          <w:sz w:val="24"/>
          <w:szCs w:val="24"/>
        </w:rPr>
      </w:pPr>
    </w:p>
    <w:p w:rsidR="00133CA5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Стандарты и процедуры, направленные на обеспечение добросовестной работы муниципальных служащих Администрации</w:t>
      </w:r>
      <w:r w:rsidR="00873458">
        <w:rPr>
          <w:b/>
        </w:rPr>
        <w:t xml:space="preserve"> Высокского сельсовета </w:t>
      </w:r>
    </w:p>
    <w:p w:rsidR="00C92005" w:rsidRPr="007E1D20" w:rsidRDefault="007E1D20" w:rsidP="007E1D20">
      <w:pPr>
        <w:pStyle w:val="Default"/>
        <w:jc w:val="center"/>
        <w:rPr>
          <w:b/>
        </w:rPr>
      </w:pPr>
      <w:r w:rsidRPr="007E1D20">
        <w:rPr>
          <w:b/>
        </w:rPr>
        <w:t>Медвенского района</w:t>
      </w:r>
    </w:p>
    <w:p w:rsidR="007E1D20" w:rsidRPr="007E1D20" w:rsidRDefault="007E1D20" w:rsidP="007E1D20">
      <w:pPr>
        <w:pStyle w:val="Default"/>
        <w:jc w:val="center"/>
        <w:rPr>
          <w:b/>
        </w:rPr>
      </w:pPr>
    </w:p>
    <w:p w:rsidR="00C90177" w:rsidRPr="00C90177" w:rsidRDefault="00C92005" w:rsidP="00C90177">
      <w:pPr>
        <w:pStyle w:val="Default"/>
        <w:ind w:firstLine="709"/>
        <w:jc w:val="both"/>
        <w:rPr>
          <w:b/>
          <w:bCs/>
        </w:rPr>
      </w:pPr>
      <w:r w:rsidRPr="007E1D20">
        <w:rPr>
          <w:b/>
          <w:bCs/>
        </w:rPr>
        <w:t xml:space="preserve">1. Общие положения </w:t>
      </w:r>
    </w:p>
    <w:p w:rsidR="00C90177" w:rsidRPr="00DD1D79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D1D79">
        <w:rPr>
          <w:color w:val="000000"/>
        </w:rPr>
        <w:t>1.</w:t>
      </w:r>
      <w:r>
        <w:rPr>
          <w:color w:val="000000"/>
        </w:rPr>
        <w:t>1</w:t>
      </w:r>
      <w:r w:rsidRPr="00DD1D79">
        <w:rPr>
          <w:color w:val="000000"/>
        </w:rPr>
        <w:t>.Термины и определения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 ФЗ «О противодействии коррупции»):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б) по выявлению, предупреждению, пресечению, раскрытию и расследованию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коррупционных правонарушений (борьба с коррупцией);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Контрагент - любое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1D20">
        <w:rPr>
          <w:color w:val="000000"/>
        </w:rPr>
        <w:t>Взятка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7E1D20">
        <w:rPr>
          <w:color w:val="000000"/>
        </w:rPr>
        <w:t xml:space="preserve"> равно за общее покровительство или попустительство по службе.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C90177" w:rsidRPr="007E1D20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 w:rsidRPr="007E1D20">
        <w:rPr>
          <w:color w:val="000000"/>
        </w:rPr>
        <w:lastRenderedPageBreak/>
        <w:t xml:space="preserve">работника (представителя организации) и правами и законными интересами организации, способное привести к причинению </w:t>
      </w:r>
      <w:proofErr w:type="gramStart"/>
      <w:r w:rsidRPr="007E1D20">
        <w:rPr>
          <w:color w:val="000000"/>
        </w:rPr>
        <w:t>вреда</w:t>
      </w:r>
      <w:proofErr w:type="gramEnd"/>
      <w:r w:rsidRPr="007E1D20">
        <w:rPr>
          <w:color w:val="000000"/>
        </w:rPr>
        <w:t xml:space="preserve">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C90177" w:rsidRPr="00C90177" w:rsidRDefault="00C90177" w:rsidP="00C9017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2</w:t>
      </w:r>
      <w:r w:rsidRPr="007E1D20">
        <w:t xml:space="preserve">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C92005" w:rsidRPr="007E1D20" w:rsidRDefault="00C92005" w:rsidP="007E1D20">
      <w:pPr>
        <w:pStyle w:val="Default"/>
        <w:ind w:firstLine="709"/>
        <w:jc w:val="both"/>
      </w:pPr>
      <w:r w:rsidRPr="007E1D20">
        <w:t>1.</w:t>
      </w:r>
      <w:r w:rsidR="00C90177">
        <w:t>3</w:t>
      </w:r>
      <w:r w:rsidRPr="007E1D20">
        <w:t xml:space="preserve">. Стандарты призваны установить ключевые принципы, которыми должны руководствоваться работники. </w:t>
      </w:r>
    </w:p>
    <w:p w:rsidR="007E1D20" w:rsidRPr="00DD1D79" w:rsidRDefault="00C92005" w:rsidP="00DD1D79">
      <w:pPr>
        <w:pStyle w:val="Default"/>
        <w:ind w:firstLine="709"/>
        <w:jc w:val="both"/>
      </w:pPr>
      <w:r w:rsidRPr="007E1D20">
        <w:t>1.</w:t>
      </w:r>
      <w:r w:rsidR="00C90177">
        <w:t>4.</w:t>
      </w:r>
      <w:r w:rsidRPr="007E1D20">
        <w:t xml:space="preserve">Стандарты устанавливаются на основании Конституции РФ, </w:t>
      </w:r>
      <w:r w:rsidR="007E1D20">
        <w:t>Ф</w:t>
      </w:r>
      <w:r w:rsidRPr="007E1D20">
        <w:t xml:space="preserve">едерального закона от 29.12.2012 № 273-ФЗ «Об образовании в Российской Федерации», </w:t>
      </w:r>
      <w:r w:rsidR="007E1D20">
        <w:t>Ф</w:t>
      </w:r>
      <w:r w:rsidRPr="007E1D20">
        <w:t xml:space="preserve">едерального закона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 Основные принципы противодействия коррупции в организации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.1 Принцип соответствия политики организации действующему законодательству и общепринятым нормам.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.2. Принцип личного примера руководства.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.3. Принцип вовлеченности работников.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.4. Принцип соразмерности антикоррупционных процедур риску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.5. Принцип эффективности антикоррупционных процедур.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E1D20">
        <w:rPr>
          <w:color w:val="000000"/>
        </w:rPr>
        <w:t>приносят значимый результат</w:t>
      </w:r>
      <w:proofErr w:type="gramEnd"/>
      <w:r w:rsidRPr="007E1D20">
        <w:rPr>
          <w:color w:val="000000"/>
        </w:rPr>
        <w:t>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.6. Принцип ответственности и неотвратимости наказания.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1D20" w:rsidRPr="007E1D20">
        <w:rPr>
          <w:color w:val="000000"/>
        </w:rPr>
        <w:t>.7. Принцип постоянного контроля и регулярного мониторинга.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E1D20">
        <w:rPr>
          <w:color w:val="000000"/>
        </w:rPr>
        <w:t>контроля за</w:t>
      </w:r>
      <w:proofErr w:type="gramEnd"/>
      <w:r w:rsidRPr="007E1D20">
        <w:rPr>
          <w:color w:val="000000"/>
        </w:rPr>
        <w:t xml:space="preserve"> их исполнением.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7E1D20" w:rsidRPr="007E1D20">
        <w:rPr>
          <w:color w:val="000000"/>
        </w:rPr>
        <w:t>. Общие подходы к реализации антикоррупционной политики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Общие обязанности работников в связи с предупреждением и противодействием коррупции следующие: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случаях склонения работника к совершению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E1D20" w:rsidRPr="007E1D20" w:rsidRDefault="00DD1D79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E1D20" w:rsidRPr="007E1D20">
        <w:rPr>
          <w:color w:val="000000"/>
        </w:rPr>
        <w:t>. Определение должностного лица, ответственного</w:t>
      </w:r>
      <w:r w:rsidR="002A7145">
        <w:rPr>
          <w:color w:val="000000"/>
        </w:rPr>
        <w:t xml:space="preserve"> </w:t>
      </w:r>
      <w:r w:rsidR="007E1D20" w:rsidRPr="007E1D20">
        <w:rPr>
          <w:color w:val="000000"/>
        </w:rPr>
        <w:t>за противодействие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Организация определяет должностное лицо, ответственное за противодействие коррупции, в обязанности которого включаются: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разработка и представление на утверждение руководителю организации проектов локальных нормативных актов учреждения, направленных на реализацию мер по предупреждению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проведения оценки коррупционных рисков;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организация обучающих мероприятий по вопросам профилактики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противодействия коррупции и индивидуального консультирования работников;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E1D20" w:rsidRPr="007E1D20">
        <w:rPr>
          <w:color w:val="000000"/>
        </w:rPr>
        <w:t>. Оценка коррупционных рисков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7E1D20">
        <w:rPr>
          <w:color w:val="000000"/>
        </w:rPr>
        <w:t>правонарушений</w:t>
      </w:r>
      <w:proofErr w:type="gramEnd"/>
      <w:r w:rsidRPr="007E1D20">
        <w:rPr>
          <w:color w:val="000000"/>
        </w:rPr>
        <w:t xml:space="preserve"> как в целях получения личной выгоды, так и в целях получения выгоды организацией.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</w:t>
      </w:r>
      <w:r w:rsidRPr="007E1D20">
        <w:rPr>
          <w:color w:val="000000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представить деятельность организации в виде отдельных бизнес-процессов, в каждом из которых выделить составные элементы (подпроцессы);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выделить «критические точки» - для каждого бизнес-процесса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вероятные формы осуществления коррупционных платежей.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E1D20" w:rsidRPr="007E1D20">
        <w:rPr>
          <w:color w:val="000000"/>
        </w:rPr>
        <w:t>. Выявление и урегулирование конфликта интересов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 основу работы по управлению конфликтом интересов в организации могут быть положены следующие принципы: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соблюдение баланса интересов организации и работника при урегулировании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Способы разрешения конфликта интересов: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пересмотр и изменение функциональных обязанностей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передача работником принадлежащего ему имущества, являющегося основой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возникновения конфликта интересов, в доверительное управление;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отказ работника от своего личного интереса, порождающего конфликт с интересами учреждения;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увольнение работника из организации по инициативе работника;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lastRenderedPageBreak/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7E1D20" w:rsidRPr="007E1D20">
        <w:rPr>
          <w:color w:val="000000"/>
        </w:rPr>
        <w:t>. Внедрение стандартов поведения работников организации</w:t>
      </w:r>
    </w:p>
    <w:p w:rsidR="007E1D20" w:rsidRPr="007E1D20" w:rsidRDefault="007E1D20" w:rsidP="002A714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организации. В этих целях организации разрабатывает и принимает кодекс этики и служебного поведения работников организации. При этом следует иметь в виду, что такой кодекс имеет более широкий спектр действия, чем регулирование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 xml:space="preserve">вопросов, связанных непосредственно с запретом совершения коррупционных правонарушений. Как </w:t>
      </w:r>
      <w:proofErr w:type="gramStart"/>
      <w:r w:rsidRPr="007E1D20">
        <w:rPr>
          <w:color w:val="000000"/>
        </w:rPr>
        <w:t>правило</w:t>
      </w:r>
      <w:proofErr w:type="gramEnd"/>
      <w:r w:rsidRPr="007E1D20">
        <w:rPr>
          <w:color w:val="000000"/>
        </w:rPr>
        <w:t xml:space="preserve">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  <w:r w:rsidR="002A7145">
        <w:rPr>
          <w:color w:val="000000"/>
        </w:rPr>
        <w:t xml:space="preserve"> </w:t>
      </w:r>
      <w:r w:rsidRPr="007E1D20">
        <w:rPr>
          <w:color w:val="000000"/>
        </w:rPr>
        <w:t>организации в целом.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7E1D20" w:rsidRPr="007E1D20">
        <w:rPr>
          <w:color w:val="000000"/>
        </w:rPr>
        <w:t>. Консультирование и обучение работников организации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При организации </w:t>
      </w:r>
      <w:proofErr w:type="gramStart"/>
      <w:r w:rsidRPr="007E1D20">
        <w:rPr>
          <w:color w:val="000000"/>
        </w:rPr>
        <w:t>обучения работников по вопросам</w:t>
      </w:r>
      <w:proofErr w:type="gramEnd"/>
      <w:r w:rsidRPr="007E1D20">
        <w:rPr>
          <w:color w:val="00000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юридическая ответственность за совершение коррупционных правонарушений;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выявление и разрешение конфликта интересов при выполнении трудовых обязанностей;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взаимодействие с правоохранительными органами по вопросам профилактики и противодействия коррупции.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Консультирование по вопросам противодействия коррупции осуществляется должностным лицом, ответственным за противодействие коррупции.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E1D20" w:rsidRPr="007E1D20" w:rsidRDefault="00DD1D79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E1D20" w:rsidRPr="007E1D20">
        <w:rPr>
          <w:color w:val="000000"/>
        </w:rPr>
        <w:t xml:space="preserve">.Принятие мер по предупреждению коррупции при взаимодействии с </w:t>
      </w:r>
      <w:proofErr w:type="gramStart"/>
      <w:r w:rsidR="007E1D20" w:rsidRPr="007E1D20">
        <w:rPr>
          <w:color w:val="000000"/>
        </w:rPr>
        <w:t>организациями-контрагентам</w:t>
      </w:r>
      <w:proofErr w:type="gramEnd"/>
      <w:r w:rsidR="00527236">
        <w:rPr>
          <w:color w:val="000000"/>
        </w:rPr>
        <w:t>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Антикоррупционная работа, осуществляемая при взаимодействии с организациями-контрагентами,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</w:t>
      </w:r>
      <w:r w:rsidRPr="007E1D20">
        <w:rPr>
          <w:color w:val="000000"/>
        </w:rPr>
        <w:lastRenderedPageBreak/>
        <w:t>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</w:t>
      </w:r>
    </w:p>
    <w:p w:rsidR="007E1D20" w:rsidRPr="007E1D20" w:rsidRDefault="00DD1D79" w:rsidP="00DD1D7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E1D20" w:rsidRPr="007E1D20">
        <w:rPr>
          <w:color w:val="000000"/>
        </w:rPr>
        <w:t>. Сотрудничество с правоохранительными органами</w:t>
      </w:r>
      <w:r>
        <w:rPr>
          <w:color w:val="000000"/>
        </w:rPr>
        <w:t xml:space="preserve"> </w:t>
      </w:r>
      <w:r w:rsidR="007E1D20" w:rsidRPr="007E1D20">
        <w:rPr>
          <w:color w:val="000000"/>
        </w:rPr>
        <w:t>в сфере противодействия коррупции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Сотрудничество с правоохранительными органами также может проявляться в форме: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 xml:space="preserve">Руководству организации и </w:t>
      </w:r>
      <w:r w:rsidR="00527236">
        <w:rPr>
          <w:color w:val="000000"/>
        </w:rPr>
        <w:t xml:space="preserve"> </w:t>
      </w:r>
      <w:r w:rsidRPr="007E1D20">
        <w:rPr>
          <w:color w:val="000000"/>
        </w:rPr>
        <w:t>сотрудникам</w:t>
      </w:r>
      <w:r w:rsidR="00527236">
        <w:rPr>
          <w:color w:val="000000"/>
        </w:rPr>
        <w:t xml:space="preserve"> </w:t>
      </w:r>
      <w:r w:rsidRPr="007E1D20">
        <w:rPr>
          <w:color w:val="000000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E1D20" w:rsidRPr="007E1D20" w:rsidRDefault="007E1D20" w:rsidP="007E1D2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1D20">
        <w:rPr>
          <w:color w:val="00000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A7145" w:rsidRPr="002A7145" w:rsidRDefault="002A7145" w:rsidP="002A7145">
      <w:pPr>
        <w:pStyle w:val="Default"/>
        <w:ind w:firstLine="709"/>
        <w:jc w:val="both"/>
      </w:pPr>
      <w:r w:rsidRPr="002A7145">
        <w:rPr>
          <w:bCs/>
        </w:rPr>
        <w:t xml:space="preserve">11. Конфиденциальность </w:t>
      </w:r>
    </w:p>
    <w:p w:rsidR="002A7145" w:rsidRPr="007E1D20" w:rsidRDefault="002A7145" w:rsidP="002A7145">
      <w:pPr>
        <w:pStyle w:val="Default"/>
        <w:ind w:firstLine="709"/>
        <w:jc w:val="both"/>
      </w:pPr>
      <w:r w:rsidRPr="007E1D20">
        <w:t xml:space="preserve"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7E1D20" w:rsidRPr="007E1D20" w:rsidRDefault="002A7145" w:rsidP="002A7145">
      <w:pPr>
        <w:spacing w:after="0"/>
        <w:ind w:firstLine="709"/>
        <w:jc w:val="both"/>
        <w:rPr>
          <w:sz w:val="24"/>
          <w:szCs w:val="24"/>
        </w:rPr>
      </w:pPr>
      <w:r w:rsidRPr="007E1D20">
        <w:rPr>
          <w:rFonts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</w:t>
      </w:r>
      <w:r w:rsidR="00527236">
        <w:rPr>
          <w:rFonts w:cs="Times New Roman"/>
          <w:sz w:val="24"/>
          <w:szCs w:val="24"/>
        </w:rPr>
        <w:t>.</w:t>
      </w:r>
    </w:p>
    <w:p w:rsidR="008B6F8F" w:rsidRPr="007E1D20" w:rsidRDefault="008B6F8F">
      <w:pPr>
        <w:spacing w:after="0"/>
        <w:ind w:firstLine="709"/>
        <w:jc w:val="both"/>
        <w:rPr>
          <w:sz w:val="24"/>
          <w:szCs w:val="24"/>
        </w:rPr>
      </w:pPr>
    </w:p>
    <w:sectPr w:rsidR="008B6F8F" w:rsidRPr="007E1D20" w:rsidSect="001D701C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8E255B"/>
    <w:multiLevelType w:val="hybridMultilevel"/>
    <w:tmpl w:val="B5C85402"/>
    <w:lvl w:ilvl="0" w:tplc="EC228C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80B"/>
    <w:rsid w:val="00133CA5"/>
    <w:rsid w:val="00137B3E"/>
    <w:rsid w:val="001929A6"/>
    <w:rsid w:val="001D701C"/>
    <w:rsid w:val="002A7145"/>
    <w:rsid w:val="00322742"/>
    <w:rsid w:val="00335D37"/>
    <w:rsid w:val="003407BE"/>
    <w:rsid w:val="0043780B"/>
    <w:rsid w:val="00527236"/>
    <w:rsid w:val="006C0B77"/>
    <w:rsid w:val="007228BA"/>
    <w:rsid w:val="007E1D20"/>
    <w:rsid w:val="008242FF"/>
    <w:rsid w:val="008330E6"/>
    <w:rsid w:val="00870751"/>
    <w:rsid w:val="00873458"/>
    <w:rsid w:val="008B6F8F"/>
    <w:rsid w:val="00916DFA"/>
    <w:rsid w:val="00922C48"/>
    <w:rsid w:val="00B915B7"/>
    <w:rsid w:val="00C2133B"/>
    <w:rsid w:val="00C4383B"/>
    <w:rsid w:val="00C90177"/>
    <w:rsid w:val="00C92005"/>
    <w:rsid w:val="00DD1D79"/>
    <w:rsid w:val="00EA59DF"/>
    <w:rsid w:val="00EA7F96"/>
    <w:rsid w:val="00EE4070"/>
    <w:rsid w:val="00F12C76"/>
    <w:rsid w:val="00F4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28BA"/>
    <w:pPr>
      <w:keepNext/>
      <w:numPr>
        <w:numId w:val="1"/>
      </w:numPr>
      <w:suppressAutoHyphens/>
      <w:spacing w:after="0"/>
      <w:outlineLvl w:val="0"/>
    </w:pPr>
    <w:rPr>
      <w:rFonts w:eastAsia="Times New Roman" w:cs="Times New Roman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005"/>
    <w:rPr>
      <w:b/>
      <w:bCs/>
    </w:rPr>
  </w:style>
  <w:style w:type="paragraph" w:customStyle="1" w:styleId="Default">
    <w:name w:val="Default"/>
    <w:rsid w:val="00C9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28BA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8B6F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22</cp:revision>
  <cp:lastPrinted>2023-06-14T09:20:00Z</cp:lastPrinted>
  <dcterms:created xsi:type="dcterms:W3CDTF">2023-06-09T11:16:00Z</dcterms:created>
  <dcterms:modified xsi:type="dcterms:W3CDTF">2023-06-14T10:41:00Z</dcterms:modified>
</cp:coreProperties>
</file>