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EE53D2"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EE53D2"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EE53D2">
        <w:rPr>
          <w:rFonts w:ascii="Times New Roman CYR" w:hAnsi="Times New Roman CYR" w:cs="Times New Roman CYR"/>
          <w:sz w:val="36"/>
          <w:szCs w:val="36"/>
        </w:rPr>
        <w:t xml:space="preserve">   </w:t>
      </w:r>
    </w:p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</w:t>
      </w:r>
      <w:r w:rsidR="00A44710"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A44710"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</w:t>
      </w:r>
      <w:r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ПОСТАНОВЛЕНИЕ  </w:t>
      </w:r>
    </w:p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E53D2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B945A5" w:rsidRPr="00EE53D2">
        <w:rPr>
          <w:rFonts w:ascii="Times New Roman CYR" w:hAnsi="Times New Roman CYR" w:cs="Times New Roman CYR"/>
          <w:sz w:val="24"/>
          <w:szCs w:val="24"/>
        </w:rPr>
        <w:t>04</w:t>
      </w:r>
      <w:r w:rsidRPr="00EE53D2">
        <w:rPr>
          <w:rFonts w:ascii="Times New Roman CYR" w:hAnsi="Times New Roman CYR" w:cs="Times New Roman CYR"/>
          <w:sz w:val="24"/>
          <w:szCs w:val="24"/>
        </w:rPr>
        <w:t>.05.20</w:t>
      </w:r>
      <w:r w:rsidR="00F54C11" w:rsidRPr="00EE53D2">
        <w:rPr>
          <w:rFonts w:ascii="Times New Roman CYR" w:hAnsi="Times New Roman CYR" w:cs="Times New Roman CYR"/>
          <w:sz w:val="24"/>
          <w:szCs w:val="24"/>
        </w:rPr>
        <w:t>2</w:t>
      </w:r>
      <w:r w:rsidR="00B945A5" w:rsidRPr="00EE53D2">
        <w:rPr>
          <w:rFonts w:ascii="Times New Roman CYR" w:hAnsi="Times New Roman CYR" w:cs="Times New Roman CYR"/>
          <w:sz w:val="24"/>
          <w:szCs w:val="24"/>
        </w:rPr>
        <w:t>2</w:t>
      </w:r>
      <w:r w:rsidR="00EE53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E53D2">
        <w:rPr>
          <w:rFonts w:ascii="Times New Roman CYR" w:hAnsi="Times New Roman CYR" w:cs="Times New Roman CYR"/>
          <w:sz w:val="24"/>
          <w:szCs w:val="24"/>
        </w:rPr>
        <w:t xml:space="preserve">года                         </w:t>
      </w:r>
      <w:r w:rsidR="00A44710" w:rsidRPr="00EE53D2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EE53D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B945A5" w:rsidRPr="00EE53D2">
        <w:rPr>
          <w:rFonts w:ascii="Times New Roman CYR" w:hAnsi="Times New Roman CYR" w:cs="Times New Roman CYR"/>
          <w:sz w:val="24"/>
          <w:szCs w:val="24"/>
        </w:rPr>
        <w:t>55</w:t>
      </w:r>
      <w:r w:rsidRPr="00EE53D2">
        <w:rPr>
          <w:rFonts w:ascii="Times New Roman CYR" w:hAnsi="Times New Roman CYR" w:cs="Times New Roman CYR"/>
          <w:sz w:val="24"/>
          <w:szCs w:val="24"/>
        </w:rPr>
        <w:t>-па</w:t>
      </w:r>
    </w:p>
    <w:p w:rsidR="003A0901" w:rsidRPr="00EE53D2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Pr="00EE53D2" w:rsidRDefault="003A0901" w:rsidP="003A0901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3D2">
        <w:rPr>
          <w:rFonts w:ascii="Times New Roman" w:hAnsi="Times New Roman" w:cs="Times New Roman"/>
          <w:b/>
          <w:sz w:val="24"/>
          <w:szCs w:val="24"/>
        </w:rPr>
        <w:t xml:space="preserve">О подготовке жилищно-коммунального хозяйства, объектов социально-культурной сферы </w:t>
      </w:r>
      <w:r w:rsidR="00425DB5" w:rsidRPr="00EE53D2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EE53D2">
        <w:rPr>
          <w:rFonts w:ascii="Times New Roman" w:hAnsi="Times New Roman" w:cs="Times New Roman"/>
          <w:b/>
          <w:sz w:val="24"/>
          <w:szCs w:val="24"/>
        </w:rPr>
        <w:t xml:space="preserve">сельсовета Медвенского района к работе в осенне-зимний период </w:t>
      </w:r>
      <w:r w:rsidR="00425DB5" w:rsidRPr="00EE53D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E53D2">
        <w:rPr>
          <w:rFonts w:ascii="Times New Roman" w:hAnsi="Times New Roman" w:cs="Times New Roman"/>
          <w:b/>
          <w:sz w:val="24"/>
          <w:szCs w:val="24"/>
        </w:rPr>
        <w:t>20</w:t>
      </w:r>
      <w:r w:rsidR="00321A52" w:rsidRPr="00EE53D2">
        <w:rPr>
          <w:rFonts w:ascii="Times New Roman" w:hAnsi="Times New Roman" w:cs="Times New Roman"/>
          <w:b/>
          <w:sz w:val="24"/>
          <w:szCs w:val="24"/>
        </w:rPr>
        <w:t>2</w:t>
      </w:r>
      <w:r w:rsidR="00B945A5" w:rsidRPr="00EE53D2">
        <w:rPr>
          <w:rFonts w:ascii="Times New Roman" w:hAnsi="Times New Roman" w:cs="Times New Roman"/>
          <w:b/>
          <w:sz w:val="24"/>
          <w:szCs w:val="24"/>
        </w:rPr>
        <w:t>2</w:t>
      </w:r>
      <w:r w:rsidRPr="00EE53D2">
        <w:rPr>
          <w:rFonts w:ascii="Times New Roman" w:hAnsi="Times New Roman" w:cs="Times New Roman"/>
          <w:b/>
          <w:sz w:val="24"/>
          <w:szCs w:val="24"/>
        </w:rPr>
        <w:t>-20</w:t>
      </w:r>
      <w:r w:rsidR="0096332A" w:rsidRPr="00EE53D2">
        <w:rPr>
          <w:rFonts w:ascii="Times New Roman" w:hAnsi="Times New Roman" w:cs="Times New Roman"/>
          <w:b/>
          <w:sz w:val="24"/>
          <w:szCs w:val="24"/>
        </w:rPr>
        <w:t>2</w:t>
      </w:r>
      <w:r w:rsidR="00B945A5" w:rsidRPr="00EE53D2">
        <w:rPr>
          <w:rFonts w:ascii="Times New Roman" w:hAnsi="Times New Roman" w:cs="Times New Roman"/>
          <w:b/>
          <w:sz w:val="24"/>
          <w:szCs w:val="24"/>
        </w:rPr>
        <w:t>3</w:t>
      </w:r>
      <w:r w:rsidR="00321A52" w:rsidRPr="00EE5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3D2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A0901" w:rsidRPr="00EE53D2" w:rsidRDefault="003A0901" w:rsidP="003A09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53D2" w:rsidRPr="00EE53D2" w:rsidRDefault="00EE53D2" w:rsidP="003A09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0901" w:rsidRPr="00EE53D2" w:rsidRDefault="00665393" w:rsidP="00425D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>В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жилищно-коммунального хозяйства, объектов социально-культурной сферы </w:t>
      </w:r>
      <w:r w:rsidR="00425DB5" w:rsidRPr="00EE53D2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3A0901" w:rsidRPr="00EE53D2">
        <w:rPr>
          <w:rFonts w:ascii="Times New Roman" w:hAnsi="Times New Roman" w:cs="Times New Roman"/>
          <w:sz w:val="28"/>
          <w:szCs w:val="28"/>
        </w:rPr>
        <w:t>сельсовета Медвенского района к работе в осенне-зимний период 20</w:t>
      </w:r>
      <w:r w:rsidR="00321A52" w:rsidRPr="00EE53D2">
        <w:rPr>
          <w:rFonts w:ascii="Times New Roman" w:hAnsi="Times New Roman" w:cs="Times New Roman"/>
          <w:sz w:val="28"/>
          <w:szCs w:val="28"/>
        </w:rPr>
        <w:t>2</w:t>
      </w:r>
      <w:r w:rsidR="00EE53D2">
        <w:rPr>
          <w:rFonts w:ascii="Times New Roman" w:hAnsi="Times New Roman" w:cs="Times New Roman"/>
          <w:sz w:val="28"/>
          <w:szCs w:val="28"/>
        </w:rPr>
        <w:t>2</w:t>
      </w:r>
      <w:r w:rsidR="003A0901" w:rsidRPr="00EE53D2">
        <w:rPr>
          <w:rFonts w:ascii="Times New Roman" w:hAnsi="Times New Roman" w:cs="Times New Roman"/>
          <w:sz w:val="28"/>
          <w:szCs w:val="28"/>
        </w:rPr>
        <w:t>-20</w:t>
      </w:r>
      <w:r w:rsidR="00321A52" w:rsidRPr="00EE53D2">
        <w:rPr>
          <w:rFonts w:ascii="Times New Roman" w:hAnsi="Times New Roman" w:cs="Times New Roman"/>
          <w:sz w:val="28"/>
          <w:szCs w:val="28"/>
        </w:rPr>
        <w:t>2</w:t>
      </w:r>
      <w:r w:rsidR="00EE53D2">
        <w:rPr>
          <w:rFonts w:ascii="Times New Roman" w:hAnsi="Times New Roman" w:cs="Times New Roman"/>
          <w:sz w:val="28"/>
          <w:szCs w:val="28"/>
        </w:rPr>
        <w:t>3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годов, Администрация </w:t>
      </w:r>
      <w:r w:rsidR="00425DB5" w:rsidRPr="00EE53D2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3A0901" w:rsidRPr="00EE53D2">
        <w:rPr>
          <w:rFonts w:ascii="Times New Roman" w:hAnsi="Times New Roman" w:cs="Times New Roman"/>
          <w:sz w:val="28"/>
          <w:szCs w:val="28"/>
        </w:rPr>
        <w:t>сельсовета Медвенского района</w:t>
      </w:r>
      <w:r w:rsidR="00425DB5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="003A0901" w:rsidRPr="00EE53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EE53D2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>1.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Pr="00EE53D2">
        <w:rPr>
          <w:rFonts w:ascii="Times New Roman" w:hAnsi="Times New Roman" w:cs="Times New Roman"/>
          <w:sz w:val="28"/>
          <w:szCs w:val="28"/>
        </w:rPr>
        <w:t>Утвердить</w:t>
      </w:r>
      <w:r w:rsidR="00425DB5" w:rsidRPr="00EE53D2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EE53D2">
        <w:rPr>
          <w:rFonts w:ascii="Times New Roman" w:hAnsi="Times New Roman" w:cs="Times New Roman"/>
          <w:sz w:val="28"/>
          <w:szCs w:val="28"/>
        </w:rPr>
        <w:t xml:space="preserve"> 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 w:rsidRPr="00EE53D2">
        <w:rPr>
          <w:rFonts w:ascii="Times New Roman" w:hAnsi="Times New Roman" w:cs="Times New Roman"/>
          <w:sz w:val="28"/>
          <w:szCs w:val="28"/>
        </w:rPr>
        <w:t xml:space="preserve">хозяйства к </w:t>
      </w:r>
      <w:r w:rsidRPr="00EE53D2">
        <w:rPr>
          <w:rFonts w:ascii="Times New Roman" w:hAnsi="Times New Roman" w:cs="Times New Roman"/>
          <w:sz w:val="28"/>
          <w:szCs w:val="28"/>
        </w:rPr>
        <w:t xml:space="preserve">работе в осенне-зимний период </w:t>
      </w:r>
      <w:r w:rsidR="00321A52" w:rsidRPr="00EE53D2">
        <w:rPr>
          <w:rFonts w:ascii="Times New Roman" w:hAnsi="Times New Roman" w:cs="Times New Roman"/>
          <w:sz w:val="28"/>
          <w:szCs w:val="28"/>
        </w:rPr>
        <w:t>202</w:t>
      </w:r>
      <w:r w:rsidR="00B945A5" w:rsidRPr="00EE53D2">
        <w:rPr>
          <w:rFonts w:ascii="Times New Roman" w:hAnsi="Times New Roman" w:cs="Times New Roman"/>
          <w:sz w:val="28"/>
          <w:szCs w:val="28"/>
        </w:rPr>
        <w:t>2</w:t>
      </w:r>
      <w:r w:rsidR="00321A52" w:rsidRPr="00EE53D2">
        <w:rPr>
          <w:rFonts w:ascii="Times New Roman" w:hAnsi="Times New Roman" w:cs="Times New Roman"/>
          <w:sz w:val="28"/>
          <w:szCs w:val="28"/>
        </w:rPr>
        <w:t>-202</w:t>
      </w:r>
      <w:r w:rsidR="00B945A5" w:rsidRPr="00EE53D2">
        <w:rPr>
          <w:rFonts w:ascii="Times New Roman" w:hAnsi="Times New Roman" w:cs="Times New Roman"/>
          <w:sz w:val="28"/>
          <w:szCs w:val="28"/>
        </w:rPr>
        <w:t>3</w:t>
      </w:r>
      <w:r w:rsidR="00321A52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Pr="00EE53D2">
        <w:rPr>
          <w:rFonts w:ascii="Times New Roman" w:hAnsi="Times New Roman" w:cs="Times New Roman"/>
          <w:sz w:val="28"/>
          <w:szCs w:val="28"/>
        </w:rPr>
        <w:t>годов</w:t>
      </w:r>
      <w:r w:rsidR="00425DB5" w:rsidRPr="00EE53D2">
        <w:rPr>
          <w:rFonts w:ascii="Times New Roman" w:hAnsi="Times New Roman" w:cs="Times New Roman"/>
          <w:sz w:val="28"/>
          <w:szCs w:val="28"/>
        </w:rPr>
        <w:t>.</w:t>
      </w:r>
    </w:p>
    <w:p w:rsidR="003A0901" w:rsidRPr="00EE53D2" w:rsidRDefault="00425DB5" w:rsidP="004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         2</w:t>
      </w:r>
      <w:r w:rsidR="003A0901" w:rsidRPr="00EE53D2">
        <w:rPr>
          <w:rFonts w:ascii="Times New Roman" w:hAnsi="Times New Roman" w:cs="Times New Roman"/>
          <w:sz w:val="28"/>
          <w:szCs w:val="28"/>
        </w:rPr>
        <w:t>.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При уточнении бюджета </w:t>
      </w:r>
      <w:r w:rsidR="00F037BD" w:rsidRPr="00EE53D2">
        <w:rPr>
          <w:rFonts w:ascii="Times New Roman" w:hAnsi="Times New Roman" w:cs="Times New Roman"/>
          <w:sz w:val="28"/>
          <w:szCs w:val="28"/>
        </w:rPr>
        <w:t>муницип</w:t>
      </w:r>
      <w:r w:rsidRPr="00EE53D2">
        <w:rPr>
          <w:rFonts w:ascii="Times New Roman" w:hAnsi="Times New Roman" w:cs="Times New Roman"/>
          <w:sz w:val="28"/>
          <w:szCs w:val="28"/>
        </w:rPr>
        <w:t>ального образования «Высокский сельсовет»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на </w:t>
      </w:r>
      <w:r w:rsidR="00321A52" w:rsidRPr="00EE53D2">
        <w:rPr>
          <w:rFonts w:ascii="Times New Roman" w:hAnsi="Times New Roman" w:cs="Times New Roman"/>
          <w:sz w:val="28"/>
          <w:szCs w:val="28"/>
        </w:rPr>
        <w:t>202</w:t>
      </w:r>
      <w:r w:rsidR="00B945A5" w:rsidRPr="00EE53D2">
        <w:rPr>
          <w:rFonts w:ascii="Times New Roman" w:hAnsi="Times New Roman" w:cs="Times New Roman"/>
          <w:sz w:val="28"/>
          <w:szCs w:val="28"/>
        </w:rPr>
        <w:t>2</w:t>
      </w:r>
      <w:r w:rsidR="00321A52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год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и формировании проекта на 202</w:t>
      </w:r>
      <w:r w:rsidR="00B945A5" w:rsidRPr="00EE53D2">
        <w:rPr>
          <w:rFonts w:ascii="Times New Roman" w:hAnsi="Times New Roman" w:cs="Times New Roman"/>
          <w:sz w:val="28"/>
          <w:szCs w:val="28"/>
        </w:rPr>
        <w:t>3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год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предусмотреть расходы на содержание муниципальн</w:t>
      </w:r>
      <w:r w:rsidRPr="00EE53D2">
        <w:rPr>
          <w:rFonts w:ascii="Times New Roman" w:hAnsi="Times New Roman" w:cs="Times New Roman"/>
          <w:sz w:val="28"/>
          <w:szCs w:val="28"/>
        </w:rPr>
        <w:t>ых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EE53D2">
        <w:rPr>
          <w:rFonts w:ascii="Times New Roman" w:hAnsi="Times New Roman" w:cs="Times New Roman"/>
          <w:sz w:val="28"/>
          <w:szCs w:val="28"/>
        </w:rPr>
        <w:t>й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в объеме, обеспечивающем погашение задолженности и оплату текущего потребления топливно-энергетических  ресурсов.</w:t>
      </w:r>
    </w:p>
    <w:p w:rsidR="003A0901" w:rsidRPr="00EE53D2" w:rsidRDefault="00AE3146" w:rsidP="00AE3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       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="00425DB5" w:rsidRPr="00EE53D2">
        <w:rPr>
          <w:rFonts w:ascii="Times New Roman" w:hAnsi="Times New Roman" w:cs="Times New Roman"/>
          <w:sz w:val="28"/>
          <w:szCs w:val="28"/>
        </w:rPr>
        <w:t>3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0901" w:rsidRPr="00EE5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0901" w:rsidRPr="00EE53D2" w:rsidRDefault="00346166" w:rsidP="0034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DB5" w:rsidRPr="00EE53D2">
        <w:rPr>
          <w:rFonts w:ascii="Times New Roman" w:hAnsi="Times New Roman" w:cs="Times New Roman"/>
          <w:sz w:val="28"/>
          <w:szCs w:val="28"/>
        </w:rPr>
        <w:t>4</w:t>
      </w:r>
      <w:r w:rsidR="003A0901" w:rsidRPr="00EE53D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A0901" w:rsidRPr="00EE53D2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EE53D2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EE53D2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EE53D2" w:rsidRDefault="00356A8C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Глава Высокского сельсовета </w:t>
      </w:r>
    </w:p>
    <w:p w:rsidR="00356A8C" w:rsidRPr="00EE53D2" w:rsidRDefault="00356A8C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</w:t>
      </w:r>
      <w:r w:rsidR="00B945A5" w:rsidRPr="00EE53D2">
        <w:rPr>
          <w:rFonts w:ascii="Times New Roman" w:hAnsi="Times New Roman" w:cs="Times New Roman"/>
          <w:sz w:val="28"/>
          <w:szCs w:val="28"/>
        </w:rPr>
        <w:t xml:space="preserve"> С.Н. Афанасьев</w:t>
      </w:r>
    </w:p>
    <w:p w:rsidR="003A0901" w:rsidRPr="00EE53D2" w:rsidRDefault="003A0901" w:rsidP="003A09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5393" w:rsidRPr="00EE53D2" w:rsidRDefault="00665393" w:rsidP="003A09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7D95" w:rsidRDefault="00367D95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Pr="00565CC4" w:rsidRDefault="00565CC4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A32050" w:rsidP="00EE53D2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3A0901" w:rsidRPr="00D5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6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D570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901" w:rsidRDefault="00967412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3A0901" w:rsidRPr="00D570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от </w:t>
      </w:r>
      <w:r w:rsidR="00B945A5">
        <w:rPr>
          <w:rFonts w:ascii="Times New Roman" w:hAnsi="Times New Roman" w:cs="Times New Roman"/>
          <w:sz w:val="24"/>
          <w:szCs w:val="24"/>
        </w:rPr>
        <w:t>04</w:t>
      </w:r>
      <w:r w:rsidR="00743500">
        <w:rPr>
          <w:rFonts w:ascii="Times New Roman" w:hAnsi="Times New Roman" w:cs="Times New Roman"/>
          <w:sz w:val="24"/>
          <w:szCs w:val="24"/>
        </w:rPr>
        <w:t>.05.20</w:t>
      </w:r>
      <w:r w:rsidR="00B945A5">
        <w:rPr>
          <w:rFonts w:ascii="Times New Roman" w:hAnsi="Times New Roman" w:cs="Times New Roman"/>
          <w:sz w:val="24"/>
          <w:szCs w:val="24"/>
        </w:rPr>
        <w:t>22</w:t>
      </w:r>
      <w:r w:rsidR="00321A52">
        <w:rPr>
          <w:rFonts w:ascii="Times New Roman" w:hAnsi="Times New Roman" w:cs="Times New Roman"/>
          <w:sz w:val="24"/>
          <w:szCs w:val="24"/>
        </w:rPr>
        <w:t xml:space="preserve"> </w:t>
      </w:r>
      <w:r w:rsidRPr="00D5706D">
        <w:rPr>
          <w:rFonts w:ascii="Times New Roman" w:hAnsi="Times New Roman" w:cs="Times New Roman"/>
          <w:sz w:val="24"/>
          <w:szCs w:val="24"/>
        </w:rPr>
        <w:t>года №</w:t>
      </w:r>
      <w:r w:rsidR="00B945A5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A0901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95" w:rsidRPr="00CF6AD9" w:rsidRDefault="00367D95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901" w:rsidRPr="00356A8C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8C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Организационно-технические мероприятия, </w:t>
      </w:r>
    </w:p>
    <w:p w:rsidR="003A0901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6A8C">
        <w:rPr>
          <w:rFonts w:ascii="Times New Roman" w:hAnsi="Times New Roman" w:cs="Times New Roman"/>
          <w:b/>
          <w:sz w:val="24"/>
          <w:szCs w:val="24"/>
        </w:rPr>
        <w:t xml:space="preserve">направленные на бесперебойное функционирование объектов социально-культурной сферы и жилищно-коммунального назначения в осенне-зимний период </w:t>
      </w:r>
      <w:r w:rsidR="00321A52" w:rsidRPr="00321A52">
        <w:rPr>
          <w:rFonts w:ascii="Times New Roman" w:hAnsi="Times New Roman" w:cs="Times New Roman"/>
          <w:b/>
          <w:sz w:val="24"/>
          <w:szCs w:val="24"/>
        </w:rPr>
        <w:t>202</w:t>
      </w:r>
      <w:r w:rsidR="00B945A5">
        <w:rPr>
          <w:rFonts w:ascii="Times New Roman" w:hAnsi="Times New Roman" w:cs="Times New Roman"/>
          <w:b/>
          <w:sz w:val="24"/>
          <w:szCs w:val="24"/>
        </w:rPr>
        <w:t>2</w:t>
      </w:r>
      <w:r w:rsidR="00321A52" w:rsidRPr="00321A52">
        <w:rPr>
          <w:rFonts w:ascii="Times New Roman" w:hAnsi="Times New Roman" w:cs="Times New Roman"/>
          <w:b/>
          <w:sz w:val="24"/>
          <w:szCs w:val="24"/>
        </w:rPr>
        <w:t>-202</w:t>
      </w:r>
      <w:r w:rsidR="00B945A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56A8C">
        <w:rPr>
          <w:rFonts w:ascii="Times New Roman" w:hAnsi="Times New Roman" w:cs="Times New Roman"/>
          <w:b/>
          <w:sz w:val="24"/>
          <w:szCs w:val="24"/>
        </w:rPr>
        <w:t xml:space="preserve">годов по </w:t>
      </w:r>
      <w:r w:rsidR="00967412" w:rsidRPr="00356A8C">
        <w:rPr>
          <w:rFonts w:ascii="Times New Roman" w:hAnsi="Times New Roman" w:cs="Times New Roman"/>
          <w:b/>
          <w:sz w:val="24"/>
          <w:szCs w:val="24"/>
        </w:rPr>
        <w:t xml:space="preserve">Высокскому </w:t>
      </w:r>
      <w:r w:rsidRPr="00356A8C">
        <w:rPr>
          <w:rFonts w:ascii="Times New Roman" w:hAnsi="Times New Roman" w:cs="Times New Roman"/>
          <w:b/>
          <w:sz w:val="24"/>
          <w:szCs w:val="24"/>
        </w:rPr>
        <w:t xml:space="preserve"> сельсовету Медвенского района</w:t>
      </w:r>
      <w:r w:rsidR="00356A8C" w:rsidRPr="00356A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A3C55" w:rsidRPr="00356A8C" w:rsidRDefault="005A3C55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jc w:val="center"/>
        <w:tblInd w:w="-34" w:type="dxa"/>
        <w:tblLayout w:type="fixed"/>
        <w:tblLook w:val="04A0"/>
      </w:tblPr>
      <w:tblGrid>
        <w:gridCol w:w="709"/>
        <w:gridCol w:w="2680"/>
        <w:gridCol w:w="581"/>
        <w:gridCol w:w="84"/>
        <w:gridCol w:w="668"/>
        <w:gridCol w:w="1338"/>
        <w:gridCol w:w="1668"/>
        <w:gridCol w:w="1770"/>
      </w:tblGrid>
      <w:tr w:rsidR="00AE194C" w:rsidRPr="00EE53D2" w:rsidTr="00EE53D2">
        <w:trPr>
          <w:trHeight w:val="1191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AE194C" w:rsidRPr="00EE53D2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AE194C" w:rsidRPr="00EE53D2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94C" w:rsidRPr="00EE53D2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мероприятий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AE194C" w:rsidRPr="00EE53D2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194C" w:rsidRPr="00EE53D2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E194C" w:rsidRPr="00EE53D2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194C" w:rsidRPr="00EE53D2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E194C" w:rsidRPr="00EE53D2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194C" w:rsidRPr="00EE53D2">
              <w:rPr>
                <w:rFonts w:ascii="Times New Roman" w:hAnsi="Times New Roman" w:cs="Times New Roman"/>
                <w:sz w:val="24"/>
                <w:szCs w:val="24"/>
              </w:rPr>
              <w:t>рок выполнения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AE194C" w:rsidRPr="00EE53D2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средствах (тыс. руб.)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387A85" w:rsidRPr="00EE53D2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  <w:p w:rsidR="00AE194C" w:rsidRPr="00EE53D2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(МО, средства предприятия)</w:t>
            </w:r>
          </w:p>
        </w:tc>
      </w:tr>
      <w:tr w:rsidR="00AE194C" w:rsidRPr="00EE53D2" w:rsidTr="00EE53D2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AE194C" w:rsidRPr="00EE53D2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</w:tcBorders>
          </w:tcPr>
          <w:p w:rsidR="00AE194C" w:rsidRPr="00EE53D2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AE194C" w:rsidRPr="00EE53D2" w:rsidTr="00EE53D2">
        <w:trPr>
          <w:trHeight w:val="1054"/>
          <w:jc w:val="center"/>
        </w:trPr>
        <w:tc>
          <w:tcPr>
            <w:tcW w:w="709" w:type="dxa"/>
          </w:tcPr>
          <w:p w:rsidR="00AE194C" w:rsidRPr="00EE53D2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0" w:type="dxa"/>
          </w:tcPr>
          <w:p w:rsidR="00EE53D2" w:rsidRPr="00EE53D2" w:rsidRDefault="00EE53D2" w:rsidP="00EE53D2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</w:t>
            </w:r>
          </w:p>
          <w:p w:rsidR="00AE194C" w:rsidRPr="00EE53D2" w:rsidRDefault="00EE53D2" w:rsidP="00EE53D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колодца</w:t>
            </w:r>
          </w:p>
        </w:tc>
        <w:tc>
          <w:tcPr>
            <w:tcW w:w="581" w:type="dxa"/>
          </w:tcPr>
          <w:p w:rsidR="00AE194C" w:rsidRPr="00EE53D2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0E370A" w:rsidRPr="00EE5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gridSpan w:val="2"/>
          </w:tcPr>
          <w:p w:rsidR="00AE194C" w:rsidRPr="00EE53D2" w:rsidRDefault="00EE53D2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E194C" w:rsidRPr="00EE53D2" w:rsidRDefault="00EE53D2" w:rsidP="00EE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52" w:rsidRPr="00EE53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AE194C" w:rsidRPr="00EE53D2" w:rsidRDefault="00AE194C" w:rsidP="00EE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3D2" w:rsidRPr="00EE5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C55" w:rsidRPr="00EE53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0" w:type="dxa"/>
          </w:tcPr>
          <w:p w:rsidR="00AE194C" w:rsidRPr="00EE53D2" w:rsidRDefault="00EE53D2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A85"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</w:tr>
      <w:tr w:rsidR="00321A52" w:rsidRPr="00EE53D2" w:rsidTr="00EE53D2">
        <w:trPr>
          <w:trHeight w:val="390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321A52" w:rsidRPr="00EE53D2" w:rsidRDefault="00321A52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</w:tcBorders>
          </w:tcPr>
          <w:p w:rsidR="00321A52" w:rsidRPr="00EE53D2" w:rsidRDefault="00321A52" w:rsidP="004B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</w:p>
        </w:tc>
      </w:tr>
      <w:tr w:rsidR="00321A52" w:rsidRPr="00EE53D2" w:rsidTr="00EE53D2">
        <w:trPr>
          <w:trHeight w:val="651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321A52" w:rsidRPr="00EE53D2" w:rsidRDefault="00EE53D2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321A52" w:rsidRPr="00EE53D2" w:rsidRDefault="00EE53D2" w:rsidP="00F037BD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52"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1A52" w:rsidRPr="00EE53D2">
              <w:rPr>
                <w:rFonts w:ascii="Times New Roman" w:hAnsi="Times New Roman" w:cs="Times New Roman"/>
                <w:sz w:val="24"/>
                <w:szCs w:val="24"/>
              </w:rPr>
              <w:t>аправка огнетушителей</w:t>
            </w:r>
          </w:p>
          <w:p w:rsidR="00321A52" w:rsidRPr="00EE53D2" w:rsidRDefault="00321A52" w:rsidP="00F037BD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321A52" w:rsidRPr="00EE53D2" w:rsidRDefault="00321A52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321A52" w:rsidRPr="00EE53D2" w:rsidRDefault="00EE53D2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21A52" w:rsidRPr="00EE53D2" w:rsidRDefault="00321A52" w:rsidP="00EE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53D2" w:rsidRPr="00EE5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53D2" w:rsidRPr="00EE5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321A52" w:rsidRPr="00EE53D2" w:rsidRDefault="00EE53D2" w:rsidP="000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52" w:rsidRPr="00EE53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0" w:type="dxa"/>
            <w:vMerge w:val="restart"/>
          </w:tcPr>
          <w:p w:rsidR="00321A52" w:rsidRPr="00EE53D2" w:rsidRDefault="00EE53D2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52"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</w:tr>
      <w:tr w:rsidR="0043497A" w:rsidRPr="00EE53D2" w:rsidTr="00EE53D2">
        <w:trPr>
          <w:trHeight w:val="651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43497A" w:rsidRPr="00EE53D2" w:rsidRDefault="00EE53D2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43497A" w:rsidRPr="00EE53D2" w:rsidRDefault="00EE53D2" w:rsidP="00432510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Проверка, текущий ремонт и техническое обслуживание приспособлений для забора воды пожарными машинами на водопроводных башнях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43497A" w:rsidRPr="00EE53D2" w:rsidRDefault="0043497A" w:rsidP="0043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43497A" w:rsidRPr="00EE53D2" w:rsidRDefault="0043497A" w:rsidP="0043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3497A" w:rsidRPr="00EE53D2" w:rsidRDefault="0043497A" w:rsidP="00EE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53D2" w:rsidRPr="00EE5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43497A" w:rsidRPr="00EE53D2" w:rsidRDefault="00EE53D2" w:rsidP="0043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497A" w:rsidRPr="00EE53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0" w:type="dxa"/>
            <w:vMerge/>
          </w:tcPr>
          <w:p w:rsidR="0043497A" w:rsidRPr="00EE53D2" w:rsidRDefault="0043497A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7A" w:rsidRPr="00EE53D2" w:rsidTr="00EE5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"/>
          <w:jc w:val="center"/>
        </w:trPr>
        <w:tc>
          <w:tcPr>
            <w:tcW w:w="4054" w:type="dxa"/>
            <w:gridSpan w:val="4"/>
          </w:tcPr>
          <w:p w:rsidR="0043497A" w:rsidRPr="00EE53D2" w:rsidRDefault="007D027F" w:rsidP="00387A85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3497A"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2006" w:type="dxa"/>
            <w:gridSpan w:val="2"/>
          </w:tcPr>
          <w:p w:rsidR="0043497A" w:rsidRPr="00EE53D2" w:rsidRDefault="0043497A" w:rsidP="00387A85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</w:tcPr>
          <w:p w:rsidR="0043497A" w:rsidRPr="00EE53D2" w:rsidRDefault="0043497A" w:rsidP="00EE53D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3D2" w:rsidRPr="00EE53D2">
              <w:rPr>
                <w:rFonts w:ascii="Times New Roman" w:hAnsi="Times New Roman" w:cs="Times New Roman"/>
                <w:sz w:val="24"/>
                <w:szCs w:val="24"/>
              </w:rPr>
              <w:t xml:space="preserve"> 84 </w:t>
            </w:r>
            <w:r w:rsidR="00A7522C" w:rsidRPr="00EE53D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F542F0" w:rsidRDefault="00F542F0"/>
    <w:sectPr w:rsidR="00F542F0" w:rsidSect="00EE53D2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A0901"/>
    <w:rsid w:val="000E370A"/>
    <w:rsid w:val="000F7B78"/>
    <w:rsid w:val="00107459"/>
    <w:rsid w:val="00125279"/>
    <w:rsid w:val="00321A52"/>
    <w:rsid w:val="00346166"/>
    <w:rsid w:val="00356A8C"/>
    <w:rsid w:val="00367D95"/>
    <w:rsid w:val="00387A85"/>
    <w:rsid w:val="003A0901"/>
    <w:rsid w:val="003E238C"/>
    <w:rsid w:val="00425DB5"/>
    <w:rsid w:val="0043497A"/>
    <w:rsid w:val="004B1BA9"/>
    <w:rsid w:val="004E3118"/>
    <w:rsid w:val="00565CC4"/>
    <w:rsid w:val="005A3C55"/>
    <w:rsid w:val="005B43A0"/>
    <w:rsid w:val="00665393"/>
    <w:rsid w:val="006D459E"/>
    <w:rsid w:val="00743500"/>
    <w:rsid w:val="007D027F"/>
    <w:rsid w:val="007D1612"/>
    <w:rsid w:val="007E440D"/>
    <w:rsid w:val="008E43E7"/>
    <w:rsid w:val="0096332A"/>
    <w:rsid w:val="00967412"/>
    <w:rsid w:val="009769EB"/>
    <w:rsid w:val="009D2E4D"/>
    <w:rsid w:val="00A2601E"/>
    <w:rsid w:val="00A300E2"/>
    <w:rsid w:val="00A32050"/>
    <w:rsid w:val="00A43EFD"/>
    <w:rsid w:val="00A44710"/>
    <w:rsid w:val="00A53B96"/>
    <w:rsid w:val="00A7522C"/>
    <w:rsid w:val="00AC1322"/>
    <w:rsid w:val="00AE194C"/>
    <w:rsid w:val="00AE3146"/>
    <w:rsid w:val="00AF6556"/>
    <w:rsid w:val="00B945A5"/>
    <w:rsid w:val="00C64A8C"/>
    <w:rsid w:val="00CF2E03"/>
    <w:rsid w:val="00D27E86"/>
    <w:rsid w:val="00EB5BE0"/>
    <w:rsid w:val="00EE53D2"/>
    <w:rsid w:val="00F037BD"/>
    <w:rsid w:val="00F542F0"/>
    <w:rsid w:val="00F54C11"/>
    <w:rsid w:val="00F63B9F"/>
    <w:rsid w:val="00F73A98"/>
    <w:rsid w:val="00F90AA0"/>
    <w:rsid w:val="00FA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39</cp:revision>
  <cp:lastPrinted>2019-05-24T08:11:00Z</cp:lastPrinted>
  <dcterms:created xsi:type="dcterms:W3CDTF">2016-05-05T11:52:00Z</dcterms:created>
  <dcterms:modified xsi:type="dcterms:W3CDTF">2022-05-16T16:11:00Z</dcterms:modified>
</cp:coreProperties>
</file>