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A83" w:rsidRDefault="00314A83" w:rsidP="00314A83">
      <w:pPr>
        <w:jc w:val="center"/>
        <w:rPr>
          <w:b/>
          <w:bCs/>
          <w:sz w:val="36"/>
          <w:szCs w:val="36"/>
        </w:rPr>
      </w:pPr>
      <w:r w:rsidRPr="006E6AF7">
        <w:rPr>
          <w:b/>
          <w:bCs/>
          <w:sz w:val="36"/>
          <w:szCs w:val="36"/>
        </w:rPr>
        <w:t xml:space="preserve">АДМИНИСТРАЦИЯ  </w:t>
      </w:r>
      <w:r>
        <w:rPr>
          <w:b/>
          <w:bCs/>
          <w:sz w:val="36"/>
          <w:szCs w:val="36"/>
        </w:rPr>
        <w:t xml:space="preserve">ВЫСОКСКОГО  </w:t>
      </w:r>
      <w:r w:rsidRPr="006E6AF7">
        <w:rPr>
          <w:b/>
          <w:bCs/>
          <w:sz w:val="36"/>
          <w:szCs w:val="36"/>
        </w:rPr>
        <w:t>СЕЛЬСОВЕТА</w:t>
      </w:r>
    </w:p>
    <w:p w:rsidR="00314A83" w:rsidRPr="0092082E" w:rsidRDefault="00314A83" w:rsidP="00314A83">
      <w:pPr>
        <w:ind w:left="-360"/>
        <w:jc w:val="center"/>
        <w:rPr>
          <w:sz w:val="32"/>
          <w:szCs w:val="32"/>
        </w:rPr>
      </w:pPr>
      <w:r>
        <w:rPr>
          <w:b/>
          <w:bCs/>
          <w:sz w:val="36"/>
          <w:szCs w:val="36"/>
        </w:rPr>
        <w:t xml:space="preserve">  МЕДВЕНСКОГО РАЙОНА КУРСКОЙ ОБЛАСТИ</w:t>
      </w:r>
    </w:p>
    <w:p w:rsidR="00314A83" w:rsidRPr="00DD30AD" w:rsidRDefault="00314A83" w:rsidP="00314A83">
      <w:pPr>
        <w:rPr>
          <w:sz w:val="20"/>
          <w:szCs w:val="20"/>
        </w:rPr>
      </w:pPr>
      <w:r w:rsidRPr="00DF7657">
        <w:rPr>
          <w:sz w:val="40"/>
          <w:szCs w:val="40"/>
        </w:rPr>
        <w:t xml:space="preserve">   </w:t>
      </w:r>
    </w:p>
    <w:p w:rsidR="00314A83" w:rsidRPr="000967DA" w:rsidRDefault="00BF478F" w:rsidP="00AA7F69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ПРОЕКТ          </w:t>
      </w:r>
      <w:r w:rsidR="00314A83" w:rsidRPr="000967DA">
        <w:rPr>
          <w:b/>
          <w:bCs/>
          <w:sz w:val="32"/>
          <w:szCs w:val="32"/>
        </w:rPr>
        <w:t>П О С Т А Н О В Л Е Н И Е</w:t>
      </w:r>
    </w:p>
    <w:p w:rsidR="00500F0F" w:rsidRPr="00123CFA" w:rsidRDefault="007057B2" w:rsidP="00AA7F69">
      <w:pPr>
        <w:tabs>
          <w:tab w:val="left" w:pos="4099"/>
        </w:tabs>
        <w:jc w:val="both"/>
        <w:rPr>
          <w:bCs/>
        </w:rPr>
      </w:pPr>
      <w:r>
        <w:rPr>
          <w:bCs/>
        </w:rPr>
        <w:t xml:space="preserve">от </w:t>
      </w:r>
      <w:r w:rsidR="00C73575">
        <w:rPr>
          <w:bCs/>
        </w:rPr>
        <w:t xml:space="preserve">             </w:t>
      </w:r>
      <w:r w:rsidR="00314A83">
        <w:rPr>
          <w:bCs/>
        </w:rPr>
        <w:t>.20</w:t>
      </w:r>
      <w:r>
        <w:rPr>
          <w:bCs/>
        </w:rPr>
        <w:t>2</w:t>
      </w:r>
      <w:r w:rsidR="00BF39C8">
        <w:rPr>
          <w:bCs/>
        </w:rPr>
        <w:t>1</w:t>
      </w:r>
      <w:r w:rsidR="00314A83">
        <w:rPr>
          <w:bCs/>
        </w:rPr>
        <w:t xml:space="preserve"> </w:t>
      </w:r>
      <w:r w:rsidR="00314A83" w:rsidRPr="00DF54C0">
        <w:rPr>
          <w:bCs/>
        </w:rPr>
        <w:t>г</w:t>
      </w:r>
      <w:r w:rsidR="00123CFA">
        <w:rPr>
          <w:bCs/>
        </w:rPr>
        <w:t xml:space="preserve">ода                           </w:t>
      </w:r>
      <w:r w:rsidR="006A62C2">
        <w:rPr>
          <w:bCs/>
        </w:rPr>
        <w:t xml:space="preserve">   </w:t>
      </w:r>
      <w:r w:rsidR="00AA7F69">
        <w:rPr>
          <w:bCs/>
        </w:rPr>
        <w:t xml:space="preserve">          </w:t>
      </w:r>
      <w:r w:rsidR="00314A83">
        <w:rPr>
          <w:bCs/>
        </w:rPr>
        <w:t>№</w:t>
      </w:r>
      <w:r w:rsidR="00234DE3">
        <w:rPr>
          <w:bCs/>
        </w:rPr>
        <w:t xml:space="preserve"> </w:t>
      </w:r>
      <w:r w:rsidR="00C73575">
        <w:rPr>
          <w:bCs/>
        </w:rPr>
        <w:t xml:space="preserve">  </w:t>
      </w:r>
      <w:proofErr w:type="gramStart"/>
      <w:r w:rsidR="00314A83">
        <w:rPr>
          <w:bCs/>
        </w:rPr>
        <w:t>-п</w:t>
      </w:r>
      <w:proofErr w:type="gramEnd"/>
      <w:r w:rsidR="00314A83">
        <w:rPr>
          <w:bCs/>
        </w:rPr>
        <w:t>а</w:t>
      </w:r>
    </w:p>
    <w:p w:rsidR="0079455F" w:rsidRPr="0079455F" w:rsidRDefault="0079455F" w:rsidP="00591F0F">
      <w:pPr>
        <w:widowControl/>
        <w:suppressAutoHyphens w:val="0"/>
        <w:autoSpaceDN/>
        <w:spacing w:before="100" w:beforeAutospacing="1"/>
        <w:ind w:left="426" w:right="310"/>
        <w:jc w:val="center"/>
        <w:textAlignment w:val="auto"/>
        <w:rPr>
          <w:rFonts w:eastAsia="Times New Roman" w:cs="Times New Roman"/>
          <w:kern w:val="0"/>
        </w:rPr>
      </w:pPr>
      <w:r w:rsidRPr="00C73575">
        <w:rPr>
          <w:rFonts w:ascii="Arial" w:eastAsia="Times New Roman" w:hAnsi="Arial" w:cs="Arial"/>
          <w:b/>
          <w:bCs/>
          <w:kern w:val="0"/>
        </w:rPr>
        <w:t xml:space="preserve">О внесении изменений и дополнений в постановление Администрации </w:t>
      </w:r>
      <w:r w:rsidR="00C73575">
        <w:rPr>
          <w:rFonts w:ascii="Arial" w:eastAsia="Times New Roman" w:hAnsi="Arial" w:cs="Arial"/>
          <w:b/>
          <w:bCs/>
          <w:kern w:val="0"/>
        </w:rPr>
        <w:t>Высок</w:t>
      </w:r>
      <w:r w:rsidRPr="00C73575">
        <w:rPr>
          <w:rFonts w:ascii="Arial" w:eastAsia="Times New Roman" w:hAnsi="Arial" w:cs="Arial"/>
          <w:b/>
          <w:bCs/>
          <w:kern w:val="0"/>
        </w:rPr>
        <w:t>ского сельсовета Медвенского района от 09.01.2020 №1</w:t>
      </w:r>
      <w:r w:rsidR="00B14102">
        <w:rPr>
          <w:rFonts w:ascii="Arial" w:eastAsia="Times New Roman" w:hAnsi="Arial" w:cs="Arial"/>
          <w:b/>
          <w:bCs/>
          <w:kern w:val="0"/>
        </w:rPr>
        <w:t>6</w:t>
      </w:r>
      <w:r w:rsidRPr="00C73575">
        <w:rPr>
          <w:rFonts w:ascii="Arial" w:eastAsia="Times New Roman" w:hAnsi="Arial" w:cs="Arial"/>
          <w:b/>
          <w:bCs/>
          <w:kern w:val="0"/>
        </w:rPr>
        <w:t>-па «Об утверждении администрати</w:t>
      </w:r>
      <w:r w:rsidR="00C73575" w:rsidRPr="00C73575">
        <w:rPr>
          <w:rFonts w:ascii="Arial" w:eastAsia="Times New Roman" w:hAnsi="Arial" w:cs="Arial"/>
          <w:b/>
          <w:bCs/>
          <w:kern w:val="0"/>
        </w:rPr>
        <w:t xml:space="preserve">вного регламента Администрации Высокского </w:t>
      </w:r>
      <w:r w:rsidRPr="00C73575">
        <w:rPr>
          <w:rFonts w:ascii="Arial" w:eastAsia="Times New Roman" w:hAnsi="Arial" w:cs="Arial"/>
          <w:b/>
          <w:bCs/>
          <w:kern w:val="0"/>
        </w:rPr>
        <w:t>сельсовета Медвенского района по исполнению муниципальной функции «Осуществление муниципального контроля в области торговой деятельности на территории муниципального образования «</w:t>
      </w:r>
      <w:r w:rsidR="00C73575" w:rsidRPr="00C73575">
        <w:rPr>
          <w:rFonts w:ascii="Arial" w:eastAsia="Times New Roman" w:hAnsi="Arial" w:cs="Arial"/>
          <w:b/>
          <w:kern w:val="0"/>
        </w:rPr>
        <w:t>Высокский</w:t>
      </w:r>
      <w:r w:rsidRPr="00C73575">
        <w:rPr>
          <w:rFonts w:ascii="Arial" w:eastAsia="Times New Roman" w:hAnsi="Arial" w:cs="Arial"/>
          <w:b/>
          <w:bCs/>
          <w:kern w:val="0"/>
        </w:rPr>
        <w:t xml:space="preserve"> сельсовет» Медвенского района Курской области</w:t>
      </w:r>
      <w:r w:rsidRPr="00591F0F">
        <w:rPr>
          <w:rFonts w:eastAsia="Times New Roman" w:cs="Times New Roman"/>
          <w:b/>
          <w:bCs/>
          <w:kern w:val="0"/>
        </w:rPr>
        <w:t>»</w:t>
      </w:r>
    </w:p>
    <w:p w:rsidR="0079455F" w:rsidRPr="00591F0F" w:rsidRDefault="0079455F" w:rsidP="00591F0F">
      <w:pPr>
        <w:widowControl/>
        <w:suppressAutoHyphens w:val="0"/>
        <w:autoSpaceDN/>
        <w:spacing w:before="100" w:beforeAutospacing="1"/>
        <w:ind w:firstLine="709"/>
        <w:jc w:val="both"/>
        <w:textAlignment w:val="auto"/>
        <w:rPr>
          <w:rFonts w:ascii="Arial" w:eastAsia="Times New Roman" w:hAnsi="Arial" w:cs="Arial"/>
          <w:kern w:val="0"/>
        </w:rPr>
      </w:pPr>
      <w:proofErr w:type="gramStart"/>
      <w:r w:rsidRPr="00591F0F">
        <w:rPr>
          <w:rFonts w:ascii="Arial" w:eastAsia="Times New Roman" w:hAnsi="Arial" w:cs="Arial"/>
          <w:kern w:val="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муниципального образования «</w:t>
      </w:r>
      <w:r w:rsidR="00C73575">
        <w:rPr>
          <w:rFonts w:ascii="Arial" w:eastAsia="Times New Roman" w:hAnsi="Arial" w:cs="Arial"/>
          <w:kern w:val="0"/>
        </w:rPr>
        <w:t>Высокский</w:t>
      </w:r>
      <w:r w:rsidRPr="00591F0F">
        <w:rPr>
          <w:rFonts w:ascii="Arial" w:eastAsia="Times New Roman" w:hAnsi="Arial" w:cs="Arial"/>
          <w:kern w:val="0"/>
        </w:rPr>
        <w:t xml:space="preserve"> сельсовет» Медвенского района Курской области, Администрация </w:t>
      </w:r>
      <w:r w:rsidR="00C73575">
        <w:rPr>
          <w:rFonts w:ascii="Arial" w:eastAsia="Times New Roman" w:hAnsi="Arial" w:cs="Arial"/>
          <w:kern w:val="0"/>
        </w:rPr>
        <w:t>Высокского</w:t>
      </w:r>
      <w:r w:rsidRPr="00591F0F">
        <w:rPr>
          <w:rFonts w:ascii="Arial" w:eastAsia="Times New Roman" w:hAnsi="Arial" w:cs="Arial"/>
          <w:kern w:val="0"/>
        </w:rPr>
        <w:t xml:space="preserve"> сельсовета</w:t>
      </w:r>
      <w:proofErr w:type="gramEnd"/>
      <w:r w:rsidRPr="00591F0F">
        <w:rPr>
          <w:rFonts w:ascii="Arial" w:eastAsia="Times New Roman" w:hAnsi="Arial" w:cs="Arial"/>
          <w:kern w:val="0"/>
        </w:rPr>
        <w:t xml:space="preserve"> Медвенского района ПОСТАНОВЛЯЕТ:</w:t>
      </w:r>
    </w:p>
    <w:p w:rsidR="0079455F" w:rsidRPr="00591F0F" w:rsidRDefault="0079455F" w:rsidP="00E72D92">
      <w:pPr>
        <w:widowControl/>
        <w:numPr>
          <w:ilvl w:val="2"/>
          <w:numId w:val="1"/>
        </w:numPr>
        <w:tabs>
          <w:tab w:val="clear" w:pos="2160"/>
          <w:tab w:val="num" w:pos="0"/>
        </w:tabs>
        <w:suppressAutoHyphens w:val="0"/>
        <w:autoSpaceDN/>
        <w:ind w:left="0" w:firstLine="851"/>
        <w:jc w:val="both"/>
        <w:textAlignment w:val="auto"/>
        <w:rPr>
          <w:rFonts w:ascii="Arial" w:eastAsia="Times New Roman" w:hAnsi="Arial" w:cs="Arial"/>
          <w:kern w:val="0"/>
        </w:rPr>
      </w:pPr>
      <w:r w:rsidRPr="00591F0F">
        <w:rPr>
          <w:rFonts w:ascii="Arial" w:eastAsia="Times New Roman" w:hAnsi="Arial" w:cs="Arial"/>
          <w:kern w:val="0"/>
        </w:rPr>
        <w:t>Внести в административный регламент осуществления муниципального контроля в области торговой деятельности на территории муниципального образования «</w:t>
      </w:r>
      <w:r w:rsidR="00C73575">
        <w:rPr>
          <w:rFonts w:ascii="Arial" w:eastAsia="Times New Roman" w:hAnsi="Arial" w:cs="Arial"/>
          <w:kern w:val="0"/>
        </w:rPr>
        <w:t>Высокский</w:t>
      </w:r>
      <w:r w:rsidRPr="00591F0F">
        <w:rPr>
          <w:rFonts w:ascii="Arial" w:eastAsia="Times New Roman" w:hAnsi="Arial" w:cs="Arial"/>
          <w:kern w:val="0"/>
        </w:rPr>
        <w:t xml:space="preserve"> сельсовет» Медвенского района Курской области, утвержденный постановлением Администрации </w:t>
      </w:r>
      <w:r w:rsidR="00C73575">
        <w:rPr>
          <w:rFonts w:ascii="Arial" w:eastAsia="Times New Roman" w:hAnsi="Arial" w:cs="Arial"/>
          <w:kern w:val="0"/>
        </w:rPr>
        <w:t>Высокского</w:t>
      </w:r>
      <w:r w:rsidRPr="00591F0F">
        <w:rPr>
          <w:rFonts w:ascii="Arial" w:eastAsia="Times New Roman" w:hAnsi="Arial" w:cs="Arial"/>
          <w:kern w:val="0"/>
        </w:rPr>
        <w:t xml:space="preserve"> сельсовета Медвенского района от 09.01.2020 г.№1</w:t>
      </w:r>
      <w:r w:rsidR="00802318">
        <w:rPr>
          <w:rFonts w:ascii="Arial" w:eastAsia="Times New Roman" w:hAnsi="Arial" w:cs="Arial"/>
          <w:kern w:val="0"/>
        </w:rPr>
        <w:t>6</w:t>
      </w:r>
      <w:r w:rsidRPr="00591F0F">
        <w:rPr>
          <w:rFonts w:ascii="Arial" w:eastAsia="Times New Roman" w:hAnsi="Arial" w:cs="Arial"/>
          <w:kern w:val="0"/>
        </w:rPr>
        <w:t>-па, следующие изменения:</w:t>
      </w:r>
    </w:p>
    <w:p w:rsidR="0079455F" w:rsidRPr="00591F0F" w:rsidRDefault="0079455F" w:rsidP="00E72D92">
      <w:pPr>
        <w:widowControl/>
        <w:tabs>
          <w:tab w:val="num" w:pos="0"/>
        </w:tabs>
        <w:suppressAutoHyphens w:val="0"/>
        <w:autoSpaceDN/>
        <w:spacing w:before="100" w:beforeAutospacing="1"/>
        <w:ind w:firstLine="851"/>
        <w:jc w:val="both"/>
        <w:textAlignment w:val="auto"/>
        <w:rPr>
          <w:rFonts w:ascii="Arial" w:eastAsia="Times New Roman" w:hAnsi="Arial" w:cs="Arial"/>
          <w:kern w:val="0"/>
        </w:rPr>
      </w:pPr>
      <w:r w:rsidRPr="00591F0F">
        <w:rPr>
          <w:rFonts w:ascii="Arial" w:eastAsia="Times New Roman" w:hAnsi="Arial" w:cs="Arial"/>
          <w:kern w:val="0"/>
        </w:rPr>
        <w:t xml:space="preserve">1.1. в подразделе 3.4. «Организация и проведение плановой проверки» пункт 3.4.10. изложить в новой редакции: </w:t>
      </w:r>
    </w:p>
    <w:p w:rsidR="0079455F" w:rsidRPr="00591F0F" w:rsidRDefault="0079455F" w:rsidP="00591F0F">
      <w:pPr>
        <w:widowControl/>
        <w:tabs>
          <w:tab w:val="num" w:pos="0"/>
        </w:tabs>
        <w:suppressAutoHyphens w:val="0"/>
        <w:autoSpaceDN/>
        <w:spacing w:before="100" w:beforeAutospacing="1"/>
        <w:jc w:val="both"/>
        <w:textAlignment w:val="auto"/>
        <w:rPr>
          <w:rFonts w:ascii="Arial" w:eastAsia="Times New Roman" w:hAnsi="Arial" w:cs="Arial"/>
          <w:kern w:val="0"/>
        </w:rPr>
      </w:pPr>
      <w:r w:rsidRPr="00591F0F">
        <w:rPr>
          <w:rFonts w:ascii="Arial" w:eastAsia="Times New Roman" w:hAnsi="Arial" w:cs="Arial"/>
          <w:kern w:val="0"/>
        </w:rPr>
        <w:t xml:space="preserve">«3.4.10. </w:t>
      </w:r>
      <w:proofErr w:type="gramStart"/>
      <w:r w:rsidRPr="00591F0F">
        <w:rPr>
          <w:rFonts w:ascii="Arial" w:eastAsia="Times New Roman" w:hAnsi="Arial" w:cs="Arial"/>
          <w:kern w:val="0"/>
        </w:rPr>
        <w:t>Выездная проверка начинается с предъявления служебного удостоверения должностными лицами орган государственного контроля (надзора), органа муниципального контроля, обязательного ознакомления руководителя или иного должностного лица, юридического лица, индивидуального предпринимателя, его уполномоченного представителя с распоряжением или приказом руководителя, заместителя руководителя органа государственного контроля (надзора), органа муниципального контроля о назначении выездной проверки и с полномочиями</w:t>
      </w:r>
      <w:proofErr w:type="gramEnd"/>
      <w:r w:rsidRPr="00591F0F">
        <w:rPr>
          <w:rFonts w:ascii="Arial" w:eastAsia="Times New Roman" w:hAnsi="Arial" w:cs="Arial"/>
          <w:kern w:val="0"/>
        </w:rPr>
        <w:t xml:space="preserve"> проводящих выездную проверку лиц, а также с целями, задачами, основаниями проведения выездной проверки, видами и объемом мероприятий по контролю, составом экспертов, представителями экспертных организаций, привлекаемых к выездной проверке, со сроками и условиями ее проведения</w:t>
      </w:r>
      <w:proofErr w:type="gramStart"/>
      <w:r w:rsidRPr="00591F0F">
        <w:rPr>
          <w:rFonts w:ascii="Arial" w:eastAsia="Times New Roman" w:hAnsi="Arial" w:cs="Arial"/>
          <w:kern w:val="0"/>
        </w:rPr>
        <w:t xml:space="preserve">.»; </w:t>
      </w:r>
      <w:proofErr w:type="gramEnd"/>
    </w:p>
    <w:p w:rsidR="0079455F" w:rsidRPr="00591F0F" w:rsidRDefault="0079455F" w:rsidP="00E72D92">
      <w:pPr>
        <w:widowControl/>
        <w:suppressAutoHyphens w:val="0"/>
        <w:autoSpaceDN/>
        <w:spacing w:before="100" w:beforeAutospacing="1"/>
        <w:ind w:firstLine="851"/>
        <w:jc w:val="both"/>
        <w:textAlignment w:val="auto"/>
        <w:rPr>
          <w:rFonts w:ascii="Arial" w:eastAsia="Times New Roman" w:hAnsi="Arial" w:cs="Arial"/>
          <w:kern w:val="0"/>
        </w:rPr>
      </w:pPr>
      <w:r w:rsidRPr="00591F0F">
        <w:rPr>
          <w:rFonts w:ascii="Arial" w:eastAsia="Times New Roman" w:hAnsi="Arial" w:cs="Arial"/>
          <w:kern w:val="0"/>
        </w:rPr>
        <w:t>1.2. в подразделе 3.5.</w:t>
      </w:r>
      <w:r w:rsidRPr="00591F0F">
        <w:rPr>
          <w:rFonts w:ascii="Arial" w:eastAsia="Times New Roman" w:hAnsi="Arial" w:cs="Arial"/>
          <w:b/>
          <w:bCs/>
          <w:kern w:val="0"/>
        </w:rPr>
        <w:t xml:space="preserve"> «Проведение внеплановой проверки</w:t>
      </w:r>
      <w:r w:rsidRPr="00591F0F">
        <w:rPr>
          <w:rFonts w:ascii="Arial" w:eastAsia="Times New Roman" w:hAnsi="Arial" w:cs="Arial"/>
          <w:kern w:val="0"/>
        </w:rPr>
        <w:t>» пункт 3.5.1. изложить в следующей редакции:</w:t>
      </w:r>
    </w:p>
    <w:p w:rsidR="0079455F" w:rsidRPr="00591F0F" w:rsidRDefault="0079455F" w:rsidP="00591F0F">
      <w:pPr>
        <w:widowControl/>
        <w:suppressAutoHyphens w:val="0"/>
        <w:autoSpaceDN/>
        <w:spacing w:before="100" w:beforeAutospacing="1"/>
        <w:jc w:val="both"/>
        <w:textAlignment w:val="auto"/>
        <w:rPr>
          <w:rFonts w:ascii="Arial" w:eastAsia="Times New Roman" w:hAnsi="Arial" w:cs="Arial"/>
          <w:kern w:val="0"/>
        </w:rPr>
      </w:pPr>
      <w:r w:rsidRPr="00591F0F">
        <w:rPr>
          <w:rFonts w:ascii="Arial" w:eastAsia="Times New Roman" w:hAnsi="Arial" w:cs="Arial"/>
          <w:kern w:val="0"/>
        </w:rPr>
        <w:t>«3.5.1.Основанием для проведения внеплановой проверки является:</w:t>
      </w:r>
    </w:p>
    <w:p w:rsidR="0079455F" w:rsidRPr="00591F0F" w:rsidRDefault="0079455F" w:rsidP="00E72D92">
      <w:pPr>
        <w:widowControl/>
        <w:suppressAutoHyphens w:val="0"/>
        <w:autoSpaceDN/>
        <w:spacing w:before="100" w:beforeAutospacing="1"/>
        <w:ind w:firstLine="851"/>
        <w:jc w:val="both"/>
        <w:textAlignment w:val="auto"/>
        <w:rPr>
          <w:rFonts w:ascii="Arial" w:eastAsia="Times New Roman" w:hAnsi="Arial" w:cs="Arial"/>
          <w:kern w:val="0"/>
        </w:rPr>
      </w:pPr>
      <w:r w:rsidRPr="00591F0F">
        <w:rPr>
          <w:rFonts w:ascii="Arial" w:eastAsia="Times New Roman" w:hAnsi="Arial" w:cs="Arial"/>
          <w:kern w:val="0"/>
        </w:rPr>
        <w:lastRenderedPageBreak/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79455F" w:rsidRPr="00591F0F" w:rsidRDefault="0079455F" w:rsidP="00591F0F">
      <w:pPr>
        <w:widowControl/>
        <w:suppressAutoHyphens w:val="0"/>
        <w:autoSpaceDN/>
        <w:spacing w:before="100" w:beforeAutospacing="1"/>
        <w:jc w:val="both"/>
        <w:textAlignment w:val="auto"/>
        <w:rPr>
          <w:rFonts w:ascii="Arial" w:eastAsia="Times New Roman" w:hAnsi="Arial" w:cs="Arial"/>
          <w:kern w:val="0"/>
        </w:rPr>
      </w:pPr>
      <w:r w:rsidRPr="00591F0F">
        <w:rPr>
          <w:rFonts w:ascii="Arial" w:eastAsia="Times New Roman" w:hAnsi="Arial" w:cs="Arial"/>
          <w:kern w:val="0"/>
        </w:rPr>
        <w:t xml:space="preserve">1.1) поступление в орган государственного контроля (надзора), орган муниципального контроля заявления от юридического лица или индивидуального предпринимателя о предоставлении правового статуса, специального разрешения (лицензии) на право осуществления отдельных видов деятельности или разрешения (согласования) на осуществление иных юридически значимых действий, если проведение соответствующей внеплановой проверки юридического лица, индивидуального </w:t>
      </w:r>
      <w:proofErr w:type="gramStart"/>
      <w:r w:rsidRPr="00591F0F">
        <w:rPr>
          <w:rFonts w:ascii="Arial" w:eastAsia="Times New Roman" w:hAnsi="Arial" w:cs="Arial"/>
          <w:kern w:val="0"/>
        </w:rPr>
        <w:t>предпринимателя</w:t>
      </w:r>
      <w:proofErr w:type="gramEnd"/>
      <w:r w:rsidRPr="00591F0F">
        <w:rPr>
          <w:rFonts w:ascii="Arial" w:eastAsia="Times New Roman" w:hAnsi="Arial" w:cs="Arial"/>
          <w:kern w:val="0"/>
        </w:rPr>
        <w:t xml:space="preserve"> предусмотрено правилами предоставления правового статуса, специального разрешения (лицензии), выдачи разрешения (согласования); </w:t>
      </w:r>
    </w:p>
    <w:p w:rsidR="0079455F" w:rsidRPr="00591F0F" w:rsidRDefault="0079455F" w:rsidP="00E72D92">
      <w:pPr>
        <w:widowControl/>
        <w:suppressAutoHyphens w:val="0"/>
        <w:autoSpaceDN/>
        <w:spacing w:before="100" w:beforeAutospacing="1"/>
        <w:ind w:firstLine="851"/>
        <w:jc w:val="both"/>
        <w:textAlignment w:val="auto"/>
        <w:rPr>
          <w:rFonts w:ascii="Arial" w:eastAsia="Times New Roman" w:hAnsi="Arial" w:cs="Arial"/>
          <w:kern w:val="0"/>
        </w:rPr>
      </w:pPr>
      <w:proofErr w:type="gramStart"/>
      <w:r w:rsidRPr="00591F0F">
        <w:rPr>
          <w:rFonts w:ascii="Arial" w:eastAsia="Times New Roman" w:hAnsi="Arial" w:cs="Arial"/>
          <w:kern w:val="0"/>
        </w:rPr>
        <w:t>2) мотивированное представление должностного лица органа государственного контроля (надзора),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</w:t>
      </w:r>
      <w:proofErr w:type="gramEnd"/>
      <w:r w:rsidRPr="00591F0F">
        <w:rPr>
          <w:rFonts w:ascii="Arial" w:eastAsia="Times New Roman" w:hAnsi="Arial" w:cs="Arial"/>
          <w:kern w:val="0"/>
        </w:rPr>
        <w:t xml:space="preserve"> массовой информации о следующих фактах: </w:t>
      </w:r>
    </w:p>
    <w:p w:rsidR="0079455F" w:rsidRPr="00591F0F" w:rsidRDefault="0079455F" w:rsidP="00591F0F">
      <w:pPr>
        <w:widowControl/>
        <w:suppressAutoHyphens w:val="0"/>
        <w:autoSpaceDN/>
        <w:spacing w:before="100" w:beforeAutospacing="1"/>
        <w:jc w:val="both"/>
        <w:textAlignment w:val="auto"/>
        <w:rPr>
          <w:rFonts w:ascii="Arial" w:eastAsia="Times New Roman" w:hAnsi="Arial" w:cs="Arial"/>
          <w:kern w:val="0"/>
        </w:rPr>
      </w:pPr>
      <w:proofErr w:type="gramStart"/>
      <w:r w:rsidRPr="00591F0F">
        <w:rPr>
          <w:rFonts w:ascii="Arial" w:eastAsia="Times New Roman" w:hAnsi="Arial" w:cs="Arial"/>
          <w:kern w:val="0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</w:t>
      </w:r>
      <w:proofErr w:type="gramEnd"/>
      <w:r w:rsidRPr="00591F0F">
        <w:rPr>
          <w:rFonts w:ascii="Arial" w:eastAsia="Times New Roman" w:hAnsi="Arial" w:cs="Arial"/>
          <w:kern w:val="0"/>
        </w:rPr>
        <w:t xml:space="preserve"> государства, а также угрозы чрезвычайных ситуаций природного и техногенного характера; </w:t>
      </w:r>
    </w:p>
    <w:p w:rsidR="0079455F" w:rsidRPr="00591F0F" w:rsidRDefault="0079455F" w:rsidP="00591F0F">
      <w:pPr>
        <w:widowControl/>
        <w:suppressAutoHyphens w:val="0"/>
        <w:autoSpaceDN/>
        <w:spacing w:before="100" w:beforeAutospacing="1"/>
        <w:jc w:val="both"/>
        <w:textAlignment w:val="auto"/>
        <w:rPr>
          <w:rFonts w:ascii="Arial" w:eastAsia="Times New Roman" w:hAnsi="Arial" w:cs="Arial"/>
          <w:kern w:val="0"/>
        </w:rPr>
      </w:pPr>
      <w:proofErr w:type="gramStart"/>
      <w:r w:rsidRPr="00591F0F">
        <w:rPr>
          <w:rFonts w:ascii="Arial" w:eastAsia="Times New Roman" w:hAnsi="Arial" w:cs="Arial"/>
          <w:kern w:val="0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</w:t>
      </w:r>
      <w:proofErr w:type="gramEnd"/>
      <w:r w:rsidRPr="00591F0F">
        <w:rPr>
          <w:rFonts w:ascii="Arial" w:eastAsia="Times New Roman" w:hAnsi="Arial" w:cs="Arial"/>
          <w:kern w:val="0"/>
        </w:rPr>
        <w:t xml:space="preserve"> также возникновение чрезвычайных ситуаций природного и техногенного характера; </w:t>
      </w:r>
    </w:p>
    <w:p w:rsidR="0079455F" w:rsidRPr="00591F0F" w:rsidRDefault="0079455F" w:rsidP="00591F0F">
      <w:pPr>
        <w:widowControl/>
        <w:suppressAutoHyphens w:val="0"/>
        <w:autoSpaceDN/>
        <w:spacing w:before="100" w:beforeAutospacing="1"/>
        <w:jc w:val="both"/>
        <w:textAlignment w:val="auto"/>
        <w:rPr>
          <w:rFonts w:ascii="Arial" w:eastAsia="Times New Roman" w:hAnsi="Arial" w:cs="Arial"/>
          <w:kern w:val="0"/>
        </w:rPr>
      </w:pPr>
      <w:r w:rsidRPr="00591F0F">
        <w:rPr>
          <w:rFonts w:ascii="Arial" w:eastAsia="Times New Roman" w:hAnsi="Arial" w:cs="Arial"/>
          <w:kern w:val="0"/>
        </w:rPr>
        <w:t xml:space="preserve">в) нарушение прав потребителей (в случае обращения в орган, осуществляющий федеральный государственный надзор в </w:t>
      </w:r>
      <w:proofErr w:type="gramStart"/>
      <w:r w:rsidRPr="00591F0F">
        <w:rPr>
          <w:rFonts w:ascii="Arial" w:eastAsia="Times New Roman" w:hAnsi="Arial" w:cs="Arial"/>
          <w:kern w:val="0"/>
        </w:rPr>
        <w:t>области защиты прав</w:t>
      </w:r>
      <w:proofErr w:type="gramEnd"/>
      <w:r w:rsidRPr="00591F0F">
        <w:rPr>
          <w:rFonts w:ascii="Arial" w:eastAsia="Times New Roman" w:hAnsi="Arial" w:cs="Arial"/>
          <w:kern w:val="0"/>
        </w:rPr>
        <w:t xml:space="preserve"> потребителей, граждан, права которых нарушены, при условии, что заявитель обращался за защитой (восстановлением)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удовлетворены);</w:t>
      </w:r>
    </w:p>
    <w:p w:rsidR="0079455F" w:rsidRPr="00591F0F" w:rsidRDefault="0079455F" w:rsidP="00591F0F">
      <w:pPr>
        <w:widowControl/>
        <w:suppressAutoHyphens w:val="0"/>
        <w:autoSpaceDN/>
        <w:spacing w:before="100" w:beforeAutospacing="1"/>
        <w:jc w:val="both"/>
        <w:textAlignment w:val="auto"/>
        <w:rPr>
          <w:rFonts w:ascii="Arial" w:eastAsia="Times New Roman" w:hAnsi="Arial" w:cs="Arial"/>
          <w:kern w:val="0"/>
        </w:rPr>
      </w:pPr>
      <w:r w:rsidRPr="00591F0F">
        <w:rPr>
          <w:rFonts w:ascii="Arial" w:eastAsia="Times New Roman" w:hAnsi="Arial" w:cs="Arial"/>
          <w:kern w:val="0"/>
        </w:rPr>
        <w:lastRenderedPageBreak/>
        <w:t xml:space="preserve">г) нарушение требований к маркировке товаров; </w:t>
      </w:r>
    </w:p>
    <w:p w:rsidR="0079455F" w:rsidRPr="00591F0F" w:rsidRDefault="0079455F" w:rsidP="00E72D92">
      <w:pPr>
        <w:widowControl/>
        <w:suppressAutoHyphens w:val="0"/>
        <w:autoSpaceDN/>
        <w:spacing w:before="100" w:beforeAutospacing="1"/>
        <w:ind w:firstLine="851"/>
        <w:jc w:val="both"/>
        <w:textAlignment w:val="auto"/>
        <w:rPr>
          <w:rFonts w:ascii="Arial" w:eastAsia="Times New Roman" w:hAnsi="Arial" w:cs="Arial"/>
          <w:kern w:val="0"/>
        </w:rPr>
      </w:pPr>
      <w:proofErr w:type="gramStart"/>
      <w:r w:rsidRPr="00591F0F">
        <w:rPr>
          <w:rFonts w:ascii="Arial" w:eastAsia="Times New Roman" w:hAnsi="Arial" w:cs="Arial"/>
          <w:kern w:val="0"/>
        </w:rPr>
        <w:t>2.1) выявление при проведении мероприятий по контролю без взаимодействия с юридическими лицами, индивидуальными предпринимателями параметров деятельности юридического лица, индивидуального предпринимателя, соответствие которым или отклонение от которых согласно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установленной сфере деятельности, индикаторам риска нарушения обязательных требований является основанием для проведения внеплановой проверки, предусмотренным в</w:t>
      </w:r>
      <w:proofErr w:type="gramEnd"/>
      <w:r w:rsidRPr="00591F0F">
        <w:rPr>
          <w:rFonts w:ascii="Arial" w:eastAsia="Times New Roman" w:hAnsi="Arial" w:cs="Arial"/>
          <w:kern w:val="0"/>
        </w:rPr>
        <w:t xml:space="preserve"> </w:t>
      </w:r>
      <w:proofErr w:type="gramStart"/>
      <w:r w:rsidRPr="00591F0F">
        <w:rPr>
          <w:rFonts w:ascii="Arial" w:eastAsia="Times New Roman" w:hAnsi="Arial" w:cs="Arial"/>
          <w:kern w:val="0"/>
        </w:rPr>
        <w:t>положении</w:t>
      </w:r>
      <w:proofErr w:type="gramEnd"/>
      <w:r w:rsidRPr="00591F0F">
        <w:rPr>
          <w:rFonts w:ascii="Arial" w:eastAsia="Times New Roman" w:hAnsi="Arial" w:cs="Arial"/>
          <w:kern w:val="0"/>
        </w:rPr>
        <w:t xml:space="preserve"> о виде федерального государственного контроля (надзора); </w:t>
      </w:r>
    </w:p>
    <w:p w:rsidR="0079455F" w:rsidRPr="00591F0F" w:rsidRDefault="0079455F" w:rsidP="00A60699">
      <w:pPr>
        <w:widowControl/>
        <w:suppressAutoHyphens w:val="0"/>
        <w:autoSpaceDN/>
        <w:spacing w:before="100" w:beforeAutospacing="1"/>
        <w:jc w:val="both"/>
        <w:textAlignment w:val="auto"/>
        <w:rPr>
          <w:rFonts w:ascii="Arial" w:eastAsia="Times New Roman" w:hAnsi="Arial" w:cs="Arial"/>
          <w:kern w:val="0"/>
        </w:rPr>
      </w:pPr>
      <w:r w:rsidRPr="00591F0F">
        <w:rPr>
          <w:rFonts w:ascii="Arial" w:eastAsia="Times New Roman" w:hAnsi="Arial" w:cs="Arial"/>
          <w:kern w:val="0"/>
        </w:rPr>
        <w:t xml:space="preserve">3)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 </w:t>
      </w:r>
    </w:p>
    <w:p w:rsidR="0079455F" w:rsidRPr="00591F0F" w:rsidRDefault="0079455F" w:rsidP="00A60699">
      <w:pPr>
        <w:widowControl/>
        <w:suppressAutoHyphens w:val="0"/>
        <w:autoSpaceDN/>
        <w:spacing w:before="100" w:beforeAutospacing="1"/>
        <w:jc w:val="both"/>
        <w:textAlignment w:val="auto"/>
        <w:rPr>
          <w:rFonts w:ascii="Arial" w:eastAsia="Times New Roman" w:hAnsi="Arial" w:cs="Arial"/>
          <w:kern w:val="0"/>
        </w:rPr>
      </w:pPr>
      <w:r w:rsidRPr="00591F0F">
        <w:rPr>
          <w:rFonts w:ascii="Arial" w:eastAsia="Times New Roman" w:hAnsi="Arial" w:cs="Arial"/>
          <w:kern w:val="0"/>
        </w:rPr>
        <w:t>4) распоряжение Администрации</w:t>
      </w:r>
      <w:r w:rsidR="009044F0">
        <w:rPr>
          <w:rFonts w:ascii="Arial" w:eastAsia="Times New Roman" w:hAnsi="Arial" w:cs="Arial"/>
          <w:kern w:val="0"/>
        </w:rPr>
        <w:t xml:space="preserve"> Высокского сельсовета </w:t>
      </w:r>
      <w:r w:rsidRPr="00591F0F">
        <w:rPr>
          <w:rFonts w:ascii="Arial" w:eastAsia="Times New Roman" w:hAnsi="Arial" w:cs="Arial"/>
          <w:kern w:val="0"/>
        </w:rPr>
        <w:t xml:space="preserve"> о проведении проверки, изданн</w:t>
      </w:r>
      <w:r w:rsidR="009044F0">
        <w:rPr>
          <w:rFonts w:ascii="Arial" w:eastAsia="Times New Roman" w:hAnsi="Arial" w:cs="Arial"/>
          <w:kern w:val="0"/>
        </w:rPr>
        <w:t xml:space="preserve">ое </w:t>
      </w:r>
      <w:r w:rsidRPr="00591F0F">
        <w:rPr>
          <w:rFonts w:ascii="Arial" w:eastAsia="Times New Roman" w:hAnsi="Arial" w:cs="Arial"/>
          <w:kern w:val="0"/>
        </w:rPr>
        <w:t>на основании требования прокурора</w:t>
      </w:r>
      <w:r w:rsidR="009044F0">
        <w:rPr>
          <w:rFonts w:ascii="Arial" w:eastAsia="Times New Roman" w:hAnsi="Arial" w:cs="Arial"/>
          <w:kern w:val="0"/>
        </w:rPr>
        <w:t xml:space="preserve"> Медвенского района</w:t>
      </w:r>
      <w:r w:rsidRPr="00591F0F">
        <w:rPr>
          <w:rFonts w:ascii="Arial" w:eastAsia="Times New Roman" w:hAnsi="Arial" w:cs="Arial"/>
          <w:kern w:val="0"/>
        </w:rPr>
        <w:t xml:space="preserve"> о проведении внеплановой проверки в рамках надзора за исполнением законов по поступившим в органы прокуратуры материалам и обращениям</w:t>
      </w:r>
      <w:proofErr w:type="gramStart"/>
      <w:r w:rsidRPr="00591F0F">
        <w:rPr>
          <w:rFonts w:ascii="Arial" w:eastAsia="Times New Roman" w:hAnsi="Arial" w:cs="Arial"/>
          <w:kern w:val="0"/>
        </w:rPr>
        <w:t xml:space="preserve">.»; </w:t>
      </w:r>
      <w:proofErr w:type="gramEnd"/>
    </w:p>
    <w:p w:rsidR="0079455F" w:rsidRPr="00591F0F" w:rsidRDefault="0079455F" w:rsidP="00E72D92">
      <w:pPr>
        <w:widowControl/>
        <w:suppressAutoHyphens w:val="0"/>
        <w:autoSpaceDN/>
        <w:spacing w:before="100" w:beforeAutospacing="1"/>
        <w:ind w:firstLine="851"/>
        <w:jc w:val="both"/>
        <w:textAlignment w:val="auto"/>
        <w:rPr>
          <w:rFonts w:ascii="Arial" w:eastAsia="Times New Roman" w:hAnsi="Arial" w:cs="Arial"/>
          <w:kern w:val="0"/>
        </w:rPr>
      </w:pPr>
      <w:r w:rsidRPr="00591F0F">
        <w:rPr>
          <w:rFonts w:ascii="Arial" w:eastAsia="Times New Roman" w:hAnsi="Arial" w:cs="Arial"/>
          <w:kern w:val="0"/>
        </w:rPr>
        <w:t xml:space="preserve">1.3. пункт 3.5.11. изложить в следующей редакции: </w:t>
      </w:r>
    </w:p>
    <w:p w:rsidR="00C82248" w:rsidRPr="001D5A81" w:rsidRDefault="0079455F" w:rsidP="001D5A81">
      <w:pPr>
        <w:widowControl/>
        <w:suppressAutoHyphens w:val="0"/>
        <w:autoSpaceDN/>
        <w:spacing w:before="100" w:beforeAutospacing="1"/>
        <w:jc w:val="both"/>
        <w:textAlignment w:val="auto"/>
        <w:rPr>
          <w:rFonts w:ascii="Arial" w:eastAsia="Times New Roman" w:hAnsi="Arial" w:cs="Arial"/>
          <w:kern w:val="0"/>
        </w:rPr>
      </w:pPr>
      <w:r w:rsidRPr="00591F0F">
        <w:rPr>
          <w:rFonts w:ascii="Arial" w:eastAsia="Times New Roman" w:hAnsi="Arial" w:cs="Arial"/>
          <w:kern w:val="0"/>
        </w:rPr>
        <w:t xml:space="preserve">«3.5.11. </w:t>
      </w:r>
      <w:proofErr w:type="gramStart"/>
      <w:r w:rsidRPr="00591F0F">
        <w:rPr>
          <w:rFonts w:ascii="Arial" w:eastAsia="Times New Roman" w:hAnsi="Arial" w:cs="Arial"/>
          <w:kern w:val="0"/>
        </w:rPr>
        <w:t>Выездная проверка начинается с предъявления служебного удостоверения должностными лицами орган государственного контроля (надзора), органа муниципального контроля, обязательного ознакомления руководителя или иного должностного лица, юридического лица, индивидуального предпринимателя, его уполномоченного представителя с распоряжением или приказом руководителя, заместителя руководителя органа государственного контроля (надзора), органа муниципального контроля о назначении выездной проверки и с полномочиями проводящих выездную проверку лиц, а также с целями, задачами</w:t>
      </w:r>
      <w:proofErr w:type="gramEnd"/>
      <w:r w:rsidRPr="00591F0F">
        <w:rPr>
          <w:rFonts w:ascii="Arial" w:eastAsia="Times New Roman" w:hAnsi="Arial" w:cs="Arial"/>
          <w:kern w:val="0"/>
        </w:rPr>
        <w:t>, основаниями проведения выездной проверки, видами и объемом мероприятий по контролю, составом экспертов, представителями экспертных организаций, привлекаемых к выездной проверке, со сроками и условиями ее проведения</w:t>
      </w:r>
      <w:proofErr w:type="gramStart"/>
      <w:r w:rsidRPr="00591F0F">
        <w:rPr>
          <w:rFonts w:ascii="Arial" w:eastAsia="Times New Roman" w:hAnsi="Arial" w:cs="Arial"/>
          <w:kern w:val="0"/>
        </w:rPr>
        <w:t>.».</w:t>
      </w:r>
      <w:proofErr w:type="gramEnd"/>
    </w:p>
    <w:p w:rsidR="00C82248" w:rsidRPr="00591F0F" w:rsidRDefault="00C82248" w:rsidP="00C82248">
      <w:pPr>
        <w:widowControl/>
        <w:suppressAutoHyphens w:val="0"/>
        <w:autoSpaceDN/>
        <w:spacing w:before="74" w:after="74"/>
        <w:ind w:firstLine="782"/>
        <w:jc w:val="both"/>
        <w:textAlignment w:val="auto"/>
        <w:rPr>
          <w:rFonts w:ascii="Arial" w:eastAsia="Times New Roman" w:hAnsi="Arial" w:cs="Arial"/>
          <w:color w:val="auto"/>
          <w:kern w:val="0"/>
        </w:rPr>
      </w:pPr>
      <w:r w:rsidRPr="00591F0F">
        <w:rPr>
          <w:rFonts w:ascii="Arial" w:eastAsia="Times New Roman" w:hAnsi="Arial" w:cs="Arial"/>
          <w:kern w:val="0"/>
          <w:lang w:val="de-DE"/>
        </w:rPr>
        <w:t xml:space="preserve">2. </w:t>
      </w:r>
      <w:proofErr w:type="spellStart"/>
      <w:r w:rsidRPr="00591F0F">
        <w:rPr>
          <w:rFonts w:ascii="Arial" w:eastAsia="Times New Roman" w:hAnsi="Arial" w:cs="Arial"/>
          <w:kern w:val="0"/>
          <w:lang w:val="de-DE"/>
        </w:rPr>
        <w:t>Настоящее</w:t>
      </w:r>
      <w:proofErr w:type="spellEnd"/>
      <w:r w:rsidRPr="00591F0F">
        <w:rPr>
          <w:rFonts w:ascii="Arial" w:eastAsia="Times New Roman" w:hAnsi="Arial" w:cs="Arial"/>
          <w:kern w:val="0"/>
          <w:lang w:val="de-DE"/>
        </w:rPr>
        <w:t xml:space="preserve"> </w:t>
      </w:r>
      <w:proofErr w:type="spellStart"/>
      <w:r w:rsidRPr="00591F0F">
        <w:rPr>
          <w:rFonts w:ascii="Arial" w:eastAsia="Times New Roman" w:hAnsi="Arial" w:cs="Arial"/>
          <w:kern w:val="0"/>
          <w:lang w:val="de-DE"/>
        </w:rPr>
        <w:t>постановление</w:t>
      </w:r>
      <w:proofErr w:type="spellEnd"/>
      <w:r w:rsidRPr="00591F0F">
        <w:rPr>
          <w:rFonts w:ascii="Arial" w:eastAsia="Times New Roman" w:hAnsi="Arial" w:cs="Arial"/>
          <w:kern w:val="0"/>
          <w:lang w:val="de-DE"/>
        </w:rPr>
        <w:t xml:space="preserve"> </w:t>
      </w:r>
      <w:proofErr w:type="spellStart"/>
      <w:r w:rsidRPr="00591F0F">
        <w:rPr>
          <w:rFonts w:ascii="Arial" w:eastAsia="Times New Roman" w:hAnsi="Arial" w:cs="Arial"/>
          <w:kern w:val="0"/>
          <w:lang w:val="de-DE"/>
        </w:rPr>
        <w:t>вступает</w:t>
      </w:r>
      <w:proofErr w:type="spellEnd"/>
      <w:r w:rsidRPr="00591F0F">
        <w:rPr>
          <w:rFonts w:ascii="Arial" w:eastAsia="Times New Roman" w:hAnsi="Arial" w:cs="Arial"/>
          <w:kern w:val="0"/>
          <w:lang w:val="de-DE"/>
        </w:rPr>
        <w:t xml:space="preserve"> </w:t>
      </w:r>
      <w:proofErr w:type="spellStart"/>
      <w:r w:rsidRPr="00591F0F">
        <w:rPr>
          <w:rFonts w:ascii="Arial" w:eastAsia="Times New Roman" w:hAnsi="Arial" w:cs="Arial"/>
          <w:kern w:val="0"/>
          <w:lang w:val="de-DE"/>
        </w:rPr>
        <w:t>в</w:t>
      </w:r>
      <w:proofErr w:type="spellEnd"/>
      <w:r w:rsidRPr="00591F0F">
        <w:rPr>
          <w:rFonts w:ascii="Arial" w:eastAsia="Times New Roman" w:hAnsi="Arial" w:cs="Arial"/>
          <w:kern w:val="0"/>
          <w:lang w:val="de-DE"/>
        </w:rPr>
        <w:t xml:space="preserve"> </w:t>
      </w:r>
      <w:proofErr w:type="spellStart"/>
      <w:r w:rsidRPr="00591F0F">
        <w:rPr>
          <w:rFonts w:ascii="Arial" w:eastAsia="Times New Roman" w:hAnsi="Arial" w:cs="Arial"/>
          <w:kern w:val="0"/>
          <w:lang w:val="de-DE"/>
        </w:rPr>
        <w:t>силу</w:t>
      </w:r>
      <w:proofErr w:type="spellEnd"/>
      <w:r w:rsidRPr="00591F0F">
        <w:rPr>
          <w:rFonts w:ascii="Arial" w:eastAsia="Times New Roman" w:hAnsi="Arial" w:cs="Arial"/>
          <w:kern w:val="0"/>
          <w:lang w:val="de-DE"/>
        </w:rPr>
        <w:t xml:space="preserve"> </w:t>
      </w:r>
      <w:proofErr w:type="spellStart"/>
      <w:r w:rsidRPr="00591F0F">
        <w:rPr>
          <w:rFonts w:ascii="Arial" w:eastAsia="Times New Roman" w:hAnsi="Arial" w:cs="Arial"/>
          <w:kern w:val="0"/>
          <w:lang w:val="de-DE"/>
        </w:rPr>
        <w:t>со</w:t>
      </w:r>
      <w:proofErr w:type="spellEnd"/>
      <w:r w:rsidRPr="00591F0F">
        <w:rPr>
          <w:rFonts w:ascii="Arial" w:eastAsia="Times New Roman" w:hAnsi="Arial" w:cs="Arial"/>
          <w:kern w:val="0"/>
          <w:lang w:val="de-DE"/>
        </w:rPr>
        <w:t xml:space="preserve"> </w:t>
      </w:r>
      <w:proofErr w:type="spellStart"/>
      <w:r w:rsidRPr="00591F0F">
        <w:rPr>
          <w:rFonts w:ascii="Arial" w:eastAsia="Times New Roman" w:hAnsi="Arial" w:cs="Arial"/>
          <w:kern w:val="0"/>
          <w:lang w:val="de-DE"/>
        </w:rPr>
        <w:t>дня</w:t>
      </w:r>
      <w:proofErr w:type="spellEnd"/>
      <w:r w:rsidRPr="00591F0F">
        <w:rPr>
          <w:rFonts w:ascii="Arial" w:eastAsia="Times New Roman" w:hAnsi="Arial" w:cs="Arial"/>
          <w:kern w:val="0"/>
          <w:lang w:val="de-DE"/>
        </w:rPr>
        <w:t xml:space="preserve"> </w:t>
      </w:r>
      <w:proofErr w:type="spellStart"/>
      <w:r w:rsidRPr="00591F0F">
        <w:rPr>
          <w:rFonts w:ascii="Arial" w:eastAsia="Times New Roman" w:hAnsi="Arial" w:cs="Arial"/>
          <w:kern w:val="0"/>
          <w:lang w:val="de-DE"/>
        </w:rPr>
        <w:t>подписания</w:t>
      </w:r>
      <w:proofErr w:type="spellEnd"/>
      <w:r w:rsidRPr="00591F0F">
        <w:rPr>
          <w:rFonts w:ascii="Arial" w:eastAsia="Times New Roman" w:hAnsi="Arial" w:cs="Arial"/>
          <w:kern w:val="0"/>
          <w:lang w:val="de-DE"/>
        </w:rPr>
        <w:t xml:space="preserve"> </w:t>
      </w:r>
      <w:proofErr w:type="spellStart"/>
      <w:r w:rsidRPr="00591F0F">
        <w:rPr>
          <w:rFonts w:ascii="Arial" w:eastAsia="Times New Roman" w:hAnsi="Arial" w:cs="Arial"/>
          <w:kern w:val="0"/>
          <w:lang w:val="de-DE"/>
        </w:rPr>
        <w:t>и</w:t>
      </w:r>
      <w:proofErr w:type="spellEnd"/>
      <w:r w:rsidRPr="00591F0F">
        <w:rPr>
          <w:rFonts w:ascii="Arial" w:eastAsia="Times New Roman" w:hAnsi="Arial" w:cs="Arial"/>
          <w:kern w:val="0"/>
          <w:lang w:val="de-DE"/>
        </w:rPr>
        <w:t xml:space="preserve"> </w:t>
      </w:r>
      <w:proofErr w:type="spellStart"/>
      <w:r w:rsidRPr="00591F0F">
        <w:rPr>
          <w:rFonts w:ascii="Arial" w:eastAsia="Times New Roman" w:hAnsi="Arial" w:cs="Arial"/>
          <w:kern w:val="0"/>
          <w:lang w:val="de-DE"/>
        </w:rPr>
        <w:t>подлежит</w:t>
      </w:r>
      <w:proofErr w:type="spellEnd"/>
      <w:r w:rsidRPr="00591F0F">
        <w:rPr>
          <w:rFonts w:ascii="Arial" w:eastAsia="Times New Roman" w:hAnsi="Arial" w:cs="Arial"/>
          <w:kern w:val="0"/>
          <w:lang w:val="de-DE"/>
        </w:rPr>
        <w:t xml:space="preserve"> </w:t>
      </w:r>
      <w:proofErr w:type="spellStart"/>
      <w:r w:rsidRPr="00591F0F">
        <w:rPr>
          <w:rFonts w:ascii="Arial" w:eastAsia="Times New Roman" w:hAnsi="Arial" w:cs="Arial"/>
          <w:kern w:val="0"/>
          <w:lang w:val="de-DE"/>
        </w:rPr>
        <w:t>размещению</w:t>
      </w:r>
      <w:proofErr w:type="spellEnd"/>
      <w:r w:rsidRPr="00591F0F">
        <w:rPr>
          <w:rFonts w:ascii="Arial" w:eastAsia="Times New Roman" w:hAnsi="Arial" w:cs="Arial"/>
          <w:kern w:val="0"/>
          <w:lang w:val="de-DE"/>
        </w:rPr>
        <w:t xml:space="preserve"> </w:t>
      </w:r>
      <w:proofErr w:type="spellStart"/>
      <w:r w:rsidRPr="00591F0F">
        <w:rPr>
          <w:rFonts w:ascii="Arial" w:eastAsia="Times New Roman" w:hAnsi="Arial" w:cs="Arial"/>
          <w:kern w:val="0"/>
          <w:lang w:val="de-DE"/>
        </w:rPr>
        <w:t>на</w:t>
      </w:r>
      <w:proofErr w:type="spellEnd"/>
      <w:r w:rsidRPr="00591F0F">
        <w:rPr>
          <w:rFonts w:ascii="Arial" w:eastAsia="Times New Roman" w:hAnsi="Arial" w:cs="Arial"/>
          <w:kern w:val="0"/>
          <w:lang w:val="de-DE"/>
        </w:rPr>
        <w:t xml:space="preserve"> </w:t>
      </w:r>
      <w:proofErr w:type="spellStart"/>
      <w:r w:rsidRPr="00591F0F">
        <w:rPr>
          <w:rFonts w:ascii="Arial" w:eastAsia="Times New Roman" w:hAnsi="Arial" w:cs="Arial"/>
          <w:kern w:val="0"/>
          <w:lang w:val="de-DE"/>
        </w:rPr>
        <w:t>официальном</w:t>
      </w:r>
      <w:proofErr w:type="spellEnd"/>
      <w:r w:rsidRPr="00591F0F">
        <w:rPr>
          <w:rFonts w:ascii="Arial" w:eastAsia="Times New Roman" w:hAnsi="Arial" w:cs="Arial"/>
          <w:kern w:val="0"/>
          <w:lang w:val="de-DE"/>
        </w:rPr>
        <w:t xml:space="preserve"> </w:t>
      </w:r>
      <w:proofErr w:type="spellStart"/>
      <w:r w:rsidRPr="00591F0F">
        <w:rPr>
          <w:rFonts w:ascii="Arial" w:eastAsia="Times New Roman" w:hAnsi="Arial" w:cs="Arial"/>
          <w:kern w:val="0"/>
          <w:lang w:val="de-DE"/>
        </w:rPr>
        <w:t>сайте</w:t>
      </w:r>
      <w:proofErr w:type="spellEnd"/>
      <w:r w:rsidRPr="00591F0F">
        <w:rPr>
          <w:rFonts w:ascii="Arial" w:eastAsia="Times New Roman" w:hAnsi="Arial" w:cs="Arial"/>
          <w:kern w:val="0"/>
          <w:lang w:val="de-DE"/>
        </w:rPr>
        <w:t xml:space="preserve"> </w:t>
      </w:r>
      <w:proofErr w:type="spellStart"/>
      <w:r w:rsidRPr="00591F0F">
        <w:rPr>
          <w:rFonts w:ascii="Arial" w:eastAsia="Times New Roman" w:hAnsi="Arial" w:cs="Arial"/>
          <w:kern w:val="0"/>
          <w:lang w:val="de-DE"/>
        </w:rPr>
        <w:t>муниципального</w:t>
      </w:r>
      <w:proofErr w:type="spellEnd"/>
      <w:r w:rsidRPr="00591F0F">
        <w:rPr>
          <w:rFonts w:ascii="Arial" w:eastAsia="Times New Roman" w:hAnsi="Arial" w:cs="Arial"/>
          <w:kern w:val="0"/>
          <w:lang w:val="de-DE"/>
        </w:rPr>
        <w:t xml:space="preserve"> </w:t>
      </w:r>
      <w:proofErr w:type="spellStart"/>
      <w:r w:rsidRPr="00591F0F">
        <w:rPr>
          <w:rFonts w:ascii="Arial" w:eastAsia="Times New Roman" w:hAnsi="Arial" w:cs="Arial"/>
          <w:kern w:val="0"/>
          <w:lang w:val="de-DE"/>
        </w:rPr>
        <w:t>образования</w:t>
      </w:r>
      <w:proofErr w:type="spellEnd"/>
      <w:r w:rsidRPr="00591F0F">
        <w:rPr>
          <w:rFonts w:ascii="Arial" w:eastAsia="Times New Roman" w:hAnsi="Arial" w:cs="Arial"/>
          <w:kern w:val="0"/>
          <w:lang w:val="de-DE"/>
        </w:rPr>
        <w:t xml:space="preserve"> «</w:t>
      </w:r>
      <w:r w:rsidR="002E62BB" w:rsidRPr="00591F0F">
        <w:rPr>
          <w:rFonts w:ascii="Arial" w:eastAsia="Times New Roman" w:hAnsi="Arial" w:cs="Arial"/>
          <w:kern w:val="0"/>
        </w:rPr>
        <w:t>Высокский</w:t>
      </w:r>
      <w:r w:rsidRPr="00591F0F">
        <w:rPr>
          <w:rFonts w:ascii="Arial" w:eastAsia="Times New Roman" w:hAnsi="Arial" w:cs="Arial"/>
          <w:kern w:val="0"/>
          <w:lang w:val="de-DE"/>
        </w:rPr>
        <w:t xml:space="preserve"> </w:t>
      </w:r>
      <w:proofErr w:type="spellStart"/>
      <w:r w:rsidRPr="00591F0F">
        <w:rPr>
          <w:rFonts w:ascii="Arial" w:eastAsia="Times New Roman" w:hAnsi="Arial" w:cs="Arial"/>
          <w:kern w:val="0"/>
          <w:lang w:val="de-DE"/>
        </w:rPr>
        <w:t>сельсовет</w:t>
      </w:r>
      <w:proofErr w:type="spellEnd"/>
      <w:r w:rsidRPr="00591F0F">
        <w:rPr>
          <w:rFonts w:ascii="Arial" w:eastAsia="Times New Roman" w:hAnsi="Arial" w:cs="Arial"/>
          <w:kern w:val="0"/>
          <w:lang w:val="de-DE"/>
        </w:rPr>
        <w:t xml:space="preserve">» </w:t>
      </w:r>
      <w:proofErr w:type="spellStart"/>
      <w:r w:rsidRPr="00591F0F">
        <w:rPr>
          <w:rFonts w:ascii="Arial" w:eastAsia="Times New Roman" w:hAnsi="Arial" w:cs="Arial"/>
          <w:kern w:val="0"/>
          <w:lang w:val="de-DE"/>
        </w:rPr>
        <w:t>Медвенского</w:t>
      </w:r>
      <w:proofErr w:type="spellEnd"/>
      <w:r w:rsidRPr="00591F0F">
        <w:rPr>
          <w:rFonts w:ascii="Arial" w:eastAsia="Times New Roman" w:hAnsi="Arial" w:cs="Arial"/>
          <w:kern w:val="0"/>
          <w:lang w:val="de-DE"/>
        </w:rPr>
        <w:t xml:space="preserve"> </w:t>
      </w:r>
      <w:proofErr w:type="spellStart"/>
      <w:r w:rsidRPr="00591F0F">
        <w:rPr>
          <w:rFonts w:ascii="Arial" w:eastAsia="Times New Roman" w:hAnsi="Arial" w:cs="Arial"/>
          <w:kern w:val="0"/>
          <w:lang w:val="de-DE"/>
        </w:rPr>
        <w:t>района</w:t>
      </w:r>
      <w:proofErr w:type="spellEnd"/>
      <w:r w:rsidRPr="00591F0F">
        <w:rPr>
          <w:rFonts w:ascii="Arial" w:eastAsia="Times New Roman" w:hAnsi="Arial" w:cs="Arial"/>
          <w:kern w:val="0"/>
          <w:lang w:val="de-DE"/>
        </w:rPr>
        <w:t xml:space="preserve"> </w:t>
      </w:r>
      <w:proofErr w:type="spellStart"/>
      <w:r w:rsidRPr="00591F0F">
        <w:rPr>
          <w:rFonts w:ascii="Arial" w:eastAsia="Times New Roman" w:hAnsi="Arial" w:cs="Arial"/>
          <w:kern w:val="0"/>
          <w:lang w:val="de-DE"/>
        </w:rPr>
        <w:t>Курской</w:t>
      </w:r>
      <w:proofErr w:type="spellEnd"/>
      <w:r w:rsidRPr="00591F0F">
        <w:rPr>
          <w:rFonts w:ascii="Arial" w:eastAsia="Times New Roman" w:hAnsi="Arial" w:cs="Arial"/>
          <w:kern w:val="0"/>
          <w:lang w:val="de-DE"/>
        </w:rPr>
        <w:t xml:space="preserve"> </w:t>
      </w:r>
      <w:proofErr w:type="spellStart"/>
      <w:r w:rsidRPr="00591F0F">
        <w:rPr>
          <w:rFonts w:ascii="Arial" w:eastAsia="Times New Roman" w:hAnsi="Arial" w:cs="Arial"/>
          <w:kern w:val="0"/>
          <w:lang w:val="de-DE"/>
        </w:rPr>
        <w:t>области</w:t>
      </w:r>
      <w:proofErr w:type="spellEnd"/>
      <w:r w:rsidRPr="00591F0F">
        <w:rPr>
          <w:rFonts w:ascii="Arial" w:eastAsia="Times New Roman" w:hAnsi="Arial" w:cs="Arial"/>
          <w:kern w:val="0"/>
          <w:lang w:val="de-DE"/>
        </w:rPr>
        <w:t xml:space="preserve"> </w:t>
      </w:r>
      <w:proofErr w:type="spellStart"/>
      <w:r w:rsidRPr="00591F0F">
        <w:rPr>
          <w:rFonts w:ascii="Arial" w:eastAsia="Times New Roman" w:hAnsi="Arial" w:cs="Arial"/>
          <w:kern w:val="0"/>
          <w:lang w:val="de-DE"/>
        </w:rPr>
        <w:t>в</w:t>
      </w:r>
      <w:proofErr w:type="spellEnd"/>
      <w:r w:rsidRPr="00591F0F">
        <w:rPr>
          <w:rFonts w:ascii="Arial" w:eastAsia="Times New Roman" w:hAnsi="Arial" w:cs="Arial"/>
          <w:kern w:val="0"/>
          <w:lang w:val="de-DE"/>
        </w:rPr>
        <w:t xml:space="preserve"> </w:t>
      </w:r>
      <w:proofErr w:type="spellStart"/>
      <w:r w:rsidRPr="00591F0F">
        <w:rPr>
          <w:rFonts w:ascii="Arial" w:eastAsia="Times New Roman" w:hAnsi="Arial" w:cs="Arial"/>
          <w:kern w:val="0"/>
          <w:lang w:val="de-DE"/>
        </w:rPr>
        <w:t>сети</w:t>
      </w:r>
      <w:proofErr w:type="spellEnd"/>
      <w:r w:rsidRPr="00591F0F">
        <w:rPr>
          <w:rFonts w:ascii="Arial" w:eastAsia="Times New Roman" w:hAnsi="Arial" w:cs="Arial"/>
          <w:kern w:val="0"/>
          <w:lang w:val="de-DE"/>
        </w:rPr>
        <w:t xml:space="preserve"> «</w:t>
      </w:r>
      <w:proofErr w:type="spellStart"/>
      <w:r w:rsidRPr="00591F0F">
        <w:rPr>
          <w:rFonts w:ascii="Arial" w:eastAsia="Times New Roman" w:hAnsi="Arial" w:cs="Arial"/>
          <w:kern w:val="0"/>
          <w:lang w:val="de-DE"/>
        </w:rPr>
        <w:t>Интернет</w:t>
      </w:r>
      <w:proofErr w:type="spellEnd"/>
      <w:r w:rsidRPr="00591F0F">
        <w:rPr>
          <w:rFonts w:ascii="Arial" w:eastAsia="Times New Roman" w:hAnsi="Arial" w:cs="Arial"/>
          <w:kern w:val="0"/>
          <w:lang w:val="de-DE"/>
        </w:rPr>
        <w:t>».</w:t>
      </w:r>
    </w:p>
    <w:p w:rsidR="00C82248" w:rsidRPr="00591F0F" w:rsidRDefault="00C82248" w:rsidP="00C82248">
      <w:pPr>
        <w:widowControl/>
        <w:suppressAutoHyphens w:val="0"/>
        <w:autoSpaceDN/>
        <w:spacing w:before="100" w:beforeAutospacing="1" w:after="240"/>
        <w:textAlignment w:val="auto"/>
        <w:rPr>
          <w:rFonts w:ascii="Arial" w:eastAsia="Times New Roman" w:hAnsi="Arial" w:cs="Arial"/>
          <w:color w:val="auto"/>
          <w:kern w:val="0"/>
          <w:lang w:val="de-DE"/>
        </w:rPr>
      </w:pPr>
    </w:p>
    <w:p w:rsidR="00002BB3" w:rsidRPr="00591F0F" w:rsidRDefault="00002BB3" w:rsidP="00DE009E">
      <w:pPr>
        <w:pStyle w:val="a4"/>
        <w:spacing w:before="0" w:beforeAutospacing="0" w:after="0" w:afterAutospacing="0"/>
        <w:jc w:val="both"/>
        <w:rPr>
          <w:rFonts w:ascii="Arial" w:hAnsi="Arial" w:cs="Arial"/>
          <w:lang w:val="de-DE"/>
        </w:rPr>
      </w:pPr>
    </w:p>
    <w:p w:rsidR="00002BB3" w:rsidRPr="00591F0F" w:rsidRDefault="00002BB3" w:rsidP="00DE009E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002BB3" w:rsidRPr="00591F0F" w:rsidRDefault="00002BB3" w:rsidP="00DE009E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591F0F">
        <w:rPr>
          <w:rFonts w:ascii="Arial" w:hAnsi="Arial" w:cs="Arial"/>
        </w:rPr>
        <w:t>Глава Высокского сельсовета</w:t>
      </w:r>
    </w:p>
    <w:p w:rsidR="00002BB3" w:rsidRPr="00591F0F" w:rsidRDefault="00002BB3" w:rsidP="00DE009E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591F0F">
        <w:rPr>
          <w:rFonts w:ascii="Arial" w:hAnsi="Arial" w:cs="Arial"/>
        </w:rPr>
        <w:t xml:space="preserve">Медвенского района                                                </w:t>
      </w:r>
      <w:r w:rsidR="00246292" w:rsidRPr="00591F0F">
        <w:rPr>
          <w:rFonts w:ascii="Arial" w:hAnsi="Arial" w:cs="Arial"/>
        </w:rPr>
        <w:t xml:space="preserve">            С.Н. Афанасьев</w:t>
      </w:r>
    </w:p>
    <w:p w:rsidR="004B0787" w:rsidRPr="007057B2" w:rsidRDefault="004B0787" w:rsidP="00E029BF">
      <w:pPr>
        <w:jc w:val="right"/>
        <w:rPr>
          <w:sz w:val="28"/>
          <w:szCs w:val="28"/>
        </w:rPr>
      </w:pPr>
    </w:p>
    <w:sectPr w:rsidR="004B0787" w:rsidRPr="007057B2" w:rsidSect="00E029BF">
      <w:pgSz w:w="11906" w:h="16838"/>
      <w:pgMar w:top="1134" w:right="851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993" w:rsidRDefault="00B02993">
      <w:r>
        <w:separator/>
      </w:r>
    </w:p>
  </w:endnote>
  <w:endnote w:type="continuationSeparator" w:id="0">
    <w:p w:rsidR="00B02993" w:rsidRDefault="00B02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993" w:rsidRDefault="00B02993">
      <w:r>
        <w:separator/>
      </w:r>
    </w:p>
  </w:footnote>
  <w:footnote w:type="continuationSeparator" w:id="0">
    <w:p w:rsidR="00B02993" w:rsidRDefault="00B029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2C"/>
    <w:multiLevelType w:val="multilevel"/>
    <w:tmpl w:val="04603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B0787"/>
    <w:rsid w:val="00002BB3"/>
    <w:rsid w:val="00016C55"/>
    <w:rsid w:val="000439EA"/>
    <w:rsid w:val="0006734A"/>
    <w:rsid w:val="00073AD4"/>
    <w:rsid w:val="00074B84"/>
    <w:rsid w:val="00086597"/>
    <w:rsid w:val="00087751"/>
    <w:rsid w:val="0009155B"/>
    <w:rsid w:val="00095B5C"/>
    <w:rsid w:val="000A2A19"/>
    <w:rsid w:val="000A3DF4"/>
    <w:rsid w:val="000C2461"/>
    <w:rsid w:val="000F12CA"/>
    <w:rsid w:val="00123CFA"/>
    <w:rsid w:val="00150247"/>
    <w:rsid w:val="001858BE"/>
    <w:rsid w:val="001A6C07"/>
    <w:rsid w:val="001D5A81"/>
    <w:rsid w:val="00206BF3"/>
    <w:rsid w:val="002245B4"/>
    <w:rsid w:val="00234DE3"/>
    <w:rsid w:val="00246292"/>
    <w:rsid w:val="0029359B"/>
    <w:rsid w:val="002C037F"/>
    <w:rsid w:val="002C5615"/>
    <w:rsid w:val="002D46FD"/>
    <w:rsid w:val="002E2DB7"/>
    <w:rsid w:val="002E62BB"/>
    <w:rsid w:val="00314A83"/>
    <w:rsid w:val="00314AC2"/>
    <w:rsid w:val="00335AF8"/>
    <w:rsid w:val="00345C55"/>
    <w:rsid w:val="003535B4"/>
    <w:rsid w:val="00374366"/>
    <w:rsid w:val="00377048"/>
    <w:rsid w:val="00377644"/>
    <w:rsid w:val="003E05DD"/>
    <w:rsid w:val="00435FCC"/>
    <w:rsid w:val="00470750"/>
    <w:rsid w:val="004754C9"/>
    <w:rsid w:val="00480D42"/>
    <w:rsid w:val="00496069"/>
    <w:rsid w:val="004B0787"/>
    <w:rsid w:val="004C0C89"/>
    <w:rsid w:val="004C5FE0"/>
    <w:rsid w:val="004C63D9"/>
    <w:rsid w:val="004E32CE"/>
    <w:rsid w:val="004E4BE2"/>
    <w:rsid w:val="004F0E0C"/>
    <w:rsid w:val="00500F0F"/>
    <w:rsid w:val="0050650E"/>
    <w:rsid w:val="005116B9"/>
    <w:rsid w:val="005124EC"/>
    <w:rsid w:val="00543080"/>
    <w:rsid w:val="00544685"/>
    <w:rsid w:val="005620CB"/>
    <w:rsid w:val="00591F0F"/>
    <w:rsid w:val="005A2248"/>
    <w:rsid w:val="005A3508"/>
    <w:rsid w:val="005B2ABD"/>
    <w:rsid w:val="006077CB"/>
    <w:rsid w:val="00633B47"/>
    <w:rsid w:val="00664E06"/>
    <w:rsid w:val="00676F9F"/>
    <w:rsid w:val="0068531D"/>
    <w:rsid w:val="0069425C"/>
    <w:rsid w:val="006A62C2"/>
    <w:rsid w:val="006E02A4"/>
    <w:rsid w:val="00701396"/>
    <w:rsid w:val="007057B2"/>
    <w:rsid w:val="00713A78"/>
    <w:rsid w:val="00724548"/>
    <w:rsid w:val="00731C27"/>
    <w:rsid w:val="00747DCB"/>
    <w:rsid w:val="0077710A"/>
    <w:rsid w:val="00782F75"/>
    <w:rsid w:val="0079455F"/>
    <w:rsid w:val="00802318"/>
    <w:rsid w:val="008218F8"/>
    <w:rsid w:val="00864A10"/>
    <w:rsid w:val="00884F5F"/>
    <w:rsid w:val="00890282"/>
    <w:rsid w:val="008B3BCF"/>
    <w:rsid w:val="008B6DC3"/>
    <w:rsid w:val="008F1C61"/>
    <w:rsid w:val="008F577C"/>
    <w:rsid w:val="009044F0"/>
    <w:rsid w:val="009A4001"/>
    <w:rsid w:val="009C042F"/>
    <w:rsid w:val="00A10978"/>
    <w:rsid w:val="00A17D26"/>
    <w:rsid w:val="00A42F24"/>
    <w:rsid w:val="00A454F5"/>
    <w:rsid w:val="00A60699"/>
    <w:rsid w:val="00AA30AA"/>
    <w:rsid w:val="00AA7F69"/>
    <w:rsid w:val="00AB01F1"/>
    <w:rsid w:val="00AB6F10"/>
    <w:rsid w:val="00B02993"/>
    <w:rsid w:val="00B0605C"/>
    <w:rsid w:val="00B14102"/>
    <w:rsid w:val="00B75D6A"/>
    <w:rsid w:val="00B81C46"/>
    <w:rsid w:val="00B83063"/>
    <w:rsid w:val="00BC40B3"/>
    <w:rsid w:val="00BC62B0"/>
    <w:rsid w:val="00BF39C8"/>
    <w:rsid w:val="00BF478F"/>
    <w:rsid w:val="00C36A79"/>
    <w:rsid w:val="00C40DF3"/>
    <w:rsid w:val="00C42CEB"/>
    <w:rsid w:val="00C53A04"/>
    <w:rsid w:val="00C73575"/>
    <w:rsid w:val="00C82248"/>
    <w:rsid w:val="00C952A6"/>
    <w:rsid w:val="00CB3BC0"/>
    <w:rsid w:val="00CC03A0"/>
    <w:rsid w:val="00CF0EAE"/>
    <w:rsid w:val="00D57C3A"/>
    <w:rsid w:val="00DA655C"/>
    <w:rsid w:val="00DB3F8B"/>
    <w:rsid w:val="00DD1DB5"/>
    <w:rsid w:val="00DD49EE"/>
    <w:rsid w:val="00DE009E"/>
    <w:rsid w:val="00E00F7C"/>
    <w:rsid w:val="00E029BF"/>
    <w:rsid w:val="00E13713"/>
    <w:rsid w:val="00E23115"/>
    <w:rsid w:val="00E410C0"/>
    <w:rsid w:val="00E51F36"/>
    <w:rsid w:val="00E556F9"/>
    <w:rsid w:val="00E72D92"/>
    <w:rsid w:val="00E76801"/>
    <w:rsid w:val="00E86959"/>
    <w:rsid w:val="00E905D7"/>
    <w:rsid w:val="00EB43B9"/>
    <w:rsid w:val="00ED5100"/>
    <w:rsid w:val="00EE45F0"/>
    <w:rsid w:val="00EF0ED2"/>
    <w:rsid w:val="00F605A0"/>
    <w:rsid w:val="00F6203F"/>
    <w:rsid w:val="00F73750"/>
    <w:rsid w:val="00FB51F1"/>
    <w:rsid w:val="00FF0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61"/>
  </w:style>
  <w:style w:type="paragraph" w:styleId="1">
    <w:name w:val="heading 1"/>
    <w:basedOn w:val="Standard"/>
    <w:next w:val="Standard"/>
    <w:rsid w:val="000C2461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Standard"/>
    <w:next w:val="Standard"/>
    <w:rsid w:val="000C2461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2461"/>
  </w:style>
  <w:style w:type="paragraph" w:customStyle="1" w:styleId="Textbody">
    <w:name w:val="Text body"/>
    <w:basedOn w:val="Standard"/>
    <w:rsid w:val="000C2461"/>
    <w:pPr>
      <w:spacing w:after="120"/>
    </w:pPr>
  </w:style>
  <w:style w:type="paragraph" w:customStyle="1" w:styleId="Textbodyindent">
    <w:name w:val="Text body indent"/>
    <w:basedOn w:val="Standard"/>
    <w:rsid w:val="000C2461"/>
    <w:pPr>
      <w:ind w:firstLine="851"/>
      <w:jc w:val="both"/>
    </w:pPr>
  </w:style>
  <w:style w:type="paragraph" w:customStyle="1" w:styleId="TableContents">
    <w:name w:val="Table Contents"/>
    <w:basedOn w:val="Standard"/>
    <w:rsid w:val="000C2461"/>
    <w:pPr>
      <w:suppressLineNumbers/>
    </w:pPr>
  </w:style>
  <w:style w:type="paragraph" w:customStyle="1" w:styleId="TableHeading">
    <w:name w:val="Table Heading"/>
    <w:basedOn w:val="TableContents"/>
    <w:rsid w:val="000C2461"/>
    <w:pPr>
      <w:jc w:val="center"/>
    </w:pPr>
    <w:rPr>
      <w:b/>
      <w:bCs/>
      <w:i/>
      <w:iCs/>
    </w:rPr>
  </w:style>
  <w:style w:type="paragraph" w:customStyle="1" w:styleId="WW-">
    <w:name w:val="WW-Заголовок"/>
    <w:basedOn w:val="Standard"/>
    <w:next w:val="a3"/>
    <w:rsid w:val="000C2461"/>
    <w:pPr>
      <w:jc w:val="center"/>
    </w:pPr>
    <w:rPr>
      <w:b/>
      <w:sz w:val="28"/>
    </w:rPr>
  </w:style>
  <w:style w:type="paragraph" w:customStyle="1" w:styleId="Heading">
    <w:name w:val="Heading"/>
    <w:basedOn w:val="Standard"/>
    <w:next w:val="Textbody"/>
    <w:rsid w:val="000C2461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3">
    <w:name w:val="Subtitle"/>
    <w:basedOn w:val="Standard"/>
    <w:next w:val="Textbody"/>
    <w:rsid w:val="000C2461"/>
    <w:pPr>
      <w:jc w:val="center"/>
    </w:pPr>
    <w:rPr>
      <w:b/>
      <w:sz w:val="40"/>
    </w:rPr>
  </w:style>
  <w:style w:type="character" w:customStyle="1" w:styleId="FontStyle28">
    <w:name w:val="Font Style28"/>
    <w:rsid w:val="000C2461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шрифт абзаца1"/>
    <w:rsid w:val="000C2461"/>
  </w:style>
  <w:style w:type="paragraph" w:styleId="a4">
    <w:name w:val="Normal (Web)"/>
    <w:basedOn w:val="a"/>
    <w:uiPriority w:val="99"/>
    <w:unhideWhenUsed/>
    <w:rsid w:val="0072454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</w:rPr>
  </w:style>
  <w:style w:type="character" w:styleId="a5">
    <w:name w:val="Strong"/>
    <w:basedOn w:val="a0"/>
    <w:uiPriority w:val="22"/>
    <w:qFormat/>
    <w:rsid w:val="00724548"/>
    <w:rPr>
      <w:b/>
      <w:bCs/>
    </w:rPr>
  </w:style>
  <w:style w:type="character" w:customStyle="1" w:styleId="3">
    <w:name w:val="Основной текст (3) + Не курсив"/>
    <w:rsid w:val="0006734A"/>
    <w:rPr>
      <w:rFonts w:eastAsia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50650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paragraph" w:styleId="30">
    <w:name w:val="Body Text Indent 3"/>
    <w:basedOn w:val="a"/>
    <w:link w:val="31"/>
    <w:rsid w:val="00ED5100"/>
    <w:pPr>
      <w:widowControl/>
      <w:suppressAutoHyphens w:val="0"/>
      <w:autoSpaceDN/>
      <w:ind w:firstLine="567"/>
      <w:jc w:val="both"/>
      <w:textAlignment w:val="auto"/>
    </w:pPr>
    <w:rPr>
      <w:rFonts w:eastAsia="Times New Roman" w:cs="Times New Roman"/>
      <w:b/>
      <w:i/>
      <w:color w:val="auto"/>
      <w:kern w:val="0"/>
      <w:sz w:val="28"/>
      <w:szCs w:val="20"/>
    </w:rPr>
  </w:style>
  <w:style w:type="character" w:customStyle="1" w:styleId="31">
    <w:name w:val="Основной текст с отступом 3 Знак"/>
    <w:basedOn w:val="a0"/>
    <w:link w:val="30"/>
    <w:rsid w:val="00ED5100"/>
    <w:rPr>
      <w:rFonts w:eastAsia="Times New Roman" w:cs="Times New Roman"/>
      <w:b/>
      <w:i/>
      <w:color w:val="auto"/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extbodyindent">
    <w:name w:val="Text body indent"/>
    <w:basedOn w:val="Standard"/>
    <w:pPr>
      <w:ind w:firstLine="851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WW-">
    <w:name w:val="WW-Заголовок"/>
    <w:basedOn w:val="Standard"/>
    <w:next w:val="a3"/>
    <w:pPr>
      <w:jc w:val="center"/>
    </w:pPr>
    <w:rPr>
      <w:b/>
      <w:sz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3">
    <w:name w:val="Subtitle"/>
    <w:basedOn w:val="Standard"/>
    <w:next w:val="Textbody"/>
    <w:pPr>
      <w:jc w:val="center"/>
    </w:pPr>
    <w:rPr>
      <w:b/>
      <w:sz w:val="40"/>
    </w:rPr>
  </w:style>
  <w:style w:type="character" w:customStyle="1" w:styleId="FontStyle28">
    <w:name w:val="Font Style28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шрифт абзаца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3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Obh 05</dc:creator>
  <cp:lastModifiedBy>ZAM</cp:lastModifiedBy>
  <cp:revision>151</cp:revision>
  <cp:lastPrinted>2019-12-04T07:08:00Z</cp:lastPrinted>
  <dcterms:created xsi:type="dcterms:W3CDTF">2015-11-10T10:45:00Z</dcterms:created>
  <dcterms:modified xsi:type="dcterms:W3CDTF">2021-04-06T10:21:00Z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