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A069BE" w:rsidRPr="00FE741E" w:rsidRDefault="00A87A1D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3108">
        <w:rPr>
          <w:rFonts w:ascii="Times New Roman CYR" w:hAnsi="Times New Roman CYR" w:cs="Times New Roman CYR"/>
          <w:sz w:val="24"/>
          <w:szCs w:val="24"/>
        </w:rPr>
        <w:t>27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753108">
        <w:rPr>
          <w:rFonts w:ascii="Times New Roman CYR" w:hAnsi="Times New Roman CYR" w:cs="Times New Roman CYR"/>
          <w:sz w:val="24"/>
          <w:szCs w:val="24"/>
        </w:rPr>
        <w:t>1</w:t>
      </w:r>
      <w:r w:rsidR="00FE741E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753108">
        <w:rPr>
          <w:rFonts w:ascii="Times New Roman CYR" w:hAnsi="Times New Roman CYR" w:cs="Times New Roman CYR"/>
          <w:sz w:val="24"/>
          <w:szCs w:val="24"/>
        </w:rPr>
        <w:t>4</w:t>
      </w:r>
      <w:r w:rsidR="000A43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0A4327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3108">
        <w:rPr>
          <w:rFonts w:ascii="Times New Roman CYR" w:hAnsi="Times New Roman CYR" w:cs="Times New Roman CYR"/>
          <w:sz w:val="24"/>
          <w:szCs w:val="24"/>
        </w:rPr>
        <w:t>145</w:t>
      </w:r>
      <w:r w:rsidR="000A4327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753108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A4327" w:rsidRDefault="009C71F2" w:rsidP="00FE741E">
      <w:pPr>
        <w:jc w:val="center"/>
        <w:rPr>
          <w:b/>
          <w:bCs/>
          <w:sz w:val="24"/>
          <w:szCs w:val="24"/>
        </w:rPr>
      </w:pPr>
      <w:r w:rsidRPr="00753108">
        <w:rPr>
          <w:b/>
          <w:bCs/>
          <w:sz w:val="24"/>
          <w:szCs w:val="24"/>
        </w:rPr>
        <w:t xml:space="preserve">Об утверждении Плана мероприятий Администрации </w:t>
      </w:r>
    </w:p>
    <w:p w:rsidR="000A4327" w:rsidRDefault="00FE741E" w:rsidP="000A4327">
      <w:pPr>
        <w:jc w:val="center"/>
        <w:rPr>
          <w:b/>
          <w:bCs/>
          <w:sz w:val="24"/>
          <w:szCs w:val="24"/>
        </w:rPr>
      </w:pPr>
      <w:r w:rsidRPr="00753108">
        <w:rPr>
          <w:b/>
          <w:bCs/>
          <w:sz w:val="24"/>
          <w:szCs w:val="24"/>
        </w:rPr>
        <w:t>Высокского</w:t>
      </w:r>
      <w:r w:rsidR="000A4327">
        <w:rPr>
          <w:b/>
          <w:bCs/>
          <w:sz w:val="24"/>
          <w:szCs w:val="24"/>
        </w:rPr>
        <w:t xml:space="preserve"> </w:t>
      </w:r>
      <w:r w:rsidR="009C71F2" w:rsidRPr="00753108">
        <w:rPr>
          <w:b/>
          <w:bCs/>
          <w:sz w:val="24"/>
          <w:szCs w:val="24"/>
        </w:rPr>
        <w:t xml:space="preserve">сельсовета Медвенского района по противодействию </w:t>
      </w:r>
    </w:p>
    <w:p w:rsidR="009C71F2" w:rsidRPr="00753108" w:rsidRDefault="009C71F2" w:rsidP="000A4327">
      <w:pPr>
        <w:jc w:val="center"/>
        <w:rPr>
          <w:b/>
          <w:bCs/>
          <w:sz w:val="24"/>
          <w:szCs w:val="24"/>
        </w:rPr>
      </w:pPr>
      <w:r w:rsidRPr="00753108">
        <w:rPr>
          <w:b/>
          <w:bCs/>
          <w:sz w:val="24"/>
          <w:szCs w:val="24"/>
        </w:rPr>
        <w:t>коррупции на 202</w:t>
      </w:r>
      <w:r w:rsidR="00753108">
        <w:rPr>
          <w:b/>
          <w:bCs/>
          <w:sz w:val="24"/>
          <w:szCs w:val="24"/>
        </w:rPr>
        <w:t>5</w:t>
      </w:r>
      <w:r w:rsidRPr="00753108">
        <w:rPr>
          <w:b/>
          <w:bCs/>
          <w:sz w:val="24"/>
          <w:szCs w:val="24"/>
        </w:rPr>
        <w:t>-202</w:t>
      </w:r>
      <w:r w:rsidR="00753108">
        <w:rPr>
          <w:b/>
          <w:bCs/>
          <w:sz w:val="24"/>
          <w:szCs w:val="24"/>
        </w:rPr>
        <w:t>7</w:t>
      </w:r>
      <w:r w:rsidRPr="00753108">
        <w:rPr>
          <w:b/>
          <w:bCs/>
          <w:sz w:val="24"/>
          <w:szCs w:val="24"/>
        </w:rPr>
        <w:t xml:space="preserve"> годы</w:t>
      </w:r>
    </w:p>
    <w:p w:rsidR="009C71F2" w:rsidRDefault="009C71F2" w:rsidP="009C71F2">
      <w:pPr>
        <w:ind w:right="5130"/>
        <w:jc w:val="both"/>
        <w:rPr>
          <w:b/>
          <w:bCs/>
        </w:rPr>
      </w:pPr>
    </w:p>
    <w:p w:rsidR="009C71F2" w:rsidRDefault="009C71F2" w:rsidP="009C71F2">
      <w:pPr>
        <w:ind w:right="5130"/>
        <w:jc w:val="both"/>
        <w:rPr>
          <w:b/>
          <w:bCs/>
          <w:i/>
          <w:iCs/>
        </w:rPr>
      </w:pPr>
    </w:p>
    <w:p w:rsidR="009C71F2" w:rsidRPr="008A3C7D" w:rsidRDefault="009C71F2" w:rsidP="00FE741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</w:t>
      </w:r>
      <w:r w:rsidR="00753108">
        <w:rPr>
          <w:sz w:val="28"/>
        </w:rPr>
        <w:t>05</w:t>
      </w:r>
      <w:r>
        <w:rPr>
          <w:sz w:val="28"/>
        </w:rPr>
        <w:t>.12.202</w:t>
      </w:r>
      <w:r w:rsidR="00753108">
        <w:rPr>
          <w:sz w:val="28"/>
        </w:rPr>
        <w:t>4</w:t>
      </w:r>
      <w:r>
        <w:rPr>
          <w:sz w:val="28"/>
        </w:rPr>
        <w:t xml:space="preserve"> №1</w:t>
      </w:r>
      <w:r w:rsidR="00753108">
        <w:rPr>
          <w:sz w:val="28"/>
        </w:rPr>
        <w:t>023</w:t>
      </w:r>
      <w:r>
        <w:rPr>
          <w:sz w:val="28"/>
        </w:rPr>
        <w:t>-па «Об утверждении областной антикоррупционной программы «План противодействия коррупции в Курской области на 202</w:t>
      </w:r>
      <w:r w:rsidR="00753108">
        <w:rPr>
          <w:sz w:val="28"/>
        </w:rPr>
        <w:t>5</w:t>
      </w:r>
      <w:r>
        <w:rPr>
          <w:sz w:val="28"/>
        </w:rPr>
        <w:t>-202</w:t>
      </w:r>
      <w:r w:rsidR="00753108">
        <w:rPr>
          <w:sz w:val="28"/>
        </w:rPr>
        <w:t>7</w:t>
      </w:r>
      <w:r>
        <w:rPr>
          <w:sz w:val="28"/>
        </w:rPr>
        <w:t xml:space="preserve"> годы»,</w:t>
      </w:r>
      <w:r w:rsidR="00753108">
        <w:rPr>
          <w:sz w:val="28"/>
        </w:rPr>
        <w:t xml:space="preserve"> Постановления Администрации Медвенского района Курской области  от 23.12.2024 №550-па «Об утверждении Плана  мероп</w:t>
      </w:r>
      <w:r w:rsidR="000A4327">
        <w:rPr>
          <w:sz w:val="28"/>
        </w:rPr>
        <w:t>р</w:t>
      </w:r>
      <w:r w:rsidR="00753108">
        <w:rPr>
          <w:sz w:val="28"/>
        </w:rPr>
        <w:t>иятий  Администрации</w:t>
      </w:r>
      <w:proofErr w:type="gramEnd"/>
      <w:r w:rsidR="00753108">
        <w:rPr>
          <w:sz w:val="28"/>
        </w:rPr>
        <w:t xml:space="preserve"> Медвенского района  по про</w:t>
      </w:r>
      <w:r w:rsidR="000A4327">
        <w:rPr>
          <w:sz w:val="28"/>
        </w:rPr>
        <w:t>тиводействию коррупции на 2025-</w:t>
      </w:r>
      <w:r w:rsidR="00753108">
        <w:rPr>
          <w:sz w:val="28"/>
        </w:rPr>
        <w:t>2027 годы»,</w:t>
      </w:r>
      <w:r>
        <w:rPr>
          <w:sz w:val="28"/>
        </w:rPr>
        <w:t xml:space="preserve"> </w:t>
      </w:r>
      <w:r w:rsidRPr="00062208">
        <w:rPr>
          <w:rFonts w:eastAsia="Calibri"/>
          <w:sz w:val="28"/>
          <w:szCs w:val="28"/>
          <w:lang w:eastAsia="en-US"/>
        </w:rPr>
        <w:t>Администрация</w:t>
      </w:r>
      <w:r w:rsidR="00FE741E">
        <w:rPr>
          <w:rFonts w:eastAsia="Calibri"/>
          <w:sz w:val="28"/>
          <w:szCs w:val="28"/>
          <w:lang w:eastAsia="en-US"/>
        </w:rPr>
        <w:t xml:space="preserve"> Высокского сельсовета </w:t>
      </w:r>
      <w:r w:rsidRPr="00062208">
        <w:rPr>
          <w:rFonts w:eastAsia="Calibri"/>
          <w:sz w:val="28"/>
          <w:szCs w:val="28"/>
          <w:lang w:eastAsia="en-US"/>
        </w:rPr>
        <w:t>Медвенского района</w:t>
      </w:r>
      <w:r w:rsidR="00FE741E">
        <w:rPr>
          <w:rFonts w:eastAsia="Calibri"/>
          <w:sz w:val="28"/>
          <w:szCs w:val="28"/>
          <w:lang w:eastAsia="en-US"/>
        </w:rPr>
        <w:t xml:space="preserve"> </w:t>
      </w:r>
      <w:r w:rsidRPr="008A3C7D">
        <w:rPr>
          <w:rFonts w:eastAsia="Calibri"/>
          <w:sz w:val="28"/>
          <w:szCs w:val="28"/>
          <w:lang w:eastAsia="en-US"/>
        </w:rPr>
        <w:t>ПОСТАНОВЛЯЕТ:</w:t>
      </w:r>
    </w:p>
    <w:p w:rsidR="009C71F2" w:rsidRDefault="009C71F2" w:rsidP="009C71F2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Администрации</w:t>
      </w:r>
      <w:r w:rsidR="00FE741E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по противодействию коррупции на 202</w:t>
      </w:r>
      <w:r w:rsidR="00753108">
        <w:rPr>
          <w:sz w:val="28"/>
          <w:szCs w:val="28"/>
        </w:rPr>
        <w:t>5-</w:t>
      </w:r>
      <w:r>
        <w:rPr>
          <w:sz w:val="28"/>
          <w:szCs w:val="28"/>
        </w:rPr>
        <w:t>202</w:t>
      </w:r>
      <w:r w:rsidR="00753108">
        <w:rPr>
          <w:sz w:val="28"/>
          <w:szCs w:val="28"/>
        </w:rPr>
        <w:t>7</w:t>
      </w:r>
      <w:r>
        <w:rPr>
          <w:color w:val="FF0000"/>
        </w:rPr>
        <w:t xml:space="preserve"> </w:t>
      </w:r>
      <w:r>
        <w:rPr>
          <w:sz w:val="28"/>
          <w:szCs w:val="28"/>
        </w:rPr>
        <w:t>годы.</w:t>
      </w:r>
    </w:p>
    <w:p w:rsidR="009C71F2" w:rsidRPr="00753108" w:rsidRDefault="00753108" w:rsidP="00753108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служащим Администрации Высокского с</w:t>
      </w:r>
      <w:r w:rsidR="000A4327">
        <w:rPr>
          <w:sz w:val="28"/>
          <w:szCs w:val="28"/>
        </w:rPr>
        <w:t>ельсовета Медве</w:t>
      </w:r>
      <w:r>
        <w:rPr>
          <w:sz w:val="28"/>
          <w:szCs w:val="28"/>
        </w:rPr>
        <w:t>н</w:t>
      </w:r>
      <w:r w:rsidR="000A4327">
        <w:rPr>
          <w:sz w:val="28"/>
          <w:szCs w:val="28"/>
        </w:rPr>
        <w:t>с</w:t>
      </w:r>
      <w:r>
        <w:rPr>
          <w:sz w:val="28"/>
          <w:szCs w:val="28"/>
        </w:rPr>
        <w:t>кого района, обеспечить реализацию</w:t>
      </w:r>
      <w:r w:rsidRPr="00753108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753108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 коррупции на 2025-2027</w:t>
      </w:r>
      <w:r>
        <w:rPr>
          <w:color w:val="FF0000"/>
        </w:rPr>
        <w:t xml:space="preserve"> </w:t>
      </w:r>
      <w:r>
        <w:rPr>
          <w:sz w:val="28"/>
          <w:szCs w:val="28"/>
        </w:rPr>
        <w:t>годы.</w:t>
      </w:r>
    </w:p>
    <w:p w:rsidR="009C71F2" w:rsidRPr="00062208" w:rsidRDefault="00753108" w:rsidP="009C7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1F2" w:rsidRPr="00062208">
        <w:rPr>
          <w:sz w:val="28"/>
          <w:szCs w:val="28"/>
        </w:rPr>
        <w:t xml:space="preserve">. </w:t>
      </w:r>
      <w:proofErr w:type="gramStart"/>
      <w:r w:rsidR="009C71F2" w:rsidRPr="00062208">
        <w:rPr>
          <w:sz w:val="28"/>
          <w:szCs w:val="28"/>
        </w:rPr>
        <w:t>Контроль за</w:t>
      </w:r>
      <w:proofErr w:type="gramEnd"/>
      <w:r w:rsidR="009C71F2" w:rsidRPr="0006220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C71F2" w:rsidRPr="00D61962" w:rsidRDefault="00753108" w:rsidP="009C7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1F2" w:rsidRPr="00D61962">
        <w:rPr>
          <w:sz w:val="28"/>
          <w:szCs w:val="28"/>
        </w:rPr>
        <w:t xml:space="preserve">. </w:t>
      </w:r>
      <w:r w:rsidR="009C71F2">
        <w:rPr>
          <w:sz w:val="28"/>
          <w:szCs w:val="28"/>
        </w:rPr>
        <w:t>П</w:t>
      </w:r>
      <w:r w:rsidR="009C71F2" w:rsidRPr="00D6196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1 января 2025 года</w:t>
      </w:r>
      <w:r w:rsidR="009C71F2">
        <w:rPr>
          <w:sz w:val="28"/>
          <w:szCs w:val="28"/>
        </w:rPr>
        <w:t>.</w:t>
      </w:r>
    </w:p>
    <w:p w:rsidR="009C71F2" w:rsidRPr="00062208" w:rsidRDefault="009C71F2" w:rsidP="009C71F2">
      <w:pPr>
        <w:jc w:val="both"/>
        <w:rPr>
          <w:sz w:val="28"/>
          <w:szCs w:val="28"/>
        </w:rPr>
      </w:pPr>
    </w:p>
    <w:p w:rsidR="009C71F2" w:rsidRDefault="009C71F2" w:rsidP="009C71F2">
      <w:pPr>
        <w:jc w:val="both"/>
        <w:rPr>
          <w:sz w:val="28"/>
          <w:szCs w:val="28"/>
        </w:rPr>
      </w:pPr>
    </w:p>
    <w:p w:rsidR="004153DB" w:rsidRDefault="004153DB" w:rsidP="009C71F2">
      <w:pPr>
        <w:jc w:val="both"/>
        <w:rPr>
          <w:sz w:val="28"/>
          <w:szCs w:val="28"/>
        </w:rPr>
      </w:pPr>
    </w:p>
    <w:p w:rsidR="00FE741E" w:rsidRPr="00603ECF" w:rsidRDefault="00FE741E" w:rsidP="00FE74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FE741E" w:rsidRDefault="00FE741E" w:rsidP="00FE74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С.Н. Афанасьев </w:t>
      </w:r>
    </w:p>
    <w:p w:rsidR="009C71F2" w:rsidRPr="00062208" w:rsidRDefault="009C71F2" w:rsidP="009C71F2">
      <w:pPr>
        <w:jc w:val="both"/>
        <w:rPr>
          <w:sz w:val="28"/>
          <w:szCs w:val="28"/>
        </w:rPr>
      </w:pPr>
    </w:p>
    <w:p w:rsidR="009C71F2" w:rsidRDefault="009C71F2" w:rsidP="009C71F2">
      <w:pPr>
        <w:jc w:val="both"/>
      </w:pPr>
    </w:p>
    <w:p w:rsidR="009C71F2" w:rsidRDefault="009C71F2" w:rsidP="009C71F2">
      <w:pPr>
        <w:pStyle w:val="a5"/>
        <w:ind w:firstLine="0"/>
        <w:sectPr w:rsidR="009C71F2" w:rsidSect="00FE741E">
          <w:pgSz w:w="11906" w:h="16838"/>
          <w:pgMar w:top="851" w:right="849" w:bottom="495" w:left="1418" w:header="720" w:footer="720" w:gutter="0"/>
          <w:cols w:space="720"/>
          <w:docGrid w:linePitch="360"/>
        </w:sectPr>
      </w:pPr>
    </w:p>
    <w:p w:rsidR="009C71F2" w:rsidRDefault="00FE741E" w:rsidP="009C71F2">
      <w:pPr>
        <w:pStyle w:val="a5"/>
        <w:ind w:firstLine="0"/>
        <w:jc w:val="right"/>
      </w:pPr>
      <w:r>
        <w:lastRenderedPageBreak/>
        <w:t>У</w:t>
      </w:r>
      <w:r w:rsidR="009C71F2">
        <w:t>твержден</w:t>
      </w:r>
    </w:p>
    <w:p w:rsidR="00FE741E" w:rsidRDefault="009C71F2" w:rsidP="009C71F2">
      <w:pPr>
        <w:pStyle w:val="a5"/>
        <w:jc w:val="right"/>
      </w:pPr>
      <w:r>
        <w:t>постановлением Администрации</w:t>
      </w:r>
    </w:p>
    <w:p w:rsidR="00F642C1" w:rsidRDefault="00FE741E" w:rsidP="009C71F2">
      <w:pPr>
        <w:pStyle w:val="a5"/>
        <w:jc w:val="right"/>
      </w:pPr>
      <w:r>
        <w:t>Высокского</w:t>
      </w:r>
      <w:r w:rsidR="008370B5">
        <w:t xml:space="preserve"> </w:t>
      </w:r>
      <w:r w:rsidR="009C71F2">
        <w:t xml:space="preserve">сельсовета </w:t>
      </w:r>
    </w:p>
    <w:p w:rsidR="009C71F2" w:rsidRDefault="009C71F2" w:rsidP="009C71F2">
      <w:pPr>
        <w:pStyle w:val="a5"/>
        <w:jc w:val="right"/>
      </w:pPr>
      <w:r>
        <w:t>Медвенского района</w:t>
      </w:r>
    </w:p>
    <w:p w:rsidR="009C71F2" w:rsidRDefault="009C71F2" w:rsidP="009C71F2">
      <w:pPr>
        <w:pStyle w:val="a5"/>
        <w:jc w:val="right"/>
      </w:pPr>
      <w:r>
        <w:t xml:space="preserve">от </w:t>
      </w:r>
      <w:r w:rsidR="00F642C1">
        <w:t>27</w:t>
      </w:r>
      <w:r>
        <w:t>.</w:t>
      </w:r>
      <w:r w:rsidR="008370B5">
        <w:t>1</w:t>
      </w:r>
      <w:r w:rsidR="00FE741E">
        <w:t>2</w:t>
      </w:r>
      <w:r>
        <w:t>.202</w:t>
      </w:r>
      <w:r w:rsidR="00F642C1">
        <w:t>4</w:t>
      </w:r>
      <w:r w:rsidR="001D1840">
        <w:t xml:space="preserve"> </w:t>
      </w:r>
      <w:r>
        <w:t xml:space="preserve"> №</w:t>
      </w:r>
      <w:r w:rsidR="00F642C1">
        <w:t>145</w:t>
      </w:r>
      <w:r>
        <w:t>-па</w:t>
      </w:r>
    </w:p>
    <w:p w:rsidR="009C71F2" w:rsidRDefault="009C71F2" w:rsidP="009C71F2">
      <w:pPr>
        <w:tabs>
          <w:tab w:val="left" w:pos="930"/>
        </w:tabs>
        <w:jc w:val="center"/>
        <w:rPr>
          <w:b/>
        </w:rPr>
      </w:pPr>
      <w:bookmarkStart w:id="0" w:name="P89"/>
      <w:bookmarkEnd w:id="0"/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 xml:space="preserve">ПЛАН  </w:t>
      </w:r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>мероприятий Администрации</w:t>
      </w:r>
      <w:r w:rsidR="00FE741E" w:rsidRPr="006C407C">
        <w:rPr>
          <w:b/>
          <w:sz w:val="24"/>
          <w:szCs w:val="24"/>
        </w:rPr>
        <w:t xml:space="preserve"> Высокского сельсовета </w:t>
      </w:r>
      <w:r w:rsidRPr="006C407C">
        <w:rPr>
          <w:b/>
          <w:sz w:val="24"/>
          <w:szCs w:val="24"/>
        </w:rPr>
        <w:t xml:space="preserve">Медвенского района по противодействию коррупции </w:t>
      </w:r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>на 202</w:t>
      </w:r>
      <w:r w:rsidR="00F642C1">
        <w:rPr>
          <w:b/>
          <w:sz w:val="24"/>
          <w:szCs w:val="24"/>
        </w:rPr>
        <w:t>5</w:t>
      </w:r>
      <w:r w:rsidRPr="006C407C">
        <w:rPr>
          <w:b/>
          <w:sz w:val="24"/>
          <w:szCs w:val="24"/>
        </w:rPr>
        <w:t>-202</w:t>
      </w:r>
      <w:r w:rsidR="00F642C1">
        <w:rPr>
          <w:b/>
          <w:sz w:val="24"/>
          <w:szCs w:val="24"/>
        </w:rPr>
        <w:t>7</w:t>
      </w:r>
      <w:r w:rsidRPr="006C407C">
        <w:rPr>
          <w:b/>
          <w:color w:val="FF0000"/>
          <w:sz w:val="24"/>
          <w:szCs w:val="24"/>
        </w:rPr>
        <w:t xml:space="preserve"> </w:t>
      </w:r>
      <w:r w:rsidRPr="006C407C">
        <w:rPr>
          <w:b/>
          <w:sz w:val="24"/>
          <w:szCs w:val="24"/>
        </w:rPr>
        <w:t xml:space="preserve">годы </w:t>
      </w:r>
    </w:p>
    <w:p w:rsidR="009C71F2" w:rsidRPr="00C56AF9" w:rsidRDefault="009C71F2" w:rsidP="009C71F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252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236"/>
        <w:gridCol w:w="184"/>
        <w:gridCol w:w="1517"/>
        <w:gridCol w:w="142"/>
        <w:gridCol w:w="141"/>
        <w:gridCol w:w="2552"/>
      </w:tblGrid>
      <w:tr w:rsidR="009C71F2" w:rsidRPr="00C07F4F" w:rsidTr="00A5174C">
        <w:trPr>
          <w:trHeight w:val="529"/>
        </w:trPr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71F2" w:rsidRPr="00C07F4F" w:rsidRDefault="009C71F2" w:rsidP="00DC4482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6" w:type="dxa"/>
          </w:tcPr>
          <w:p w:rsidR="009C71F2" w:rsidRPr="00C07F4F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gridSpan w:val="3"/>
          </w:tcPr>
          <w:p w:rsidR="009C71F2" w:rsidRPr="00C07F4F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9C71F2" w:rsidRPr="00C07F4F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9C71F2" w:rsidRPr="00C07F4F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C71F2" w:rsidRPr="00C07F4F" w:rsidTr="00A5174C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580" w:type="dxa"/>
          </w:tcPr>
          <w:p w:rsidR="009C71F2" w:rsidRPr="00C07F4F" w:rsidRDefault="009C71F2" w:rsidP="00F642C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</w:t>
            </w:r>
            <w:r w:rsidR="00F642C1" w:rsidRPr="00C07F4F">
              <w:rPr>
                <w:rFonts w:ascii="Times New Roman" w:hAnsi="Times New Roman"/>
                <w:sz w:val="24"/>
                <w:szCs w:val="24"/>
              </w:rPr>
              <w:t>5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-202</w:t>
            </w:r>
            <w:r w:rsidR="00F642C1" w:rsidRPr="00C07F4F">
              <w:rPr>
                <w:rFonts w:ascii="Times New Roman" w:hAnsi="Times New Roman"/>
                <w:sz w:val="24"/>
                <w:szCs w:val="24"/>
              </w:rPr>
              <w:t>7</w:t>
            </w:r>
            <w:r w:rsidR="00F642C1" w:rsidRPr="00C07F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236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  <w:gridSpan w:val="2"/>
          </w:tcPr>
          <w:p w:rsidR="009C71F2" w:rsidRPr="00C07F4F" w:rsidRDefault="009C71F2" w:rsidP="00C07F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9C71F2" w:rsidRPr="00C07F4F" w:rsidRDefault="009C71F2" w:rsidP="00C07F4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202</w:t>
            </w:r>
            <w:r w:rsidR="009C225A" w:rsidRPr="00C07F4F">
              <w:rPr>
                <w:rFonts w:ascii="Times New Roman" w:hAnsi="Times New Roman"/>
                <w:sz w:val="24"/>
                <w:szCs w:val="24"/>
              </w:rPr>
              <w:t>5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gridSpan w:val="3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A5174C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проектов нормативных правовых актов и принятых нормативных правовых актов </w:t>
            </w:r>
          </w:p>
        </w:tc>
        <w:tc>
          <w:tcPr>
            <w:tcW w:w="3236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Выявление и устранение в проектах нормативных правовых актов  и в нормативных правовых актах коррупциогенных факторов</w:t>
            </w:r>
          </w:p>
        </w:tc>
        <w:tc>
          <w:tcPr>
            <w:tcW w:w="1701" w:type="dxa"/>
            <w:gridSpan w:val="2"/>
          </w:tcPr>
          <w:p w:rsidR="009C225A" w:rsidRPr="00C07F4F" w:rsidRDefault="009C225A" w:rsidP="00C07F4F">
            <w:pPr>
              <w:jc w:val="center"/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В течение</w:t>
            </w:r>
          </w:p>
          <w:p w:rsidR="009C71F2" w:rsidRPr="00C07F4F" w:rsidRDefault="00F642C1" w:rsidP="00C07F4F">
            <w:pPr>
              <w:jc w:val="center"/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9C71F2" w:rsidRPr="00C07F4F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9C71F2" w:rsidRPr="00C07F4F" w:rsidTr="00A5174C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580" w:type="dxa"/>
          </w:tcPr>
          <w:p w:rsidR="009C71F2" w:rsidRPr="00C07F4F" w:rsidRDefault="009C225A" w:rsidP="009C225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Предоставление  информации о реализации планов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меропиятий  по противодействию коррупции на 2025-2027 годы</w:t>
            </w:r>
          </w:p>
        </w:tc>
        <w:tc>
          <w:tcPr>
            <w:tcW w:w="3236" w:type="dxa"/>
          </w:tcPr>
          <w:p w:rsidR="009C71F2" w:rsidRPr="00C07F4F" w:rsidRDefault="009C225A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Совершенствование правовых, организационных  и иных механизмов противодействия коррупции</w:t>
            </w:r>
          </w:p>
        </w:tc>
        <w:tc>
          <w:tcPr>
            <w:tcW w:w="1843" w:type="dxa"/>
            <w:gridSpan w:val="3"/>
          </w:tcPr>
          <w:p w:rsidR="009C71F2" w:rsidRPr="00C07F4F" w:rsidRDefault="009C225A" w:rsidP="00A5174C">
            <w:pPr>
              <w:jc w:val="center"/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до 20.12.</w:t>
            </w:r>
            <w:r w:rsidR="00F642C1" w:rsidRPr="00C07F4F">
              <w:rPr>
                <w:sz w:val="24"/>
                <w:szCs w:val="24"/>
              </w:rPr>
              <w:t>2025</w:t>
            </w:r>
            <w:r w:rsidRPr="00C07F4F">
              <w:rPr>
                <w:sz w:val="24"/>
                <w:szCs w:val="24"/>
              </w:rPr>
              <w:t>г.</w:t>
            </w:r>
          </w:p>
          <w:p w:rsidR="009C225A" w:rsidRPr="00C07F4F" w:rsidRDefault="009C225A" w:rsidP="00A5174C">
            <w:pPr>
              <w:jc w:val="center"/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до 20.12.2026г.</w:t>
            </w:r>
          </w:p>
          <w:p w:rsidR="009C225A" w:rsidRPr="00C07F4F" w:rsidRDefault="009C225A" w:rsidP="00A5174C">
            <w:pPr>
              <w:jc w:val="center"/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до 20.12.2027г.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9C71F2" w:rsidRPr="00C07F4F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580" w:type="dxa"/>
          </w:tcPr>
          <w:p w:rsidR="009C71F2" w:rsidRPr="00C07F4F" w:rsidRDefault="009C71F2" w:rsidP="0065729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муниципальных служащих Администрации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 и членов их семей в информационно-коммуникационной сети «Интернет», по компетенции</w:t>
            </w:r>
            <w:r w:rsidR="00F53FFC" w:rsidRPr="00C07F4F">
              <w:rPr>
                <w:rFonts w:ascii="Times New Roman" w:hAnsi="Times New Roman"/>
                <w:sz w:val="24"/>
                <w:szCs w:val="24"/>
              </w:rPr>
              <w:t>, с учетом требований Указа Президента  Российской Федерации 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 в период</w:t>
            </w:r>
            <w:proofErr w:type="gramEnd"/>
            <w:r w:rsidR="00F53FFC" w:rsidRPr="00C07F4F">
              <w:rPr>
                <w:rFonts w:ascii="Times New Roman" w:hAnsi="Times New Roman"/>
                <w:sz w:val="24"/>
                <w:szCs w:val="24"/>
              </w:rPr>
              <w:t xml:space="preserve"> проведения  специа</w:t>
            </w:r>
            <w:r w:rsidR="0065729C" w:rsidRPr="00C07F4F">
              <w:rPr>
                <w:rFonts w:ascii="Times New Roman" w:hAnsi="Times New Roman"/>
                <w:sz w:val="24"/>
                <w:szCs w:val="24"/>
              </w:rPr>
              <w:t>ль</w:t>
            </w:r>
            <w:r w:rsidR="00F53FFC" w:rsidRPr="00C07F4F">
              <w:rPr>
                <w:rFonts w:ascii="Times New Roman" w:hAnsi="Times New Roman"/>
                <w:sz w:val="24"/>
                <w:szCs w:val="24"/>
              </w:rPr>
              <w:t>ной военной операции»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района, а также членов их семей, по компетенции</w:t>
            </w:r>
            <w:r w:rsidR="00B22B3D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29E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B3D" w:rsidRPr="00C07F4F">
              <w:rPr>
                <w:rFonts w:ascii="Times New Roman" w:hAnsi="Times New Roman"/>
                <w:sz w:val="24"/>
                <w:szCs w:val="24"/>
              </w:rPr>
              <w:t>(</w:t>
            </w:r>
            <w:r w:rsidR="0059629E" w:rsidRPr="00C07F4F">
              <w:rPr>
                <w:rFonts w:ascii="Times New Roman" w:hAnsi="Times New Roman"/>
                <w:sz w:val="24"/>
                <w:szCs w:val="24"/>
              </w:rPr>
              <w:t>с указанием количества проанализированных сведений)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фактов нарушения ограничений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B22B3D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1.3.4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9C71F2" w:rsidRPr="00C07F4F" w:rsidRDefault="009C71F2" w:rsidP="00B22B3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  <w:r w:rsidR="00B22B3D" w:rsidRPr="00C07F4F">
              <w:rPr>
                <w:rFonts w:ascii="Times New Roman" w:hAnsi="Times New Roman"/>
                <w:sz w:val="24"/>
                <w:szCs w:val="24"/>
              </w:rPr>
              <w:t xml:space="preserve"> (с указанием проведенных заседаний)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8176EE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8176EE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1.3.</w:t>
            </w:r>
            <w:r w:rsidR="008176EE" w:rsidRPr="00C07F4F">
              <w:rPr>
                <w:rFonts w:ascii="Times New Roman" w:hAnsi="Times New Roman"/>
                <w:sz w:val="24"/>
                <w:szCs w:val="24"/>
              </w:rPr>
              <w:t>5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9C71F2" w:rsidRPr="00C07F4F" w:rsidRDefault="008176EE" w:rsidP="008176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 xml:space="preserve">сведений, содержащихся в анкетах,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предоставляемых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для поступления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 xml:space="preserve"> на муниципальн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ую службу, в целях исключения  возможности возникновения конфликта интересов, который может повлиять на надлежащее, объективное  и беспристрастное исполнение должностны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служебных) обязанностей ( с указанием  проанализированных сведений)</w:t>
            </w:r>
          </w:p>
        </w:tc>
        <w:tc>
          <w:tcPr>
            <w:tcW w:w="3420" w:type="dxa"/>
            <w:gridSpan w:val="2"/>
          </w:tcPr>
          <w:p w:rsidR="009C71F2" w:rsidRPr="00C07F4F" w:rsidRDefault="008176EE" w:rsidP="008176E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мер по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предупреждению коррупции, в отношении лиц, замещающих должности муниципальных служащих Высокского сельсовета Медвенского района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lastRenderedPageBreak/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 (в части личных дел, находящихся в ведении Администрации сельсовета)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613D1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  <w:r w:rsidR="00613D12" w:rsidRPr="00C07F4F">
              <w:rPr>
                <w:rFonts w:ascii="Times New Roman" w:hAnsi="Times New Roman"/>
                <w:sz w:val="24"/>
                <w:szCs w:val="24"/>
              </w:rPr>
              <w:t>6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Ознакомление граждан при поступлении на муниципальную службу Администрации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фактов нарушения ограничений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659" w:type="dxa"/>
            <w:gridSpan w:val="2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693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C40A5B" w:rsidRPr="00C07F4F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9C71F2" w:rsidRPr="00C07F4F" w:rsidRDefault="00FE741E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интересов участников закупок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>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800" w:type="dxa"/>
            <w:gridSpan w:val="3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552" w:type="dxa"/>
          </w:tcPr>
          <w:p w:rsidR="009C71F2" w:rsidRPr="00C07F4F" w:rsidRDefault="009C71F2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sz w:val="24"/>
                <w:szCs w:val="24"/>
              </w:rPr>
              <w:t>Медвенского района</w:t>
            </w:r>
            <w:r w:rsidR="00166FE2" w:rsidRPr="00C07F4F">
              <w:rPr>
                <w:sz w:val="24"/>
                <w:szCs w:val="24"/>
              </w:rPr>
              <w:t>, МКУ «Управление по бюджетному учету», отдел финансово</w:t>
            </w:r>
            <w:r w:rsidR="007B55EE">
              <w:rPr>
                <w:sz w:val="24"/>
                <w:szCs w:val="24"/>
              </w:rPr>
              <w:t>-</w:t>
            </w:r>
            <w:r w:rsidR="00166FE2" w:rsidRPr="00C07F4F">
              <w:rPr>
                <w:sz w:val="24"/>
                <w:szCs w:val="24"/>
              </w:rPr>
              <w:t xml:space="preserve"> бюджетного контроля</w:t>
            </w:r>
          </w:p>
        </w:tc>
      </w:tr>
      <w:tr w:rsidR="009C71F2" w:rsidRPr="00C07F4F" w:rsidTr="00166FE2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800" w:type="dxa"/>
            <w:gridSpan w:val="3"/>
          </w:tcPr>
          <w:p w:rsidR="009C71F2" w:rsidRPr="00C07F4F" w:rsidRDefault="00F642C1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lastRenderedPageBreak/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552" w:type="dxa"/>
          </w:tcPr>
          <w:p w:rsidR="009C71F2" w:rsidRPr="00C07F4F" w:rsidRDefault="009C71F2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sz w:val="24"/>
                <w:szCs w:val="24"/>
              </w:rPr>
              <w:t>Медвенского района</w:t>
            </w:r>
            <w:r w:rsidR="00E5211A">
              <w:rPr>
                <w:sz w:val="24"/>
                <w:szCs w:val="24"/>
              </w:rPr>
              <w:t>, отдел финансово-бюджетного контроля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CE6332" w:rsidRPr="00C07F4F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3. Совершенствование взаимодействия Администрации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Медвенского района и </w:t>
            </w:r>
          </w:p>
          <w:p w:rsidR="009C71F2" w:rsidRPr="00C07F4F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общества в сфере антикоррупционных мероприятий</w:t>
            </w:r>
          </w:p>
        </w:tc>
      </w:tr>
      <w:tr w:rsidR="009C71F2" w:rsidRPr="00C07F4F" w:rsidTr="00105E41">
        <w:tc>
          <w:tcPr>
            <w:tcW w:w="14252" w:type="dxa"/>
            <w:gridSpan w:val="8"/>
          </w:tcPr>
          <w:p w:rsidR="009C71F2" w:rsidRPr="00C07F4F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9C71F2" w:rsidRPr="00C07F4F" w:rsidTr="00A5174C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580" w:type="dxa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07644" w:rsidRPr="00C07F4F">
              <w:rPr>
                <w:rFonts w:ascii="Times New Roman" w:hAnsi="Times New Roman"/>
                <w:sz w:val="24"/>
                <w:szCs w:val="24"/>
              </w:rPr>
              <w:t xml:space="preserve"> проведении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707644" w:rsidRPr="00C07F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t>с указанием количества и т</w:t>
            </w:r>
            <w:r w:rsidR="00707644" w:rsidRPr="00C07F4F">
              <w:rPr>
                <w:rFonts w:ascii="Times New Roman" w:hAnsi="Times New Roman"/>
                <w:sz w:val="24"/>
                <w:szCs w:val="24"/>
              </w:rPr>
              <w:t>ематики проведенных семинаров</w:t>
            </w:r>
          </w:p>
        </w:tc>
        <w:tc>
          <w:tcPr>
            <w:tcW w:w="3420" w:type="dxa"/>
            <w:gridSpan w:val="2"/>
          </w:tcPr>
          <w:p w:rsidR="009C71F2" w:rsidRPr="00C07F4F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Повышение правового сознания, правовой культуры муниципальных служащих Администрации</w:t>
            </w:r>
            <w:r w:rsidR="00FE741E" w:rsidRPr="00C07F4F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Медвенского района, формирование отрицательного отношения к коррупции</w:t>
            </w:r>
          </w:p>
        </w:tc>
        <w:tc>
          <w:tcPr>
            <w:tcW w:w="1517" w:type="dxa"/>
          </w:tcPr>
          <w:p w:rsidR="009C71F2" w:rsidRPr="00C07F4F" w:rsidRDefault="00F642C1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C07F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9C71F2" w:rsidRPr="00C07F4F" w:rsidRDefault="00BE6780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 xml:space="preserve">Администрация Медвенского района; </w:t>
            </w:r>
            <w:r w:rsidR="009C71F2"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="009C71F2" w:rsidRPr="00C07F4F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C07F4F" w:rsidTr="00A5174C">
        <w:tc>
          <w:tcPr>
            <w:tcW w:w="900" w:type="dxa"/>
          </w:tcPr>
          <w:p w:rsidR="009C71F2" w:rsidRPr="00C07F4F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580" w:type="dxa"/>
          </w:tcPr>
          <w:p w:rsidR="009C71F2" w:rsidRPr="00C07F4F" w:rsidRDefault="00302A01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Разработка и реализация меропрятий по формированию у подростков и молодежи негативного  отношения к коррупции</w:t>
            </w:r>
          </w:p>
        </w:tc>
        <w:tc>
          <w:tcPr>
            <w:tcW w:w="3420" w:type="dxa"/>
            <w:gridSpan w:val="2"/>
          </w:tcPr>
          <w:p w:rsidR="009C71F2" w:rsidRPr="00C07F4F" w:rsidRDefault="001F6D80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Совершенствование механизмов противодействия коррупции в молодежной среде</w:t>
            </w:r>
          </w:p>
        </w:tc>
        <w:tc>
          <w:tcPr>
            <w:tcW w:w="1517" w:type="dxa"/>
          </w:tcPr>
          <w:p w:rsidR="009C71F2" w:rsidRPr="00C07F4F" w:rsidRDefault="00F642C1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C07F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C71F2" w:rsidRPr="00C07F4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9C71F2" w:rsidRPr="00C07F4F" w:rsidRDefault="009C71F2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</w:t>
            </w:r>
            <w:r w:rsidR="00FE741E" w:rsidRPr="00C07F4F">
              <w:rPr>
                <w:sz w:val="24"/>
                <w:szCs w:val="24"/>
              </w:rPr>
              <w:t xml:space="preserve"> Высокского сельсовета </w:t>
            </w:r>
            <w:r w:rsidRPr="00C07F4F">
              <w:rPr>
                <w:sz w:val="24"/>
                <w:szCs w:val="24"/>
              </w:rPr>
              <w:t>Медвенского района</w:t>
            </w:r>
            <w:proofErr w:type="gramStart"/>
            <w:r w:rsidR="00E5211A" w:rsidRPr="00C07F4F">
              <w:rPr>
                <w:sz w:val="24"/>
                <w:szCs w:val="24"/>
              </w:rPr>
              <w:t xml:space="preserve"> </w:t>
            </w:r>
            <w:r w:rsidR="00E5211A">
              <w:rPr>
                <w:sz w:val="24"/>
                <w:szCs w:val="24"/>
              </w:rPr>
              <w:t>,</w:t>
            </w:r>
            <w:proofErr w:type="gramEnd"/>
            <w:r w:rsidR="00E5211A" w:rsidRPr="00C07F4F">
              <w:rPr>
                <w:sz w:val="24"/>
                <w:szCs w:val="24"/>
              </w:rPr>
              <w:t>МОКУ «Спасская СОШ», филиал Коммунарская;</w:t>
            </w:r>
          </w:p>
        </w:tc>
      </w:tr>
      <w:tr w:rsidR="00B65BFF" w:rsidRPr="00C07F4F" w:rsidTr="00A5174C">
        <w:tc>
          <w:tcPr>
            <w:tcW w:w="900" w:type="dxa"/>
          </w:tcPr>
          <w:p w:rsidR="00B65BFF" w:rsidRPr="00C07F4F" w:rsidRDefault="00B65BFF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5580" w:type="dxa"/>
          </w:tcPr>
          <w:p w:rsidR="00B65BFF" w:rsidRPr="00C07F4F" w:rsidRDefault="00B65BFF" w:rsidP="0003262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Проведение в образовательн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ях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,  с указанием тематики и количества проведенных мероприятий</w:t>
            </w:r>
          </w:p>
        </w:tc>
        <w:tc>
          <w:tcPr>
            <w:tcW w:w="3420" w:type="dxa"/>
            <w:gridSpan w:val="2"/>
          </w:tcPr>
          <w:p w:rsidR="00B65BFF" w:rsidRPr="00C07F4F" w:rsidRDefault="00B65BFF" w:rsidP="005841A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17" w:type="dxa"/>
          </w:tcPr>
          <w:p w:rsidR="00B65BFF" w:rsidRPr="00C07F4F" w:rsidRDefault="005A6D7A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C07F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B65BFF" w:rsidRPr="00C07F4F" w:rsidRDefault="005A6D7A" w:rsidP="005A6D7A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МОКУ «Спасская СОШ», филиал Коммунарская; СДК Коммунарский и Спасски</w:t>
            </w:r>
            <w:proofErr w:type="gramStart"/>
            <w:r w:rsidRPr="00C07F4F">
              <w:rPr>
                <w:sz w:val="24"/>
                <w:szCs w:val="24"/>
              </w:rPr>
              <w:t>й-</w:t>
            </w:r>
            <w:proofErr w:type="gramEnd"/>
            <w:r w:rsidRPr="00C07F4F">
              <w:rPr>
                <w:sz w:val="24"/>
                <w:szCs w:val="24"/>
              </w:rPr>
              <w:t xml:space="preserve"> филиалы ЦНТ Медвенского района Курской области</w:t>
            </w:r>
          </w:p>
        </w:tc>
      </w:tr>
      <w:tr w:rsidR="00B65BFF" w:rsidRPr="00C07F4F" w:rsidTr="00A5174C">
        <w:tc>
          <w:tcPr>
            <w:tcW w:w="900" w:type="dxa"/>
          </w:tcPr>
          <w:p w:rsidR="00B65BFF" w:rsidRPr="00C07F4F" w:rsidRDefault="003B4C91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5580" w:type="dxa"/>
          </w:tcPr>
          <w:p w:rsidR="00B65BFF" w:rsidRPr="00C07F4F" w:rsidRDefault="00B65BFF" w:rsidP="00E5093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 Администрации Высокского сельсовета Медвенского района, </w:t>
            </w:r>
            <w:r w:rsidR="003B4C91" w:rsidRPr="00C07F4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B4C91"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 муниципальных нужд, в мероприятиях  по профессиональному развитию в области противодействия коррупции, в том  числе  их обучение по дополнительным профессиональным программам в области  противодействия  коррупции,  с указанием количества прошедших обучение лиц, и (или) пинявших участие в мероприятиях по профессиональному</w:t>
            </w:r>
            <w:proofErr w:type="gramEnd"/>
            <w:r w:rsidR="003B4C91" w:rsidRPr="00C07F4F">
              <w:rPr>
                <w:rFonts w:ascii="Times New Roman" w:hAnsi="Times New Roman"/>
                <w:sz w:val="24"/>
                <w:szCs w:val="24"/>
              </w:rPr>
              <w:t xml:space="preserve"> развитию в области противодействия коррупции</w:t>
            </w:r>
          </w:p>
        </w:tc>
        <w:tc>
          <w:tcPr>
            <w:tcW w:w="3420" w:type="dxa"/>
            <w:gridSpan w:val="2"/>
          </w:tcPr>
          <w:p w:rsidR="00B65BFF" w:rsidRPr="00C07F4F" w:rsidRDefault="004952AA" w:rsidP="004952AA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 факторов коррупции среди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Администрации Высокского сельсовета Медвенского района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t>,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  товаров,</w:t>
            </w:r>
            <w:r w:rsidR="007D344F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работ, услуг для обеспечения 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ых нужд</w:t>
            </w:r>
            <w:r w:rsidR="00B65BFF" w:rsidRPr="00C0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</w:tcPr>
          <w:p w:rsidR="00B65BFF" w:rsidRPr="00C07F4F" w:rsidRDefault="00B65BFF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C07F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B65BFF" w:rsidRPr="00C07F4F" w:rsidRDefault="00E5211A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 xml:space="preserve">Администрация Медвенского района; </w:t>
            </w:r>
            <w:r w:rsidR="00B65BFF" w:rsidRPr="00C07F4F">
              <w:rPr>
                <w:sz w:val="24"/>
                <w:szCs w:val="24"/>
              </w:rPr>
              <w:lastRenderedPageBreak/>
              <w:t>Администрация Высокского сельсовета Медвенского района</w:t>
            </w:r>
          </w:p>
        </w:tc>
      </w:tr>
      <w:tr w:rsidR="00B65BFF" w:rsidRPr="00C07F4F" w:rsidTr="00105E41">
        <w:tc>
          <w:tcPr>
            <w:tcW w:w="14252" w:type="dxa"/>
            <w:gridSpan w:val="8"/>
          </w:tcPr>
          <w:p w:rsidR="00B65BFF" w:rsidRPr="00C07F4F" w:rsidRDefault="00B65BFF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  <w:r w:rsidR="00534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>Обеспечение взаимодействия с представителями общественности</w:t>
            </w:r>
          </w:p>
        </w:tc>
      </w:tr>
      <w:tr w:rsidR="00310CC6" w:rsidRPr="00C07F4F" w:rsidTr="00A5174C">
        <w:tc>
          <w:tcPr>
            <w:tcW w:w="900" w:type="dxa"/>
          </w:tcPr>
          <w:p w:rsidR="00310CC6" w:rsidRPr="00C07F4F" w:rsidRDefault="00310CC6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580" w:type="dxa"/>
          </w:tcPr>
          <w:p w:rsidR="00310CC6" w:rsidRPr="00C07F4F" w:rsidRDefault="00310CC6" w:rsidP="0003262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  <w:r w:rsidR="00032628" w:rsidRPr="00C07F4F">
              <w:rPr>
                <w:rFonts w:ascii="Times New Roman" w:hAnsi="Times New Roman"/>
                <w:sz w:val="24"/>
                <w:szCs w:val="24"/>
              </w:rPr>
              <w:t>,  с указанием  количества поступивших обращений и результатах их рассмотрения</w:t>
            </w:r>
          </w:p>
        </w:tc>
        <w:tc>
          <w:tcPr>
            <w:tcW w:w="3420" w:type="dxa"/>
            <w:gridSpan w:val="2"/>
          </w:tcPr>
          <w:p w:rsidR="00310CC6" w:rsidRPr="00C07F4F" w:rsidRDefault="00310CC6" w:rsidP="001663F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517" w:type="dxa"/>
          </w:tcPr>
          <w:p w:rsidR="00310CC6" w:rsidRPr="00C07F4F" w:rsidRDefault="00310CC6" w:rsidP="001663F8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310CC6" w:rsidRPr="00C07F4F" w:rsidRDefault="00FF3F1F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</w:tr>
      <w:tr w:rsidR="00310CC6" w:rsidRPr="00C07F4F" w:rsidTr="00A5174C">
        <w:tc>
          <w:tcPr>
            <w:tcW w:w="900" w:type="dxa"/>
          </w:tcPr>
          <w:p w:rsidR="00310CC6" w:rsidRPr="00C07F4F" w:rsidRDefault="00E5211A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580" w:type="dxa"/>
          </w:tcPr>
          <w:p w:rsidR="00F96646" w:rsidRPr="00C07F4F" w:rsidRDefault="00F96646" w:rsidP="00F9664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У</w:t>
            </w:r>
            <w:r w:rsidR="00310CC6" w:rsidRPr="00C07F4F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C07F4F">
              <w:rPr>
                <w:rFonts w:ascii="Times New Roman" w:hAnsi="Times New Roman"/>
                <w:sz w:val="24"/>
                <w:szCs w:val="24"/>
              </w:rPr>
              <w:t xml:space="preserve">е в рассмотрении </w:t>
            </w:r>
            <w:proofErr w:type="gramStart"/>
            <w:r w:rsidRPr="00C07F4F">
              <w:rPr>
                <w:rFonts w:ascii="Times New Roman" w:hAnsi="Times New Roman"/>
                <w:sz w:val="24"/>
                <w:szCs w:val="24"/>
              </w:rPr>
              <w:t>результатов исполнения ведомственных антикоррупционных планов противодействия коррупции</w:t>
            </w:r>
            <w:proofErr w:type="gramEnd"/>
            <w:r w:rsidRPr="00C07F4F">
              <w:rPr>
                <w:rFonts w:ascii="Times New Roman" w:hAnsi="Times New Roman"/>
                <w:sz w:val="24"/>
                <w:szCs w:val="24"/>
              </w:rPr>
              <w:t xml:space="preserve">  на Заседаниях Администрации Медвенского района</w:t>
            </w:r>
          </w:p>
          <w:p w:rsidR="00310CC6" w:rsidRPr="00C07F4F" w:rsidRDefault="00310CC6" w:rsidP="00F9664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310CC6" w:rsidRPr="00C07F4F" w:rsidRDefault="00F96646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517" w:type="dxa"/>
          </w:tcPr>
          <w:p w:rsidR="00310CC6" w:rsidRPr="00C07F4F" w:rsidRDefault="00310CC6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310CC6" w:rsidRPr="00C07F4F" w:rsidRDefault="00E5211A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 xml:space="preserve">Администрация Медвенского района; </w:t>
            </w:r>
            <w:r w:rsidR="00310CC6" w:rsidRPr="00C07F4F">
              <w:rPr>
                <w:sz w:val="24"/>
                <w:szCs w:val="24"/>
              </w:rPr>
              <w:t>Администрация  Высокского сельсовета Медвенского района</w:t>
            </w:r>
          </w:p>
        </w:tc>
      </w:tr>
      <w:tr w:rsidR="00310CC6" w:rsidRPr="00C07F4F" w:rsidTr="00105E41">
        <w:trPr>
          <w:trHeight w:val="218"/>
        </w:trPr>
        <w:tc>
          <w:tcPr>
            <w:tcW w:w="14252" w:type="dxa"/>
            <w:gridSpan w:val="8"/>
          </w:tcPr>
          <w:p w:rsidR="00310CC6" w:rsidRPr="00C07F4F" w:rsidRDefault="00310CC6" w:rsidP="00512071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 xml:space="preserve">3.3. Обеспечение открытости </w:t>
            </w:r>
            <w:r w:rsidR="00512071" w:rsidRPr="00C07F4F">
              <w:rPr>
                <w:rFonts w:ascii="Times New Roman" w:hAnsi="Times New Roman"/>
                <w:sz w:val="24"/>
                <w:szCs w:val="24"/>
              </w:rPr>
              <w:t xml:space="preserve"> Администрация  Высокского сельсовета Медвенского района</w:t>
            </w:r>
          </w:p>
        </w:tc>
      </w:tr>
      <w:tr w:rsidR="00310CC6" w:rsidRPr="00C07F4F" w:rsidTr="00A5174C">
        <w:tc>
          <w:tcPr>
            <w:tcW w:w="900" w:type="dxa"/>
          </w:tcPr>
          <w:p w:rsidR="00310CC6" w:rsidRPr="00C07F4F" w:rsidRDefault="00310CC6" w:rsidP="003B7FDC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3.3.</w:t>
            </w:r>
            <w:r w:rsidR="003B7FDC" w:rsidRPr="00C07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310CC6" w:rsidRPr="00C07F4F" w:rsidRDefault="00310CC6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20" w:type="dxa"/>
            <w:gridSpan w:val="2"/>
          </w:tcPr>
          <w:p w:rsidR="00310CC6" w:rsidRPr="00C07F4F" w:rsidRDefault="00310CC6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7F4F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17" w:type="dxa"/>
          </w:tcPr>
          <w:p w:rsidR="00310CC6" w:rsidRPr="00C07F4F" w:rsidRDefault="00310CC6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2025-2027</w:t>
            </w:r>
            <w:r w:rsidRPr="00C07F4F">
              <w:rPr>
                <w:color w:val="FF0000"/>
                <w:sz w:val="24"/>
                <w:szCs w:val="24"/>
              </w:rPr>
              <w:t xml:space="preserve"> </w:t>
            </w:r>
            <w:r w:rsidRPr="00C07F4F">
              <w:rPr>
                <w:sz w:val="24"/>
                <w:szCs w:val="24"/>
              </w:rPr>
              <w:t>гг.</w:t>
            </w:r>
          </w:p>
        </w:tc>
        <w:tc>
          <w:tcPr>
            <w:tcW w:w="2835" w:type="dxa"/>
            <w:gridSpan w:val="3"/>
          </w:tcPr>
          <w:p w:rsidR="00310CC6" w:rsidRPr="00C07F4F" w:rsidRDefault="00310CC6" w:rsidP="00DC4482">
            <w:pPr>
              <w:rPr>
                <w:sz w:val="24"/>
                <w:szCs w:val="24"/>
              </w:rPr>
            </w:pPr>
            <w:r w:rsidRPr="00C07F4F">
              <w:rPr>
                <w:sz w:val="24"/>
                <w:szCs w:val="24"/>
              </w:rPr>
              <w:t>Администрация Высокского сельсовета Медвенского района</w:t>
            </w:r>
          </w:p>
        </w:tc>
      </w:tr>
    </w:tbl>
    <w:p w:rsidR="009C71F2" w:rsidRDefault="009C71F2" w:rsidP="009C71F2">
      <w:pPr>
        <w:pStyle w:val="a5"/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</w:p>
    <w:sectPr w:rsidR="00BD0122" w:rsidRPr="00BD0122" w:rsidSect="008D4CA8">
      <w:pgSz w:w="15840" w:h="12240" w:orient="landscape"/>
      <w:pgMar w:top="1418" w:right="709" w:bottom="104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32628"/>
    <w:rsid w:val="000518F2"/>
    <w:rsid w:val="00074227"/>
    <w:rsid w:val="000967CC"/>
    <w:rsid w:val="000A4327"/>
    <w:rsid w:val="000B0C21"/>
    <w:rsid w:val="000B1374"/>
    <w:rsid w:val="000C263A"/>
    <w:rsid w:val="000E43D1"/>
    <w:rsid w:val="00101EDF"/>
    <w:rsid w:val="001043F1"/>
    <w:rsid w:val="00105E41"/>
    <w:rsid w:val="00110047"/>
    <w:rsid w:val="00115371"/>
    <w:rsid w:val="00122616"/>
    <w:rsid w:val="00127F04"/>
    <w:rsid w:val="00151A19"/>
    <w:rsid w:val="001635E6"/>
    <w:rsid w:val="00166FE2"/>
    <w:rsid w:val="00173719"/>
    <w:rsid w:val="00174EFE"/>
    <w:rsid w:val="00192B42"/>
    <w:rsid w:val="00193874"/>
    <w:rsid w:val="001D1840"/>
    <w:rsid w:val="001D4601"/>
    <w:rsid w:val="001E5095"/>
    <w:rsid w:val="001F6D80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02A01"/>
    <w:rsid w:val="00310CC6"/>
    <w:rsid w:val="00317B90"/>
    <w:rsid w:val="00335A71"/>
    <w:rsid w:val="00337852"/>
    <w:rsid w:val="00363DF8"/>
    <w:rsid w:val="00374D98"/>
    <w:rsid w:val="00390185"/>
    <w:rsid w:val="00391842"/>
    <w:rsid w:val="003B4C91"/>
    <w:rsid w:val="003B7FDC"/>
    <w:rsid w:val="003E44A0"/>
    <w:rsid w:val="003F4635"/>
    <w:rsid w:val="003F5FBF"/>
    <w:rsid w:val="004153DB"/>
    <w:rsid w:val="004278FB"/>
    <w:rsid w:val="004426F3"/>
    <w:rsid w:val="00450F00"/>
    <w:rsid w:val="00455DC1"/>
    <w:rsid w:val="00493B67"/>
    <w:rsid w:val="004952AA"/>
    <w:rsid w:val="00496544"/>
    <w:rsid w:val="004A7F52"/>
    <w:rsid w:val="004B0704"/>
    <w:rsid w:val="004B5D59"/>
    <w:rsid w:val="005001CC"/>
    <w:rsid w:val="00510809"/>
    <w:rsid w:val="00512071"/>
    <w:rsid w:val="005137B3"/>
    <w:rsid w:val="00531A10"/>
    <w:rsid w:val="00534E6D"/>
    <w:rsid w:val="00537E8E"/>
    <w:rsid w:val="005455F1"/>
    <w:rsid w:val="00547F8D"/>
    <w:rsid w:val="005527D5"/>
    <w:rsid w:val="005736FD"/>
    <w:rsid w:val="0059629E"/>
    <w:rsid w:val="005A6D7A"/>
    <w:rsid w:val="005B0153"/>
    <w:rsid w:val="005D4B41"/>
    <w:rsid w:val="005F12A0"/>
    <w:rsid w:val="005F49A9"/>
    <w:rsid w:val="00603ECF"/>
    <w:rsid w:val="00613D12"/>
    <w:rsid w:val="00617715"/>
    <w:rsid w:val="00617863"/>
    <w:rsid w:val="00636F6D"/>
    <w:rsid w:val="00644794"/>
    <w:rsid w:val="00644859"/>
    <w:rsid w:val="006570E2"/>
    <w:rsid w:val="0065729C"/>
    <w:rsid w:val="00664BD8"/>
    <w:rsid w:val="00676514"/>
    <w:rsid w:val="006844ED"/>
    <w:rsid w:val="00684C29"/>
    <w:rsid w:val="006A4FF3"/>
    <w:rsid w:val="006B6924"/>
    <w:rsid w:val="006C407C"/>
    <w:rsid w:val="006C6F3A"/>
    <w:rsid w:val="00703050"/>
    <w:rsid w:val="007039D8"/>
    <w:rsid w:val="00707644"/>
    <w:rsid w:val="007168D3"/>
    <w:rsid w:val="00743F04"/>
    <w:rsid w:val="007511AF"/>
    <w:rsid w:val="00753108"/>
    <w:rsid w:val="00787CA1"/>
    <w:rsid w:val="00792351"/>
    <w:rsid w:val="00792413"/>
    <w:rsid w:val="007B55EE"/>
    <w:rsid w:val="007D344F"/>
    <w:rsid w:val="008176EE"/>
    <w:rsid w:val="008370B5"/>
    <w:rsid w:val="008665AD"/>
    <w:rsid w:val="00872C1E"/>
    <w:rsid w:val="0088318B"/>
    <w:rsid w:val="008B2C22"/>
    <w:rsid w:val="008C487B"/>
    <w:rsid w:val="008D4CA8"/>
    <w:rsid w:val="008E4576"/>
    <w:rsid w:val="00934CEC"/>
    <w:rsid w:val="0093502B"/>
    <w:rsid w:val="00947323"/>
    <w:rsid w:val="00980960"/>
    <w:rsid w:val="009819D1"/>
    <w:rsid w:val="00993A61"/>
    <w:rsid w:val="009A55CE"/>
    <w:rsid w:val="009C225A"/>
    <w:rsid w:val="009C71F2"/>
    <w:rsid w:val="009F54BD"/>
    <w:rsid w:val="00A0347D"/>
    <w:rsid w:val="00A069BE"/>
    <w:rsid w:val="00A13214"/>
    <w:rsid w:val="00A219F0"/>
    <w:rsid w:val="00A361AC"/>
    <w:rsid w:val="00A4438D"/>
    <w:rsid w:val="00A5174C"/>
    <w:rsid w:val="00A60DBD"/>
    <w:rsid w:val="00A774CB"/>
    <w:rsid w:val="00A87A1D"/>
    <w:rsid w:val="00A96E64"/>
    <w:rsid w:val="00AC26B7"/>
    <w:rsid w:val="00AD0404"/>
    <w:rsid w:val="00AE13D7"/>
    <w:rsid w:val="00AE55F4"/>
    <w:rsid w:val="00B05F4E"/>
    <w:rsid w:val="00B07240"/>
    <w:rsid w:val="00B12B7D"/>
    <w:rsid w:val="00B22B3D"/>
    <w:rsid w:val="00B425FA"/>
    <w:rsid w:val="00B46326"/>
    <w:rsid w:val="00B474E6"/>
    <w:rsid w:val="00B5787F"/>
    <w:rsid w:val="00B65BFF"/>
    <w:rsid w:val="00B66129"/>
    <w:rsid w:val="00B8454D"/>
    <w:rsid w:val="00B87D88"/>
    <w:rsid w:val="00B9040B"/>
    <w:rsid w:val="00BA12C8"/>
    <w:rsid w:val="00BD0122"/>
    <w:rsid w:val="00BD3625"/>
    <w:rsid w:val="00BD7231"/>
    <w:rsid w:val="00BE3943"/>
    <w:rsid w:val="00BE6780"/>
    <w:rsid w:val="00BF3836"/>
    <w:rsid w:val="00C07F4F"/>
    <w:rsid w:val="00C2294E"/>
    <w:rsid w:val="00C26219"/>
    <w:rsid w:val="00C401BA"/>
    <w:rsid w:val="00C40A5B"/>
    <w:rsid w:val="00C412FD"/>
    <w:rsid w:val="00C609CF"/>
    <w:rsid w:val="00CA43E1"/>
    <w:rsid w:val="00CA6C98"/>
    <w:rsid w:val="00CB7A46"/>
    <w:rsid w:val="00CE6332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5093E"/>
    <w:rsid w:val="00E5211A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25A42"/>
    <w:rsid w:val="00F45FD3"/>
    <w:rsid w:val="00F53FFC"/>
    <w:rsid w:val="00F642C1"/>
    <w:rsid w:val="00F7040B"/>
    <w:rsid w:val="00F87D0E"/>
    <w:rsid w:val="00F96646"/>
    <w:rsid w:val="00F97897"/>
    <w:rsid w:val="00FA73D8"/>
    <w:rsid w:val="00FC7AF3"/>
    <w:rsid w:val="00FE2B5B"/>
    <w:rsid w:val="00FE741E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PlusNormal">
    <w:name w:val="ConsPlusNormal"/>
    <w:next w:val="a"/>
    <w:rsid w:val="009C71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243</cp:revision>
  <cp:lastPrinted>2021-02-04T14:16:00Z</cp:lastPrinted>
  <dcterms:created xsi:type="dcterms:W3CDTF">2019-04-16T05:41:00Z</dcterms:created>
  <dcterms:modified xsi:type="dcterms:W3CDTF">2025-01-08T09:46:00Z</dcterms:modified>
</cp:coreProperties>
</file>