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25" w:rsidRDefault="00F350D4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921725" w:rsidRDefault="00F350D4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ВЫСОКСКОГО СЕЛЬСОВЕТА</w:t>
      </w:r>
    </w:p>
    <w:p w:rsidR="00921725" w:rsidRDefault="00F350D4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921725" w:rsidRDefault="00F350D4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921725" w:rsidRDefault="00921725">
      <w:pPr>
        <w:widowControl/>
        <w:jc w:val="center"/>
        <w:rPr>
          <w:rFonts w:ascii="Arial" w:hAnsi="Arial"/>
          <w:b/>
          <w:sz w:val="32"/>
        </w:rPr>
      </w:pPr>
    </w:p>
    <w:p w:rsidR="00921725" w:rsidRDefault="008667D4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ПРОЕКТ</w:t>
      </w:r>
      <w:r w:rsidR="00F350D4">
        <w:rPr>
          <w:rFonts w:ascii="Arial" w:hAnsi="Arial"/>
          <w:b/>
          <w:sz w:val="32"/>
        </w:rPr>
        <w:t xml:space="preserve">  РЕШЕНИЯ</w:t>
      </w:r>
    </w:p>
    <w:p w:rsidR="00921725" w:rsidRDefault="00921725">
      <w:pPr>
        <w:widowControl/>
        <w:jc w:val="center"/>
        <w:rPr>
          <w:rFonts w:ascii="Arial" w:hAnsi="Arial"/>
          <w:b/>
          <w:sz w:val="32"/>
        </w:rPr>
      </w:pPr>
    </w:p>
    <w:p w:rsidR="00921725" w:rsidRDefault="00F350D4">
      <w:pPr>
        <w:widowControl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года №</w:t>
      </w:r>
    </w:p>
    <w:p w:rsidR="00921725" w:rsidRDefault="00F350D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32"/>
        </w:rPr>
        <w:t>О бюджете муниципального образования «Высокский сельсовет» Медвенского района Курской области на 2024 год и плановый период 2025 -2026 годов</w:t>
      </w:r>
    </w:p>
    <w:p w:rsidR="00921725" w:rsidRDefault="00921725">
      <w:pPr>
        <w:rPr>
          <w:sz w:val="28"/>
        </w:rPr>
      </w:pP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 соответствии</w:t>
      </w:r>
      <w:r>
        <w:rPr>
          <w:rFonts w:ascii="Arial" w:hAnsi="Arial"/>
        </w:rPr>
        <w:t xml:space="preserve">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</w:t>
      </w:r>
      <w:r>
        <w:rPr>
          <w:rFonts w:ascii="Arial" w:hAnsi="Arial"/>
        </w:rPr>
        <w:t>сти Собрание депутатов Высокского сельсовета Медвенского района Курской области решило:</w:t>
      </w:r>
    </w:p>
    <w:p w:rsidR="00921725" w:rsidRDefault="00921725">
      <w:pPr>
        <w:ind w:firstLine="225"/>
        <w:jc w:val="both"/>
        <w:rPr>
          <w:rFonts w:ascii="Arial" w:hAnsi="Arial"/>
        </w:rPr>
      </w:pPr>
    </w:p>
    <w:p w:rsidR="00921725" w:rsidRDefault="00F350D4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1. Основные характеристики бюджета муниципального образования «Высокский сельсовет» Медвенского района Курской области</w:t>
      </w:r>
    </w:p>
    <w:p w:rsidR="00921725" w:rsidRDefault="00921725">
      <w:pPr>
        <w:ind w:firstLine="225"/>
        <w:jc w:val="both"/>
        <w:rPr>
          <w:rFonts w:ascii="Arial" w:hAnsi="Arial"/>
        </w:rPr>
      </w:pP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Утвердить основные характеристики бюд</w:t>
      </w:r>
      <w:r>
        <w:rPr>
          <w:rFonts w:ascii="Arial" w:hAnsi="Arial"/>
        </w:rPr>
        <w:t>жета муниципального образования "Высокский сельсовет" на 2024 год:</w:t>
      </w:r>
    </w:p>
    <w:p w:rsidR="00921725" w:rsidRDefault="00F350D4">
      <w:pPr>
        <w:ind w:firstLine="28346"/>
        <w:rPr>
          <w:rFonts w:ascii="Arial" w:hAnsi="Arial"/>
        </w:rPr>
      </w:pPr>
      <w:r>
        <w:rPr>
          <w:rFonts w:ascii="Arial" w:hAnsi="Arial"/>
        </w:rPr>
        <w:t xml:space="preserve">           1)прогнозируемый общий объем доходов бюджета муниципального образования на 2024 год в сумме 5 575 067</w:t>
      </w:r>
      <w:r>
        <w:t xml:space="preserve"> </w:t>
      </w:r>
      <w:r>
        <w:rPr>
          <w:rFonts w:ascii="Arial" w:hAnsi="Arial"/>
        </w:rPr>
        <w:t>рублей 00 копеек;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  общий объем расходов бюджета муниципального образовани</w:t>
      </w:r>
      <w:r>
        <w:rPr>
          <w:rFonts w:ascii="Arial" w:hAnsi="Arial"/>
        </w:rPr>
        <w:t>я на 2024 год в сумме 5 822 373 рублей 00 копеек;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3) дефицит бюджета муниципального образования на 2024 год в сумме 247 306 рублей 00 копеек;</w:t>
      </w:r>
    </w:p>
    <w:p w:rsidR="00921725" w:rsidRDefault="00F350D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2. Утвердить основные характеристики бюджета муниципального образования на 2025 год и 2026 годы:</w:t>
      </w:r>
    </w:p>
    <w:p w:rsidR="00921725" w:rsidRDefault="00F350D4">
      <w:pPr>
        <w:jc w:val="both"/>
        <w:rPr>
          <w:rFonts w:ascii="Arial" w:hAnsi="Arial"/>
        </w:rPr>
      </w:pPr>
      <w:r>
        <w:rPr>
          <w:rFonts w:ascii="Arial" w:hAnsi="Arial"/>
        </w:rPr>
        <w:t>прогно</w:t>
      </w:r>
      <w:r>
        <w:rPr>
          <w:rFonts w:ascii="Arial" w:hAnsi="Arial"/>
        </w:rPr>
        <w:t>зируемый общий объем доходов бюджета муниципального образования</w:t>
      </w:r>
    </w:p>
    <w:p w:rsidR="00921725" w:rsidRDefault="00F350D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на 2025 год в сумме 3 485 596 рублей 00 копеек </w:t>
      </w:r>
    </w:p>
    <w:p w:rsidR="00921725" w:rsidRDefault="00F350D4">
      <w:pPr>
        <w:ind w:left="849" w:hanging="283"/>
        <w:jc w:val="both"/>
        <w:rPr>
          <w:rFonts w:ascii="Arial" w:hAnsi="Arial"/>
        </w:rPr>
      </w:pPr>
      <w:r>
        <w:rPr>
          <w:rFonts w:ascii="Arial" w:hAnsi="Arial"/>
        </w:rPr>
        <w:t>на 2026 год в сумме 3 466 584 рублей 00 копеек</w:t>
      </w:r>
    </w:p>
    <w:p w:rsidR="00921725" w:rsidRDefault="00F350D4">
      <w:pPr>
        <w:ind w:left="566" w:hanging="283"/>
        <w:jc w:val="both"/>
        <w:rPr>
          <w:rFonts w:ascii="Arial" w:hAnsi="Arial"/>
        </w:rPr>
      </w:pPr>
      <w:r>
        <w:rPr>
          <w:rFonts w:ascii="Arial" w:hAnsi="Arial"/>
        </w:rPr>
        <w:t xml:space="preserve">     общий объем расходов бюджета муниципального образования</w:t>
      </w:r>
    </w:p>
    <w:p w:rsidR="00921725" w:rsidRDefault="00F350D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на 2025</w:t>
      </w:r>
      <w:r>
        <w:rPr>
          <w:rFonts w:ascii="Arial" w:hAnsi="Arial"/>
        </w:rPr>
        <w:t xml:space="preserve"> год в сумме 3 485 596рублей 00 копеек</w:t>
      </w:r>
    </w:p>
    <w:p w:rsidR="00921725" w:rsidRDefault="00F350D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на 2026 год в сумме 3 466 584 рублей 00 копеек </w:t>
      </w:r>
    </w:p>
    <w:p w:rsidR="00921725" w:rsidRDefault="00F350D4">
      <w:p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прогнозируемый дефицит бюджета муниципального образования </w:t>
      </w:r>
    </w:p>
    <w:p w:rsidR="00921725" w:rsidRDefault="00F350D4">
      <w:pPr>
        <w:jc w:val="both"/>
        <w:rPr>
          <w:rFonts w:ascii="Arial" w:hAnsi="Arial"/>
          <w:color w:val="000000" w:themeColor="text1"/>
        </w:rPr>
      </w:pPr>
      <w:r>
        <w:rPr>
          <w:color w:val="000000" w:themeColor="text1"/>
        </w:rPr>
        <w:t xml:space="preserve">          </w:t>
      </w:r>
      <w:r>
        <w:rPr>
          <w:rFonts w:ascii="Arial" w:hAnsi="Arial"/>
          <w:color w:val="000000" w:themeColor="text1"/>
        </w:rPr>
        <w:t>на 2025 год в сумме 0 рубля 00 копеек,</w:t>
      </w:r>
    </w:p>
    <w:p w:rsidR="00921725" w:rsidRDefault="00F350D4">
      <w:p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         на 2026 год в сумме 0 рубля 00 копеек.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Утве</w:t>
      </w:r>
      <w:r>
        <w:rPr>
          <w:rFonts w:ascii="Arial" w:hAnsi="Arial"/>
        </w:rPr>
        <w:t>рдить объем условно утвержденных расходов на 2025-2026 годы  в соответствии с требованиями статьи 184.1 Бюджетного кодекса  Российской Федерации в сумме на 2025г- 87 139 рубля 90 копеек, на 2026г-173 329 рубля 20 копеек.</w:t>
      </w:r>
    </w:p>
    <w:p w:rsidR="00921725" w:rsidRDefault="00921725">
      <w:pPr>
        <w:ind w:firstLine="709"/>
        <w:jc w:val="both"/>
        <w:rPr>
          <w:rFonts w:ascii="Arial" w:hAnsi="Arial"/>
        </w:rPr>
      </w:pPr>
    </w:p>
    <w:p w:rsidR="00921725" w:rsidRDefault="00921725">
      <w:pPr>
        <w:ind w:firstLine="225"/>
        <w:jc w:val="both"/>
        <w:rPr>
          <w:rFonts w:ascii="Arial" w:hAnsi="Arial"/>
        </w:rPr>
      </w:pPr>
    </w:p>
    <w:p w:rsidR="00921725" w:rsidRDefault="00921725">
      <w:pPr>
        <w:rPr>
          <w:rFonts w:ascii="Arial" w:hAnsi="Arial"/>
          <w:b/>
        </w:rPr>
      </w:pPr>
    </w:p>
    <w:p w:rsidR="00921725" w:rsidRDefault="00F350D4">
      <w:pPr>
        <w:rPr>
          <w:rFonts w:ascii="Arial" w:hAnsi="Arial"/>
          <w:b/>
        </w:rPr>
      </w:pPr>
      <w:r>
        <w:rPr>
          <w:rFonts w:ascii="Arial" w:hAnsi="Arial"/>
          <w:b/>
          <w:sz w:val="26"/>
        </w:rPr>
        <w:t>Статья 2. Источники финансирован</w:t>
      </w:r>
      <w:r>
        <w:rPr>
          <w:rFonts w:ascii="Arial" w:hAnsi="Arial"/>
          <w:b/>
          <w:sz w:val="26"/>
        </w:rPr>
        <w:t>ия дефицита бюджета муниципального образования «Высокский сельсовет»</w:t>
      </w:r>
    </w:p>
    <w:p w:rsidR="00921725" w:rsidRDefault="00921725">
      <w:pPr>
        <w:jc w:val="both"/>
        <w:rPr>
          <w:rFonts w:ascii="Arial" w:hAnsi="Arial"/>
          <w:b/>
        </w:rPr>
      </w:pPr>
    </w:p>
    <w:p w:rsidR="00921725" w:rsidRDefault="00F350D4">
      <w:pPr>
        <w:ind w:firstLine="709"/>
        <w:jc w:val="both"/>
        <w:rPr>
          <w:rFonts w:ascii="Arial" w:hAnsi="Arial"/>
          <w:b/>
          <w:sz w:val="26"/>
        </w:rPr>
      </w:pPr>
      <w:r>
        <w:rPr>
          <w:rFonts w:ascii="Arial" w:hAnsi="Arial"/>
        </w:rPr>
        <w:t>Утвердить источники финансирования дефицита бюджета муниципального образования на 2024 год и на плановый период 2025 и 2026 годов согласно приложению №1 к настоящему решению.</w:t>
      </w:r>
    </w:p>
    <w:p w:rsidR="00921725" w:rsidRDefault="00921725">
      <w:pPr>
        <w:rPr>
          <w:rFonts w:ascii="Arial" w:hAnsi="Arial"/>
          <w:b/>
          <w:sz w:val="26"/>
        </w:rPr>
      </w:pPr>
    </w:p>
    <w:p w:rsidR="00921725" w:rsidRDefault="00F350D4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Статья 3. </w:t>
      </w:r>
      <w:r>
        <w:rPr>
          <w:rFonts w:ascii="Arial" w:hAnsi="Arial"/>
          <w:b/>
          <w:sz w:val="28"/>
        </w:rPr>
        <w:t>Прогнозируемое поступление доходов в</w:t>
      </w:r>
      <w:r>
        <w:rPr>
          <w:rFonts w:ascii="Arial" w:hAnsi="Arial"/>
          <w:b/>
          <w:sz w:val="26"/>
        </w:rPr>
        <w:t xml:space="preserve"> бюджет муниципального образования «Высокский сельсовет»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sz w:val="26"/>
        </w:rPr>
        <w:t xml:space="preserve"> на 2024 год и на плановый период 2025 и 2026 годов</w:t>
      </w:r>
    </w:p>
    <w:p w:rsidR="00921725" w:rsidRDefault="00921725">
      <w:pPr>
        <w:ind w:firstLine="708"/>
        <w:jc w:val="both"/>
        <w:rPr>
          <w:rFonts w:ascii="Arial" w:hAnsi="Arial"/>
        </w:rPr>
      </w:pPr>
    </w:p>
    <w:p w:rsidR="00921725" w:rsidRDefault="00F350D4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</w:rPr>
        <w:t xml:space="preserve">Утвердить прогнозируемое поступление доходов в бюджет муниципального образования «Высокский сельсовет» </w:t>
      </w:r>
      <w:r>
        <w:rPr>
          <w:rFonts w:ascii="Arial" w:hAnsi="Arial"/>
        </w:rPr>
        <w:t>на 2</w:t>
      </w:r>
      <w:r>
        <w:rPr>
          <w:rFonts w:ascii="Arial" w:hAnsi="Arial"/>
        </w:rPr>
        <w:t>024 год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и плановый период 2025 и 2026 годов согласно приложению №2 к настоящему решению.</w:t>
      </w:r>
    </w:p>
    <w:p w:rsidR="00921725" w:rsidRDefault="00921725">
      <w:pPr>
        <w:ind w:left="9"/>
        <w:jc w:val="both"/>
        <w:rPr>
          <w:rFonts w:ascii="Arial" w:hAnsi="Arial"/>
        </w:rPr>
      </w:pPr>
    </w:p>
    <w:p w:rsidR="00F350D4" w:rsidRDefault="00F350D4">
      <w:pPr>
        <w:ind w:left="9"/>
        <w:jc w:val="both"/>
        <w:rPr>
          <w:rFonts w:ascii="Arial" w:hAnsi="Arial"/>
        </w:rPr>
      </w:pPr>
    </w:p>
    <w:p w:rsidR="00921725" w:rsidRDefault="00F350D4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Статья 4. </w:t>
      </w:r>
      <w:proofErr w:type="gramStart"/>
      <w:r>
        <w:rPr>
          <w:rFonts w:ascii="Arial" w:hAnsi="Arial"/>
          <w:b/>
          <w:sz w:val="26"/>
        </w:rPr>
        <w:t>Особенности администрирования доходов</w:t>
      </w:r>
      <w:proofErr w:type="gramEnd"/>
      <w:r>
        <w:rPr>
          <w:rFonts w:ascii="Arial" w:hAnsi="Arial"/>
          <w:b/>
          <w:sz w:val="26"/>
        </w:rPr>
        <w:t xml:space="preserve"> бюджета муниципального образования «Высокский сельсовет»</w:t>
      </w:r>
      <w:r>
        <w:rPr>
          <w:rFonts w:ascii="Arial" w:hAnsi="Arial"/>
          <w:b/>
          <w:sz w:val="26"/>
        </w:rPr>
        <w:t xml:space="preserve"> в 2024 году</w:t>
      </w:r>
      <w:r>
        <w:rPr>
          <w:rFonts w:ascii="Arial" w:hAnsi="Arial"/>
          <w:b/>
          <w:sz w:val="26"/>
        </w:rPr>
        <w:t xml:space="preserve"> и плановом периоде 2025 и 2026 годов</w:t>
      </w:r>
    </w:p>
    <w:p w:rsidR="00921725" w:rsidRDefault="00921725">
      <w:pPr>
        <w:jc w:val="both"/>
        <w:rPr>
          <w:rFonts w:ascii="Arial" w:hAnsi="Arial"/>
        </w:rPr>
      </w:pPr>
    </w:p>
    <w:p w:rsidR="00921725" w:rsidRDefault="00F350D4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1. Предоста</w:t>
      </w:r>
      <w:r>
        <w:rPr>
          <w:rFonts w:ascii="Arial" w:hAnsi="Arial"/>
        </w:rPr>
        <w:t xml:space="preserve">вить право Администрации сельсовета предоставлять отсрочки и рассрочки по уплате неналоговых доходов при условии срока их действия в пределах финансового года. </w:t>
      </w:r>
    </w:p>
    <w:p w:rsidR="00921725" w:rsidRDefault="00F350D4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 Установить, что доходы от прочих безвозмездных поступлений в бюджетВысокского сельсовета нап</w:t>
      </w:r>
      <w:r>
        <w:rPr>
          <w:rFonts w:ascii="Arial" w:hAnsi="Arial"/>
        </w:rPr>
        <w:t>равляются в качестве дополнительного источника финансирования в бюджет Высокского сельсовета.</w:t>
      </w:r>
    </w:p>
    <w:p w:rsidR="00921725" w:rsidRDefault="00F350D4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3. Установить, что средства, поступающие получателям бюджетных средств на погашение дебиторской задолженности прошлых лет, в полном объеме зачисляются в доход мес</w:t>
      </w:r>
      <w:r>
        <w:rPr>
          <w:rFonts w:ascii="Arial" w:hAnsi="Arial"/>
        </w:rPr>
        <w:t>тного бюджета.</w:t>
      </w:r>
    </w:p>
    <w:p w:rsidR="00921725" w:rsidRDefault="00921725">
      <w:pPr>
        <w:ind w:firstLine="708"/>
        <w:jc w:val="both"/>
        <w:rPr>
          <w:rFonts w:ascii="Arial" w:hAnsi="Arial"/>
        </w:rPr>
      </w:pPr>
    </w:p>
    <w:p w:rsidR="00921725" w:rsidRDefault="00F350D4" w:rsidP="00F350D4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.</w:t>
      </w:r>
    </w:p>
    <w:p w:rsidR="00921725" w:rsidRDefault="00F350D4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Статья 5. Бюджетные ассигнования бюджета муниципального образования «Высокский сельсовет» </w:t>
      </w:r>
      <w:r>
        <w:rPr>
          <w:rFonts w:ascii="Arial" w:hAnsi="Arial"/>
          <w:b/>
          <w:sz w:val="26"/>
        </w:rPr>
        <w:t>на 2024 год</w:t>
      </w:r>
      <w:r>
        <w:rPr>
          <w:rFonts w:ascii="Arial" w:hAnsi="Arial"/>
          <w:b/>
          <w:sz w:val="26"/>
        </w:rPr>
        <w:t xml:space="preserve"> и плановый период 2025 и 2026 годов</w:t>
      </w:r>
    </w:p>
    <w:p w:rsidR="00921725" w:rsidRDefault="00921725">
      <w:pPr>
        <w:jc w:val="both"/>
        <w:rPr>
          <w:rFonts w:ascii="Arial" w:hAnsi="Arial"/>
          <w:b/>
          <w:sz w:val="30"/>
        </w:rPr>
      </w:pPr>
    </w:p>
    <w:p w:rsidR="00921725" w:rsidRDefault="00F350D4">
      <w:pPr>
        <w:ind w:firstLine="225"/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1. Утвердить распределение бюджетных ассигнований по разделам и подразделам, целевым статьям и видам </w:t>
      </w:r>
      <w:proofErr w:type="gramStart"/>
      <w:r>
        <w:rPr>
          <w:rFonts w:ascii="Arial" w:hAnsi="Arial"/>
        </w:rPr>
        <w:t>расходов классификации расходов</w:t>
      </w:r>
      <w:proofErr w:type="gramEnd"/>
      <w:r>
        <w:rPr>
          <w:rFonts w:ascii="Arial" w:hAnsi="Arial"/>
        </w:rPr>
        <w:t xml:space="preserve"> бюджета на 2024 год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и плановый период 2025 и 2026 годов согласно приложению № 3 к настоящему решению.</w:t>
      </w:r>
    </w:p>
    <w:p w:rsidR="00921725" w:rsidRDefault="00F350D4">
      <w:pPr>
        <w:ind w:firstLine="225"/>
        <w:jc w:val="both"/>
        <w:rPr>
          <w:rFonts w:ascii="Arial" w:hAnsi="Arial"/>
        </w:rPr>
      </w:pPr>
      <w:r>
        <w:rPr>
          <w:rFonts w:ascii="Arial" w:hAnsi="Arial"/>
        </w:rPr>
        <w:t xml:space="preserve">      2.</w:t>
      </w:r>
      <w:r>
        <w:rPr>
          <w:rFonts w:ascii="Arial" w:hAnsi="Arial"/>
        </w:rPr>
        <w:t xml:space="preserve"> Утвердить ве</w:t>
      </w:r>
      <w:r>
        <w:rPr>
          <w:rFonts w:ascii="Arial" w:hAnsi="Arial"/>
        </w:rPr>
        <w:t>домственную структуру расходов местного бюджета на 2024 год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и плановый период 2025 и 2026 годов</w:t>
      </w:r>
      <w:r>
        <w:rPr>
          <w:rFonts w:ascii="Arial" w:hAnsi="Arial"/>
        </w:rPr>
        <w:t xml:space="preserve"> согласно приложению № 4 к настоящему решению.</w:t>
      </w:r>
    </w:p>
    <w:p w:rsidR="00921725" w:rsidRDefault="00F350D4">
      <w:pPr>
        <w:ind w:firstLine="225"/>
        <w:jc w:val="both"/>
        <w:rPr>
          <w:rFonts w:ascii="Arial" w:hAnsi="Arial"/>
        </w:rPr>
      </w:pPr>
      <w:r>
        <w:rPr>
          <w:rFonts w:ascii="Arial" w:hAnsi="Arial"/>
        </w:rPr>
        <w:t xml:space="preserve">      3. Утвердить распределение бюджетных ассигнований на реализацию целевых программ (муниципальных программ Выс</w:t>
      </w:r>
      <w:r>
        <w:rPr>
          <w:rFonts w:ascii="Arial" w:hAnsi="Arial"/>
        </w:rPr>
        <w:t>окского сельсовета Медвенского района Курской области и непрограммных направлений деятельности), финансируемых за счет средств бюджета муниципального образования «Высокский сельсовет» Медвенского района Курской области на 2024 год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и плановый период 2025 и </w:t>
      </w:r>
      <w:r>
        <w:rPr>
          <w:rFonts w:ascii="Arial" w:hAnsi="Arial"/>
        </w:rPr>
        <w:t xml:space="preserve">2026 годов </w:t>
      </w:r>
      <w:r>
        <w:rPr>
          <w:rFonts w:ascii="Arial" w:hAnsi="Arial"/>
        </w:rPr>
        <w:t>согласно приложению №5 к настоящему решению.</w:t>
      </w:r>
    </w:p>
    <w:p w:rsidR="00921725" w:rsidRDefault="00F350D4">
      <w:pPr>
        <w:ind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921725" w:rsidRDefault="00921725">
      <w:pPr>
        <w:ind w:firstLine="225"/>
        <w:jc w:val="both"/>
        <w:rPr>
          <w:rFonts w:ascii="Arial" w:hAnsi="Arial"/>
        </w:rPr>
      </w:pPr>
    </w:p>
    <w:p w:rsidR="00921725" w:rsidRDefault="00F350D4">
      <w:pPr>
        <w:rPr>
          <w:rFonts w:ascii="Arial" w:hAnsi="Arial"/>
        </w:rPr>
      </w:pPr>
      <w:r>
        <w:rPr>
          <w:rFonts w:ascii="Arial" w:hAnsi="Arial"/>
          <w:b/>
          <w:sz w:val="26"/>
        </w:rPr>
        <w:lastRenderedPageBreak/>
        <w:t>Статья 6. Особенности исполнения бюджета муниципального образования «Высокский сельсовет» в 2024 году</w:t>
      </w:r>
    </w:p>
    <w:p w:rsidR="00921725" w:rsidRDefault="00921725">
      <w:pPr>
        <w:ind w:firstLine="708"/>
        <w:jc w:val="both"/>
        <w:rPr>
          <w:rFonts w:ascii="Arial" w:hAnsi="Arial"/>
        </w:rPr>
      </w:pP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gramStart"/>
      <w:r>
        <w:rPr>
          <w:rFonts w:ascii="Arial" w:hAnsi="Arial"/>
        </w:rPr>
        <w:t>Остатки средств на 1 января 2023 года на счете Управления Федерального казначейства по Кур</w:t>
      </w:r>
      <w:r>
        <w:rPr>
          <w:rFonts w:ascii="Arial" w:hAnsi="Arial"/>
        </w:rPr>
        <w:t>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местными казенными учреждениями, а также местными бюджетными учре</w:t>
      </w:r>
      <w:r>
        <w:rPr>
          <w:rFonts w:ascii="Arial" w:hAnsi="Arial"/>
        </w:rPr>
        <w:t>ждениями, в отношении которых в 2023 году не было принято решение о предоставлении им субсидии из бюджетаВысокского сельсовета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в соответствии со статьей 781 Бюджетного кодекса Российской Федерации, от платных услуг и иной приносящей доход деятельности, под</w:t>
      </w:r>
      <w:r>
        <w:rPr>
          <w:rFonts w:ascii="Arial" w:hAnsi="Arial"/>
        </w:rPr>
        <w:t>лежат перечислению Управлением Федерального казначейства по Курской области в первый рабочий день 2024 года на счет, открытый Управлению Федерального казначейства по Курской области в учреждении Центрального банка Российской Федерации в соответствии с зако</w:t>
      </w:r>
      <w:r>
        <w:rPr>
          <w:rFonts w:ascii="Arial" w:hAnsi="Arial"/>
        </w:rPr>
        <w:t>нодательством Российской Федерации, на котором отражаются операции со средствами, поступающими во</w:t>
      </w:r>
      <w:proofErr w:type="gramEnd"/>
      <w:r>
        <w:rPr>
          <w:rFonts w:ascii="Arial" w:hAnsi="Arial"/>
        </w:rPr>
        <w:t xml:space="preserve"> временное распоряжение указанных учреждений.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proofErr w:type="gramStart"/>
      <w:r>
        <w:rPr>
          <w:rFonts w:ascii="Arial" w:hAnsi="Arial"/>
        </w:rPr>
        <w:t xml:space="preserve">Управление Федерального казначейства по Курской области после осуществления операции, указанной в части 1 </w:t>
      </w:r>
      <w:r>
        <w:rPr>
          <w:rFonts w:ascii="Arial" w:hAnsi="Arial"/>
        </w:rPr>
        <w:t xml:space="preserve">настоящей статьи, обеспечивает закрытие счета, на котором отражались операции со средствами, полученными местными казенными учреждениями, а также местными бюджетными учреждениями, в отношении которых в 2023 году не было принято решение о предоставлении им </w:t>
      </w:r>
      <w:r>
        <w:rPr>
          <w:rFonts w:ascii="Arial" w:hAnsi="Arial"/>
        </w:rPr>
        <w:t>субсидии из бюджета Высокского сельсовета в соответствии со статьей 781 Бюджетного кодекса Российской Федерации</w:t>
      </w:r>
      <w:proofErr w:type="gramEnd"/>
      <w:r>
        <w:rPr>
          <w:rFonts w:ascii="Arial" w:hAnsi="Arial"/>
        </w:rPr>
        <w:t>, от платных услуг и иной приносящей доход деятельности.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proofErr w:type="gramStart"/>
      <w:r>
        <w:rPr>
          <w:rFonts w:ascii="Arial" w:hAnsi="Arial"/>
        </w:rPr>
        <w:t>Средства, зачисленные в соответствии с частью 1 настоящей стать на счет, открытый Упр</w:t>
      </w:r>
      <w:r>
        <w:rPr>
          <w:rFonts w:ascii="Arial" w:hAnsi="Arial"/>
        </w:rPr>
        <w:t xml:space="preserve">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Федерации, не позднее пятого рабочего дня 2024 года перечисляются Управлением Федерального казначейства </w:t>
      </w:r>
      <w:r>
        <w:rPr>
          <w:rFonts w:ascii="Arial" w:hAnsi="Arial"/>
        </w:rPr>
        <w:t>по Кур</w:t>
      </w:r>
      <w:r>
        <w:rPr>
          <w:rFonts w:ascii="Arial" w:hAnsi="Arial"/>
          <w:highlight w:val="white"/>
        </w:rPr>
        <w:t>с</w:t>
      </w:r>
      <w:r>
        <w:rPr>
          <w:rFonts w:ascii="Arial" w:hAnsi="Arial"/>
        </w:rPr>
        <w:t>кой области, с учетом следующих особенностей:</w:t>
      </w:r>
      <w:proofErr w:type="gramEnd"/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1)остатки средств, полученных местными казенными учреждениями от платных услуг и иной приносящей доход деятельности, подлежат перечислению в доход бюджета Высокского сельсовета;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2)остатки средств, получе</w:t>
      </w:r>
      <w:r>
        <w:rPr>
          <w:rFonts w:ascii="Arial" w:hAnsi="Arial"/>
        </w:rPr>
        <w:t>нных местными бюджетными учреждениями, в отношении которых в 2023 году не было принято решение о предоставлении им субсидии из бюджета Высокского сельсовета в соответствии со статьей 781 Бюджетного кодекса Российской Федерации, от платных услуг и иной прин</w:t>
      </w:r>
      <w:r>
        <w:rPr>
          <w:rFonts w:ascii="Arial" w:hAnsi="Arial"/>
        </w:rPr>
        <w:t xml:space="preserve">осящей доход деятельности, подлежат </w:t>
      </w:r>
      <w:proofErr w:type="gramStart"/>
      <w:r>
        <w:rPr>
          <w:rFonts w:ascii="Arial" w:hAnsi="Arial"/>
        </w:rPr>
        <w:t>перечислению</w:t>
      </w:r>
      <w:proofErr w:type="gramEnd"/>
      <w:r>
        <w:rPr>
          <w:rFonts w:ascii="Arial" w:hAnsi="Arial"/>
        </w:rPr>
        <w:t xml:space="preserve"> указанным бюджетным учреждениям или в случае изменения их типа на автономные - соответствующим автономным учреждениям на счета, на которых в соответствии с законодательством Российской Федерации отражаются о</w:t>
      </w:r>
      <w:r>
        <w:rPr>
          <w:rFonts w:ascii="Arial" w:hAnsi="Arial"/>
        </w:rPr>
        <w:t>перации со средствами местных бюджетных и автономных учреждений.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proofErr w:type="gramStart"/>
      <w:r>
        <w:rPr>
          <w:rFonts w:ascii="Arial" w:hAnsi="Arial"/>
        </w:rPr>
        <w:t>Остатки средств на 1 января 2024 года, поступивших во временное распоряжение местных бюджетных учреждений, в отношении которых в 2023 году не было принято решение о предоставлении им субси</w:t>
      </w:r>
      <w:r>
        <w:rPr>
          <w:rFonts w:ascii="Arial" w:hAnsi="Arial"/>
        </w:rPr>
        <w:t>дии из бюджета Высокского сельсовета в соответствии со статьей 781 Бюджетного кодекса Российской федерации, учтенных на соответствующих лицевых счетах, открытых в Управлении Федерального казначейства по Курской области, подлежат перечислению на счет, на ко</w:t>
      </w:r>
      <w:r>
        <w:rPr>
          <w:rFonts w:ascii="Arial" w:hAnsi="Arial"/>
        </w:rPr>
        <w:t>тором</w:t>
      </w:r>
      <w:proofErr w:type="gramEnd"/>
      <w:r>
        <w:rPr>
          <w:rFonts w:ascii="Arial" w:hAnsi="Arial"/>
        </w:rPr>
        <w:t xml:space="preserve"> в соответствии с законодательством Российской Федерации учитываются средства местных бюджетных учреждений.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5. Муниципальные казенные учреждения могут осуществлять платные услуги и иную приносящую доход деятельность, только если такое право предусмотр</w:t>
      </w:r>
      <w:r>
        <w:rPr>
          <w:rFonts w:ascii="Arial" w:hAnsi="Arial"/>
        </w:rPr>
        <w:t>ено в их учредительных документах. Доходы, полученные от указанной деятельности, поступают в бюджет Высокского сельсовета.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Главные распорядители бюджетных средств, в ведении которых находятся местные казенные учреждения, осуществляющие платные услуги и ину</w:t>
      </w:r>
      <w:r>
        <w:rPr>
          <w:rFonts w:ascii="Arial" w:hAnsi="Arial"/>
        </w:rPr>
        <w:t>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Высокского сельсовета</w:t>
      </w:r>
      <w:r>
        <w:rPr>
          <w:rFonts w:ascii="Arial" w:hAnsi="Arial"/>
        </w:rPr>
        <w:t>.</w:t>
      </w:r>
    </w:p>
    <w:p w:rsidR="00921725" w:rsidRDefault="00F350D4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6. </w:t>
      </w:r>
      <w:proofErr w:type="gramStart"/>
      <w:r>
        <w:rPr>
          <w:rFonts w:ascii="Arial" w:hAnsi="Arial"/>
        </w:rPr>
        <w:t>Остатки средств местного бюджета по состоянию на 1 января 2024 года на счете бюджета Высокского сельсовета Медвенского района, образовавшиеся в связи с неполным использованием доходов муниципальными казенными учреждениями от прочих безвозмездных посту</w:t>
      </w:r>
      <w:r>
        <w:rPr>
          <w:rFonts w:ascii="Arial" w:hAnsi="Arial"/>
        </w:rPr>
        <w:t>плений, безвозмездных поступлений от Фонда социального страхования Российской Федерации, направляются в 2024 году на те же цели в качестве дополнительного источника.</w:t>
      </w:r>
      <w:proofErr w:type="gramEnd"/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8. Предоставить право Администрации Высокского сельсовета вносить в 2024 году изменения в </w:t>
      </w:r>
      <w:r>
        <w:rPr>
          <w:rFonts w:ascii="Arial" w:hAnsi="Arial"/>
        </w:rPr>
        <w:t>показатели сводной бюджетной росписи бюджета Высокского сельсовета, связанные с особенностями исполнения бюджетаВысокского сельсовета и (или) распределением, перераспределением бюджетных ассигнований между получателями средств бюджета Высокского сельсовета</w:t>
      </w:r>
      <w:r>
        <w:rPr>
          <w:rFonts w:ascii="Arial" w:hAnsi="Arial"/>
        </w:rPr>
        <w:t xml:space="preserve"> с ежемесячным уведомлением Собрания депутатов Высокского сельсовета: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1) передачи полномочий по финансированию отдельных учреждений, мероприятий или расходов;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2) реорганизации или преобразования муниципальных учреждений;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3) распределения по получателям </w:t>
      </w:r>
      <w:r>
        <w:rPr>
          <w:rFonts w:ascii="Arial" w:hAnsi="Arial"/>
        </w:rPr>
        <w:t>средств бюджета Высокского сельсовета;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4)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5) </w:t>
      </w:r>
      <w:proofErr w:type="gramStart"/>
      <w:r>
        <w:rPr>
          <w:rFonts w:ascii="Arial" w:hAnsi="Arial"/>
        </w:rPr>
        <w:t>необходимости уточнения кодов</w:t>
      </w:r>
      <w:proofErr w:type="gramEnd"/>
      <w:r>
        <w:rPr>
          <w:rFonts w:ascii="Arial" w:hAnsi="Arial"/>
        </w:rPr>
        <w:t xml:space="preserve"> бюджетной классификаци</w:t>
      </w:r>
      <w:r>
        <w:rPr>
          <w:rFonts w:ascii="Arial" w:hAnsi="Arial"/>
        </w:rPr>
        <w:t>и расходов в рамках требований казначейского исполнения бюджета, а также изменения в установленном законом порядке бюджетной классификации Российской федерации;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6) сокращения межбюджетных трансфертов из областного бюджета;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7) распределения бюджетных средст</w:t>
      </w:r>
      <w:r>
        <w:rPr>
          <w:rFonts w:ascii="Arial" w:hAnsi="Arial"/>
        </w:rPr>
        <w:t>в, предусмотренных в составе утвержденных бюджетных ассигновании по подразделу «Другие общегосударственные вопросы» раздела «Общегосударственные вопросы»;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8) принятия решения о предоставлении муниципальному бюджетному учреждению субсидии в соответствии со </w:t>
      </w:r>
      <w:r>
        <w:rPr>
          <w:rFonts w:ascii="Arial" w:hAnsi="Arial"/>
        </w:rPr>
        <w:t>статьей 78.1 Бюджетного кодекса Российской Федерации в пределах бюджетных ассигновании, предусмотренных на выполнение функции бюджетным учреждением;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9) исполнения судебных актов в объемах, превышающих ассигнования, утвержденные решением о бюджете на эти це</w:t>
      </w:r>
      <w:r>
        <w:rPr>
          <w:rFonts w:ascii="Arial" w:hAnsi="Arial"/>
        </w:rPr>
        <w:t>ли;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10) принятия решений о подготовке и реализации бюджетных инвестиций в объекты капитального строительства муниципальной собственности Высокского сельсовета;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11) перераспределения бюджетных ассигнований, предусмотренных Администрацией Высокского сельсове</w:t>
      </w:r>
      <w:r>
        <w:rPr>
          <w:rFonts w:ascii="Arial" w:hAnsi="Arial"/>
        </w:rPr>
        <w:t xml:space="preserve">та на оплату труда работников органов местного самоуправления, между разделами, подразделами, целевыми статьями, видами </w:t>
      </w:r>
      <w:proofErr w:type="gramStart"/>
      <w:r>
        <w:rPr>
          <w:rFonts w:ascii="Arial" w:hAnsi="Arial"/>
        </w:rPr>
        <w:t>расходов классификации расходов</w:t>
      </w:r>
      <w:proofErr w:type="gramEnd"/>
      <w:r>
        <w:rPr>
          <w:rFonts w:ascii="Arial" w:hAnsi="Arial"/>
        </w:rPr>
        <w:t xml:space="preserve"> бюджета на оплату труда работников органов местного самоуправления в случае принятия Главой  </w:t>
      </w:r>
      <w:r>
        <w:rPr>
          <w:rFonts w:ascii="Arial" w:hAnsi="Arial"/>
        </w:rPr>
        <w:lastRenderedPageBreak/>
        <w:t xml:space="preserve">сельсовета </w:t>
      </w:r>
      <w:r>
        <w:rPr>
          <w:rFonts w:ascii="Arial" w:hAnsi="Arial"/>
        </w:rPr>
        <w:t>решений о сокращении численности этих работников;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12) в иных случаях, установленных бюджетным законодательством Российской Федерации.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8. Установить, что в 2024 году уменьшение общего объема бюджетных ассигнований, утвержденных в установленном порядке главн</w:t>
      </w:r>
      <w:r>
        <w:rPr>
          <w:rFonts w:ascii="Arial" w:hAnsi="Arial"/>
        </w:rPr>
        <w:t>ому распорядителю средств бюджета Высокского сельсовета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9. Предоставить право Администрации Высокского</w:t>
      </w:r>
      <w:r>
        <w:rPr>
          <w:rFonts w:ascii="Arial" w:hAnsi="Arial"/>
        </w:rPr>
        <w:t xml:space="preserve"> сельсовета Медвенского района Курской области в ходе исполнения местного бюджета вносить изменения в показатели сводной бюджетной росписи бюджета Высокского сельсовета на сумму целевых средств, полученных из областного бюджета, и расходов с последующим ув</w:t>
      </w:r>
      <w:r>
        <w:rPr>
          <w:rFonts w:ascii="Arial" w:hAnsi="Arial"/>
        </w:rPr>
        <w:t>едомлением Собрания депутатов Высокского сельсовета Медвенского района Курской области.</w:t>
      </w:r>
    </w:p>
    <w:p w:rsidR="00921725" w:rsidRDefault="00F350D4">
      <w:pPr>
        <w:tabs>
          <w:tab w:val="left" w:pos="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10 .Нормативные правовые акты органов муниципального</w:t>
      </w:r>
      <w:r>
        <w:rPr>
          <w:rFonts w:ascii="Arial" w:hAnsi="Arial"/>
        </w:rPr>
        <w:t xml:space="preserve"> образования, принятые в 2023 году, не обеспеченные источниками финансирования в местном бюджете, не подлежат исполн</w:t>
      </w:r>
      <w:r>
        <w:rPr>
          <w:rFonts w:ascii="Arial" w:hAnsi="Arial"/>
        </w:rPr>
        <w:t>ению в 2024 году.</w:t>
      </w:r>
    </w:p>
    <w:p w:rsidR="00921725" w:rsidRDefault="00F350D4">
      <w:pPr>
        <w:tabs>
          <w:tab w:val="left" w:pos="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В случае если расходы на реализацию нормативного правового акта частично (не в полной мере) обеспечены источниками финансирования в местном бюджете на 2023 год, такой нормативный правовой акт реализуется и применяется в пределах средств, </w:t>
      </w:r>
      <w:r>
        <w:rPr>
          <w:rFonts w:ascii="Arial" w:hAnsi="Arial"/>
        </w:rPr>
        <w:t>предусмотренных в местном бюджете на 2024 г.</w:t>
      </w:r>
    </w:p>
    <w:p w:rsidR="00921725" w:rsidRDefault="00F350D4">
      <w:pPr>
        <w:tabs>
          <w:tab w:val="left" w:pos="0"/>
        </w:tabs>
        <w:ind w:firstLine="709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Нормативные правовые акты органов местного самоуправления муниципального образования, влекущие дополнительные расходы за счет средств местного бюджета на 2024г., реализуются и применяются только после внесения с</w:t>
      </w:r>
      <w:r>
        <w:rPr>
          <w:rFonts w:ascii="Arial" w:hAnsi="Arial"/>
        </w:rPr>
        <w:t xml:space="preserve">оответствующих изменений в настоящее решение при наличии соответствующих источников дополнительных поступлений в бюджет Высокского сельсовета Медвенского района Курской области и (или) при сокращении расходов по конкретным статьям местного бюджета на 2024 </w:t>
      </w:r>
      <w:r>
        <w:rPr>
          <w:rFonts w:ascii="Arial" w:hAnsi="Arial"/>
        </w:rPr>
        <w:t>год.</w:t>
      </w:r>
      <w:proofErr w:type="gramEnd"/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11. Установить, что обращение взыскания на средства местного бюджета осуществляется на основании исполнительных листов судебных органов в порядке, установленном законодательством Российской Федерации.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12. Установить, что получатели средств бюджетаВысо</w:t>
      </w:r>
      <w:r>
        <w:rPr>
          <w:rFonts w:ascii="Arial" w:hAnsi="Arial"/>
        </w:rPr>
        <w:t>кского сельсовета вправе предусматривать авансовые платежи:</w:t>
      </w:r>
    </w:p>
    <w:p w:rsidR="00921725" w:rsidRDefault="00F350D4">
      <w:pPr>
        <w:pStyle w:val="3"/>
        <w:tabs>
          <w:tab w:val="left" w:pos="0"/>
        </w:tabs>
        <w:ind w:left="0" w:firstLine="709"/>
        <w:jc w:val="both"/>
        <w:rPr>
          <w:rFonts w:ascii="Arial" w:hAnsi="Arial"/>
        </w:rPr>
      </w:pPr>
      <w:r>
        <w:rPr>
          <w:rFonts w:ascii="Arial" w:hAnsi="Arial"/>
          <w:b/>
          <w:sz w:val="24"/>
        </w:rPr>
        <w:t>1) при заключении договоров (муниципальных контрактов) на поставку товаров (работ, услуг) в размерах:</w:t>
      </w:r>
    </w:p>
    <w:p w:rsidR="00921725" w:rsidRDefault="00F350D4">
      <w:pPr>
        <w:tabs>
          <w:tab w:val="left" w:pos="470"/>
        </w:tabs>
        <w:ind w:right="110" w:firstLine="709"/>
        <w:jc w:val="both"/>
        <w:rPr>
          <w:rFonts w:ascii="Arial" w:hAnsi="Arial"/>
          <w:color w:val="92D050"/>
        </w:rPr>
      </w:pPr>
      <w:r>
        <w:rPr>
          <w:rFonts w:ascii="Arial" w:hAnsi="Arial"/>
        </w:rPr>
        <w:t>а) 100 процентов суммы договора (контракта) - по договорам (контрактам) об оказании услуг связ</w:t>
      </w:r>
      <w:r>
        <w:rPr>
          <w:rFonts w:ascii="Arial" w:hAnsi="Arial"/>
        </w:rPr>
        <w:t>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>
        <w:rPr>
          <w:rFonts w:ascii="Arial" w:hAnsi="Arial"/>
        </w:rPr>
        <w:t>а-</w:t>
      </w:r>
      <w:proofErr w:type="gramEnd"/>
      <w:r>
        <w:rPr>
          <w:rFonts w:ascii="Arial" w:hAnsi="Arial"/>
        </w:rPr>
        <w:t xml:space="preserve"> и железнодорожных билетов, билетов для проезда городским и пригородным транспортом</w:t>
      </w:r>
      <w:r>
        <w:rPr>
          <w:rFonts w:ascii="Arial" w:hAnsi="Arial"/>
          <w:color w:val="FF0000"/>
        </w:rPr>
        <w:t>,</w:t>
      </w:r>
      <w:r>
        <w:rPr>
          <w:rFonts w:ascii="Arial" w:hAnsi="Arial"/>
        </w:rPr>
        <w:t xml:space="preserve"> по договорам обязательного страхования гражданско</w:t>
      </w:r>
      <w:r>
        <w:rPr>
          <w:rFonts w:ascii="Arial" w:hAnsi="Arial"/>
        </w:rPr>
        <w:t>й ответственности владельцев автотранспортных средств, а так же по договорам, подлежащим плате за счет средств, полученных от оказания платных услуг и иной приносящей доход деятельности;</w:t>
      </w:r>
      <w:r>
        <w:rPr>
          <w:rFonts w:ascii="Arial" w:hAnsi="Arial"/>
          <w:color w:val="FF0000"/>
        </w:rPr>
        <w:t xml:space="preserve"> </w:t>
      </w:r>
    </w:p>
    <w:p w:rsidR="00921725" w:rsidRDefault="00F350D4">
      <w:pPr>
        <w:tabs>
          <w:tab w:val="left" w:pos="470"/>
        </w:tabs>
        <w:spacing w:before="5"/>
        <w:ind w:right="110" w:firstLine="709"/>
        <w:jc w:val="both"/>
        <w:rPr>
          <w:rFonts w:ascii="Arial" w:hAnsi="Arial"/>
        </w:rPr>
      </w:pPr>
      <w:r>
        <w:rPr>
          <w:rFonts w:ascii="Arial" w:hAnsi="Arial"/>
        </w:rPr>
        <w:t>б) не более 30 процентов суммы договора (муниципального контракта) -</w:t>
      </w:r>
      <w:r>
        <w:rPr>
          <w:rFonts w:ascii="Arial" w:hAnsi="Arial"/>
        </w:rPr>
        <w:t xml:space="preserve"> по иным договорам (контрактам), если иное не предусмотрено законодательством Российской Федерации;</w:t>
      </w:r>
    </w:p>
    <w:p w:rsidR="00921725" w:rsidRDefault="00F350D4">
      <w:pPr>
        <w:pStyle w:val="3"/>
        <w:tabs>
          <w:tab w:val="left" w:pos="0"/>
        </w:tabs>
        <w:ind w:left="0" w:firstLine="709"/>
        <w:jc w:val="both"/>
        <w:rPr>
          <w:rFonts w:ascii="Arial" w:hAnsi="Arial"/>
          <w:i w:val="0"/>
        </w:rPr>
      </w:pPr>
      <w:proofErr w:type="gramStart"/>
      <w:r>
        <w:rPr>
          <w:rFonts w:ascii="Arial" w:hAnsi="Arial"/>
          <w:i w:val="0"/>
          <w:sz w:val="24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</w:t>
      </w:r>
      <w:r>
        <w:rPr>
          <w:rFonts w:ascii="Arial" w:hAnsi="Arial"/>
          <w:i w:val="0"/>
          <w:sz w:val="24"/>
        </w:rPr>
        <w:t>х, тренингах, соревнованиях и т.п.), а также расходов, связанных со служебными командировками, – в размере 100 процентов.</w:t>
      </w:r>
      <w:proofErr w:type="gramEnd"/>
    </w:p>
    <w:p w:rsidR="00921725" w:rsidRDefault="00921725">
      <w:pPr>
        <w:ind w:firstLine="709"/>
        <w:jc w:val="both"/>
        <w:rPr>
          <w:rFonts w:ascii="Arial" w:hAnsi="Arial"/>
        </w:rPr>
      </w:pPr>
    </w:p>
    <w:p w:rsidR="00921725" w:rsidRDefault="00F350D4">
      <w:pPr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lastRenderedPageBreak/>
        <w:t xml:space="preserve">Статья 7. </w:t>
      </w:r>
      <w:proofErr w:type="gramStart"/>
      <w:r>
        <w:rPr>
          <w:rFonts w:ascii="Arial" w:hAnsi="Arial"/>
          <w:b/>
          <w:sz w:val="26"/>
        </w:rPr>
        <w:t>Особенности использования</w:t>
      </w:r>
      <w:proofErr w:type="gramEnd"/>
      <w:r>
        <w:rPr>
          <w:rFonts w:ascii="Arial" w:hAnsi="Arial"/>
          <w:b/>
          <w:sz w:val="26"/>
        </w:rPr>
        <w:t xml:space="preserve"> бюджетных ассигнований по обеспечению деятельности органов местного самоуправления муниципального</w:t>
      </w:r>
      <w:r>
        <w:rPr>
          <w:rFonts w:ascii="Arial" w:hAnsi="Arial"/>
          <w:b/>
          <w:sz w:val="26"/>
        </w:rPr>
        <w:t xml:space="preserve"> образования «Высокский сельсовет»</w:t>
      </w:r>
    </w:p>
    <w:p w:rsidR="00921725" w:rsidRDefault="00921725">
      <w:pPr>
        <w:ind w:firstLine="708"/>
        <w:jc w:val="both"/>
        <w:rPr>
          <w:rFonts w:ascii="Arial" w:hAnsi="Arial"/>
          <w:sz w:val="26"/>
        </w:rPr>
      </w:pPr>
    </w:p>
    <w:p w:rsidR="00921725" w:rsidRDefault="00F350D4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1. Администрация Высокского сельсовета и казённые учреждения, подведомственные органам исполнительной власти муниципального образования «Высокский сельсовет» Медвенского района Курской области, не вправе принимать решени</w:t>
      </w:r>
      <w:r>
        <w:rPr>
          <w:rFonts w:ascii="Arial" w:hAnsi="Arial"/>
        </w:rPr>
        <w:t>я, приводящие к увеличению численности работников местного самоуправления, казённых учреждений финансируемых из местного бюджета, а также расходов на их содержание</w:t>
      </w:r>
      <w:proofErr w:type="gramStart"/>
      <w:r>
        <w:rPr>
          <w:rFonts w:ascii="Arial" w:hAnsi="Arial"/>
        </w:rPr>
        <w:t>,</w:t>
      </w:r>
      <w:r>
        <w:rPr>
          <w:rFonts w:ascii="Arial" w:hAnsi="Arial"/>
          <w:highlight w:val="white"/>
        </w:rPr>
        <w:t>з</w:t>
      </w:r>
      <w:proofErr w:type="gramEnd"/>
      <w:r>
        <w:rPr>
          <w:rFonts w:ascii="Arial" w:hAnsi="Arial"/>
          <w:highlight w:val="white"/>
        </w:rPr>
        <w:t>а исключением случаев передачи муниципальному образованию «Высокский сельсовет» Медвенского</w:t>
      </w:r>
      <w:r>
        <w:rPr>
          <w:rFonts w:ascii="Arial" w:hAnsi="Arial"/>
          <w:highlight w:val="white"/>
        </w:rPr>
        <w:t xml:space="preserve"> района Курской области дополнительных полномочий в соответствии с законодательством Российской Федерации.</w:t>
      </w:r>
    </w:p>
    <w:p w:rsidR="00921725" w:rsidRDefault="00921725">
      <w:pPr>
        <w:ind w:firstLine="708"/>
        <w:jc w:val="both"/>
        <w:rPr>
          <w:rFonts w:ascii="Arial" w:hAnsi="Arial"/>
        </w:rPr>
      </w:pPr>
    </w:p>
    <w:p w:rsidR="00921725" w:rsidRDefault="00921725">
      <w:pPr>
        <w:ind w:firstLine="708"/>
        <w:jc w:val="both"/>
        <w:rPr>
          <w:rFonts w:ascii="Arial" w:hAnsi="Arial"/>
          <w:sz w:val="26"/>
        </w:rPr>
      </w:pPr>
    </w:p>
    <w:p w:rsidR="00921725" w:rsidRDefault="00921725">
      <w:pPr>
        <w:ind w:firstLine="708"/>
        <w:jc w:val="both"/>
        <w:rPr>
          <w:rFonts w:ascii="Arial" w:hAnsi="Arial"/>
        </w:rPr>
      </w:pPr>
    </w:p>
    <w:p w:rsidR="00921725" w:rsidRDefault="00F350D4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Статья 8. Осуществление расходов, не предусмотренных бюджетом</w:t>
      </w:r>
    </w:p>
    <w:p w:rsidR="00921725" w:rsidRDefault="00921725">
      <w:pPr>
        <w:ind w:firstLine="708"/>
        <w:jc w:val="both"/>
        <w:rPr>
          <w:rFonts w:ascii="Arial" w:hAnsi="Arial"/>
        </w:rPr>
      </w:pPr>
    </w:p>
    <w:p w:rsidR="00921725" w:rsidRDefault="00F350D4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gramStart"/>
      <w:r>
        <w:rPr>
          <w:rFonts w:ascii="Arial" w:hAnsi="Arial"/>
        </w:rPr>
        <w:t xml:space="preserve">При принятии решения Собрания депутатовВысокского сельсовета Медвенского района </w:t>
      </w:r>
      <w:r>
        <w:rPr>
          <w:rFonts w:ascii="Arial" w:hAnsi="Arial"/>
        </w:rPr>
        <w:t>Курской области, либо другого нормативного правового акта муниципального образования «Высокский сельсовет»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</w:t>
      </w:r>
      <w:r>
        <w:rPr>
          <w:rFonts w:ascii="Arial" w:hAnsi="Arial"/>
        </w:rPr>
        <w:t>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  <w:proofErr w:type="gramEnd"/>
    </w:p>
    <w:p w:rsidR="00921725" w:rsidRDefault="00F350D4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proofErr w:type="gramStart"/>
      <w:r>
        <w:rPr>
          <w:rFonts w:ascii="Arial" w:hAnsi="Arial"/>
        </w:rPr>
        <w:t xml:space="preserve">Выделение бюджетных ассигнований на </w:t>
      </w:r>
      <w:r>
        <w:rPr>
          <w:rFonts w:ascii="Arial" w:hAnsi="Arial"/>
        </w:rPr>
        <w:t>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</w:t>
      </w:r>
      <w:r>
        <w:rPr>
          <w:rFonts w:ascii="Arial" w:hAnsi="Arial"/>
        </w:rPr>
        <w:t>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сокращении</w:t>
      </w:r>
      <w:proofErr w:type="gramEnd"/>
      <w:r>
        <w:rPr>
          <w:rFonts w:ascii="Arial" w:hAnsi="Arial"/>
        </w:rPr>
        <w:t xml:space="preserve"> бюджетных ассигнований по отдельным ст</w:t>
      </w:r>
      <w:r>
        <w:rPr>
          <w:rFonts w:ascii="Arial" w:hAnsi="Arial"/>
        </w:rPr>
        <w:t>атьям расходов бюджета.</w:t>
      </w:r>
    </w:p>
    <w:p w:rsidR="00921725" w:rsidRDefault="00921725">
      <w:pPr>
        <w:ind w:firstLine="708"/>
        <w:jc w:val="both"/>
        <w:rPr>
          <w:rFonts w:ascii="Arial" w:hAnsi="Arial"/>
          <w:sz w:val="28"/>
        </w:rPr>
      </w:pPr>
    </w:p>
    <w:p w:rsidR="00921725" w:rsidRDefault="00921725">
      <w:pPr>
        <w:ind w:firstLine="708"/>
        <w:jc w:val="both"/>
        <w:rPr>
          <w:rFonts w:ascii="Arial" w:hAnsi="Arial"/>
        </w:rPr>
      </w:pPr>
    </w:p>
    <w:p w:rsidR="00921725" w:rsidRDefault="00F350D4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9. Муниципальный долг муниципального образования «Высокский сельсовет»</w:t>
      </w:r>
    </w:p>
    <w:p w:rsidR="00921725" w:rsidRDefault="00921725">
      <w:pPr>
        <w:ind w:firstLine="709"/>
        <w:jc w:val="both"/>
        <w:rPr>
          <w:rFonts w:ascii="Arial" w:hAnsi="Arial"/>
        </w:rPr>
      </w:pPr>
    </w:p>
    <w:p w:rsidR="00921725" w:rsidRDefault="00F350D4">
      <w:pPr>
        <w:numPr>
          <w:ilvl w:val="0"/>
          <w:numId w:val="1"/>
        </w:numPr>
        <w:tabs>
          <w:tab w:val="left" w:pos="0"/>
          <w:tab w:val="left" w:pos="855"/>
        </w:tabs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>Установить верхний предел муниципального долга муниципального образования:</w:t>
      </w:r>
    </w:p>
    <w:p w:rsidR="00921725" w:rsidRDefault="00F350D4">
      <w:pPr>
        <w:jc w:val="both"/>
        <w:rPr>
          <w:rFonts w:ascii="Arial" w:hAnsi="Arial"/>
          <w:color w:val="92D050"/>
        </w:rPr>
      </w:pP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на 01 января 2025 года по долговым обязательствам муниципального образовани</w:t>
      </w:r>
      <w:r>
        <w:rPr>
          <w:rFonts w:ascii="Arial" w:hAnsi="Arial"/>
        </w:rPr>
        <w:t>я "Высокский сельсовет" в сумме 247 306 рублей,</w:t>
      </w:r>
      <w:r>
        <w:rPr>
          <w:rFonts w:ascii="Arial" w:hAnsi="Arial"/>
        </w:rPr>
        <w:t xml:space="preserve"> на </w:t>
      </w:r>
      <w:r>
        <w:rPr>
          <w:rFonts w:ascii="Arial" w:hAnsi="Arial"/>
          <w:color w:val="000000" w:themeColor="text1"/>
        </w:rPr>
        <w:t>1 января 2026 года</w:t>
      </w:r>
      <w:r>
        <w:rPr>
          <w:rFonts w:ascii="Arial" w:hAnsi="Arial"/>
        </w:rPr>
        <w:t xml:space="preserve"> по долговым обязательствам Высокского сельсовета в сумме 250 014 рублей, </w:t>
      </w:r>
      <w:r>
        <w:rPr>
          <w:rFonts w:ascii="Arial" w:hAnsi="Arial"/>
          <w:color w:val="000000" w:themeColor="text1"/>
        </w:rPr>
        <w:t>на 1 января 2027 года</w:t>
      </w:r>
      <w:r>
        <w:rPr>
          <w:rFonts w:ascii="Arial" w:hAnsi="Arial"/>
        </w:rPr>
        <w:t xml:space="preserve"> по долговым обязательствамВысокского сельсовета в сумме 252 870 рублей, </w:t>
      </w:r>
      <w:r>
        <w:rPr>
          <w:rFonts w:ascii="Arial" w:hAnsi="Arial"/>
        </w:rPr>
        <w:t>в том числе по муни</w:t>
      </w:r>
      <w:r>
        <w:rPr>
          <w:rFonts w:ascii="Arial" w:hAnsi="Arial"/>
        </w:rPr>
        <w:t xml:space="preserve">ципальным гарантиям 0 рублей </w:t>
      </w:r>
      <w:proofErr w:type="gramEnd"/>
    </w:p>
    <w:p w:rsidR="00921725" w:rsidRDefault="00F350D4">
      <w:pPr>
        <w:jc w:val="both"/>
        <w:rPr>
          <w:rFonts w:ascii="Arial" w:hAnsi="Arial"/>
          <w:color w:val="000000" w:themeColor="text1"/>
          <w:highlight w:val="white"/>
        </w:rPr>
      </w:pPr>
      <w:r>
        <w:rPr>
          <w:rFonts w:ascii="Arial" w:hAnsi="Arial"/>
          <w:highlight w:val="white"/>
        </w:rPr>
        <w:t xml:space="preserve">      </w:t>
      </w:r>
      <w:r>
        <w:rPr>
          <w:rFonts w:ascii="Arial" w:hAnsi="Arial"/>
          <w:color w:val="000000" w:themeColor="text1"/>
          <w:highlight w:val="white"/>
        </w:rPr>
        <w:t>2. Объем муниципального долга при осуществлении муниципальных заимствований не должен превышать следующие значения:</w:t>
      </w:r>
    </w:p>
    <w:p w:rsidR="00921725" w:rsidRDefault="00F350D4">
      <w:pPr>
        <w:jc w:val="both"/>
        <w:rPr>
          <w:rFonts w:ascii="Arial" w:hAnsi="Arial"/>
          <w:color w:val="000000" w:themeColor="text1"/>
          <w:highlight w:val="white"/>
        </w:rPr>
      </w:pPr>
      <w:r>
        <w:rPr>
          <w:rFonts w:ascii="Arial" w:hAnsi="Arial"/>
          <w:color w:val="000000" w:themeColor="text1"/>
          <w:highlight w:val="white"/>
        </w:rPr>
        <w:t>в 2024 году до 1 236 532 рублей;</w:t>
      </w:r>
    </w:p>
    <w:p w:rsidR="00921725" w:rsidRDefault="00F350D4">
      <w:pPr>
        <w:jc w:val="both"/>
        <w:rPr>
          <w:rFonts w:ascii="Arial" w:hAnsi="Arial"/>
          <w:color w:val="000000" w:themeColor="text1"/>
          <w:shd w:val="clear" w:color="auto" w:fill="FFD821"/>
        </w:rPr>
      </w:pPr>
      <w:r>
        <w:rPr>
          <w:rFonts w:ascii="Arial" w:hAnsi="Arial"/>
          <w:color w:val="000000" w:themeColor="text1"/>
          <w:highlight w:val="white"/>
        </w:rPr>
        <w:lastRenderedPageBreak/>
        <w:t>в 2025 году до 1 250 072</w:t>
      </w:r>
      <w:r>
        <w:rPr>
          <w:rFonts w:ascii="Arial" w:hAnsi="Arial"/>
          <w:color w:val="000000" w:themeColor="text1"/>
        </w:rPr>
        <w:t xml:space="preserve"> рублей;</w:t>
      </w:r>
    </w:p>
    <w:p w:rsidR="00921725" w:rsidRDefault="00F350D4">
      <w:pPr>
        <w:jc w:val="both"/>
        <w:rPr>
          <w:rFonts w:ascii="Arial" w:hAnsi="Arial"/>
          <w:color w:val="00B0F0"/>
        </w:rPr>
      </w:pPr>
      <w:r>
        <w:rPr>
          <w:rFonts w:ascii="Arial" w:hAnsi="Arial"/>
          <w:color w:val="000000" w:themeColor="text1"/>
        </w:rPr>
        <w:t>в 2026 году до 1 264 352</w:t>
      </w:r>
      <w:r>
        <w:rPr>
          <w:rFonts w:ascii="Arial" w:hAnsi="Arial"/>
          <w:color w:val="000000" w:themeColor="text1"/>
          <w:highlight w:val="white"/>
        </w:rPr>
        <w:t xml:space="preserve"> рублей</w:t>
      </w:r>
      <w:r>
        <w:rPr>
          <w:rFonts w:ascii="Arial" w:hAnsi="Arial"/>
          <w:color w:val="00B0F0"/>
          <w:highlight w:val="white"/>
        </w:rPr>
        <w:t xml:space="preserve"> 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</w:rPr>
        <w:t xml:space="preserve">Утвердить программу муниципальных внутренних заимствований муниципального образования «Высокский сельсовет» Медвенского района Курской области на 2024 год и плановый период 2025 и 2026 год, согласно приложению № 6 к настоящему решению. </w:t>
      </w:r>
    </w:p>
    <w:p w:rsidR="00921725" w:rsidRDefault="00F350D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r>
        <w:rPr>
          <w:rFonts w:ascii="Arial" w:hAnsi="Arial"/>
        </w:rPr>
        <w:t>Утвердить програ</w:t>
      </w:r>
      <w:r>
        <w:rPr>
          <w:rFonts w:ascii="Arial" w:hAnsi="Arial"/>
        </w:rPr>
        <w:t>мму муниципальных гарантий муниципального образования «Высокский сельсовет» Медвенского района Курской области на 2024 год и плановый период 2025 и 2026 год</w:t>
      </w:r>
      <w:proofErr w:type="gramStart"/>
      <w:r>
        <w:rPr>
          <w:rFonts w:ascii="Arial" w:hAnsi="Arial"/>
        </w:rPr>
        <w:t xml:space="preserve"> ,</w:t>
      </w:r>
      <w:proofErr w:type="gramEnd"/>
      <w:r>
        <w:rPr>
          <w:rFonts w:ascii="Arial" w:hAnsi="Arial"/>
        </w:rPr>
        <w:t xml:space="preserve"> согласно приложению № 7 к настоящему решению.</w:t>
      </w:r>
    </w:p>
    <w:p w:rsidR="00921725" w:rsidRDefault="00921725">
      <w:pPr>
        <w:ind w:firstLine="708"/>
        <w:jc w:val="both"/>
        <w:rPr>
          <w:rFonts w:ascii="Arial" w:hAnsi="Arial"/>
        </w:rPr>
      </w:pPr>
    </w:p>
    <w:p w:rsidR="00921725" w:rsidRDefault="00F350D4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10. Заключение и оплата муниципальными учре</w:t>
      </w:r>
      <w:r>
        <w:rPr>
          <w:rFonts w:ascii="Arial" w:hAnsi="Arial"/>
          <w:b/>
          <w:sz w:val="26"/>
        </w:rPr>
        <w:t>ждениями договоров, исполнение которых осуществляется за счёт средств бюджета муниципального образования «Высокский сельсовет»</w:t>
      </w:r>
    </w:p>
    <w:p w:rsidR="00921725" w:rsidRDefault="00921725">
      <w:pPr>
        <w:ind w:firstLine="708"/>
        <w:jc w:val="both"/>
        <w:rPr>
          <w:rFonts w:ascii="Arial" w:hAnsi="Arial"/>
        </w:rPr>
      </w:pPr>
    </w:p>
    <w:p w:rsidR="00921725" w:rsidRDefault="00F350D4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1. Установить, что заключение и оплата муниципальными учреждениями и органами местного самоуправления муниципальных контрактов (</w:t>
      </w:r>
      <w:r>
        <w:rPr>
          <w:rFonts w:ascii="Arial" w:hAnsi="Arial"/>
        </w:rPr>
        <w:t>договоров), исполнение которых осуществляется за счёт средств бюджета муниципального образования «Высокский сельсовет», производится в пределах утвержденных им лимитов бюджетных обязательств в соответствии с классификацией расходов бюджета муниципального о</w:t>
      </w:r>
      <w:r>
        <w:rPr>
          <w:rFonts w:ascii="Arial" w:hAnsi="Arial"/>
        </w:rPr>
        <w:t>бразования «Высокский сельсовет» и с учётом принятых и неисполненных обязательств.</w:t>
      </w:r>
    </w:p>
    <w:p w:rsidR="00921725" w:rsidRDefault="00F350D4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>2.При нарушении бюджетным учреждением установленного АдминистрациейВысокского сельсовета порядка учета бюджетных обязательств санкционирование оплаты денежных обязательств б</w:t>
      </w:r>
      <w:r>
        <w:rPr>
          <w:rFonts w:ascii="Arial" w:hAnsi="Arial"/>
        </w:rPr>
        <w:t xml:space="preserve">юджетного учреждения приостанавливается в </w:t>
      </w:r>
      <w:proofErr w:type="gramStart"/>
      <w:r>
        <w:rPr>
          <w:rFonts w:ascii="Arial" w:hAnsi="Arial"/>
        </w:rPr>
        <w:t>порядке</w:t>
      </w:r>
      <w:proofErr w:type="gramEnd"/>
      <w:r>
        <w:rPr>
          <w:rFonts w:ascii="Arial" w:hAnsi="Arial"/>
        </w:rPr>
        <w:t xml:space="preserve"> установленном АдминистрациейВысокского сельсовета </w:t>
      </w:r>
    </w:p>
    <w:p w:rsidR="00921725" w:rsidRDefault="00F350D4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3. В случае нарушения бюджетным учреждением требований настоящей статьи при заключении муниципальных контрактов, </w:t>
      </w:r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>иных договоров соответствующий главный ра</w:t>
      </w:r>
      <w:r>
        <w:rPr>
          <w:rFonts w:ascii="Arial" w:hAnsi="Arial"/>
        </w:rPr>
        <w:t>спорядитель (распорядитель) средств бюджетаВысокского сельсовета обязан обеспечить приведение указанных муниципальных контрактов, иных договоров в соответствие с действующим законодательством,</w:t>
      </w:r>
    </w:p>
    <w:p w:rsidR="00921725" w:rsidRDefault="00F350D4">
      <w:pPr>
        <w:ind w:firstLine="426"/>
        <w:jc w:val="both"/>
        <w:rPr>
          <w:rFonts w:ascii="Arial" w:hAnsi="Arial"/>
          <w:b/>
          <w:sz w:val="30"/>
        </w:rPr>
      </w:pPr>
      <w:r>
        <w:rPr>
          <w:rFonts w:ascii="Arial" w:hAnsi="Arial"/>
        </w:rPr>
        <w:t xml:space="preserve"> 4. Обязательства, вытекающие из договоров, исполнение которых </w:t>
      </w:r>
      <w:r>
        <w:rPr>
          <w:rFonts w:ascii="Arial" w:hAnsi="Arial"/>
        </w:rPr>
        <w:t>осуществляется за счёт средств бюджета муниципального образования «Высокский сельсовет», принятые учреждениями сверх утвержденных им лимитов бюджетных обязательств, не подлежат оплате за счёт средств бюджета муниципального образования «Высокский сельсовет»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на 2024год </w:t>
      </w:r>
      <w:r>
        <w:rPr>
          <w:rFonts w:ascii="Arial" w:hAnsi="Arial"/>
        </w:rPr>
        <w:t>и плановый период 2025 и 2026.</w:t>
      </w:r>
    </w:p>
    <w:p w:rsidR="00921725" w:rsidRDefault="00F350D4">
      <w:pPr>
        <w:tabs>
          <w:tab w:val="left" w:pos="7313"/>
        </w:tabs>
        <w:ind w:firstLine="708"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30"/>
        </w:rPr>
        <w:tab/>
      </w:r>
    </w:p>
    <w:p w:rsidR="00921725" w:rsidRDefault="00F350D4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11. Привлечение бюджетных кредитов и кредитов коммерческих банков</w:t>
      </w:r>
    </w:p>
    <w:p w:rsidR="00921725" w:rsidRDefault="00F350D4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Администрация Высокского сельсовета в 2024 году и плановый период 2025 и 2026гг:</w:t>
      </w:r>
    </w:p>
    <w:p w:rsidR="00921725" w:rsidRDefault="00F350D4">
      <w:pPr>
        <w:numPr>
          <w:ilvl w:val="0"/>
          <w:numId w:val="2"/>
        </w:numPr>
        <w:tabs>
          <w:tab w:val="left" w:pos="993"/>
          <w:tab w:val="left" w:pos="1698"/>
        </w:tabs>
        <w:ind w:left="993" w:hanging="285"/>
        <w:jc w:val="both"/>
        <w:rPr>
          <w:rFonts w:ascii="Arial" w:hAnsi="Arial"/>
        </w:rPr>
      </w:pPr>
      <w:r>
        <w:rPr>
          <w:rFonts w:ascii="Arial" w:hAnsi="Arial"/>
        </w:rPr>
        <w:t>вправе привлекать бюджетные кредиты и кредиты коммерчески</w:t>
      </w:r>
      <w:r>
        <w:rPr>
          <w:rFonts w:ascii="Arial" w:hAnsi="Arial"/>
        </w:rPr>
        <w:t>х банков на финансирование кассовых разрывов, обусловленных сезонным характером затрат либо сезонным характером поступления доходов, и погашение долговых обязательств муниципального образования.</w:t>
      </w:r>
    </w:p>
    <w:p w:rsidR="00921725" w:rsidRDefault="00F350D4">
      <w:pPr>
        <w:numPr>
          <w:ilvl w:val="0"/>
          <w:numId w:val="2"/>
        </w:numPr>
        <w:tabs>
          <w:tab w:val="left" w:pos="993"/>
          <w:tab w:val="left" w:pos="1698"/>
        </w:tabs>
        <w:ind w:left="993" w:hanging="285"/>
        <w:jc w:val="both"/>
        <w:rPr>
          <w:rFonts w:ascii="Arial" w:hAnsi="Arial"/>
        </w:rPr>
      </w:pPr>
      <w:r>
        <w:rPr>
          <w:rFonts w:ascii="Arial" w:hAnsi="Arial"/>
        </w:rPr>
        <w:t>в рамках установленного размера муниципального долга вправе п</w:t>
      </w:r>
      <w:r>
        <w:rPr>
          <w:rFonts w:ascii="Arial" w:hAnsi="Arial"/>
        </w:rPr>
        <w:t>ривлекать бюджетные кредиты и кредиты коммерческих банков сроком до трех лет для финансирования дефицита бюджета и погашения долговых обязательств.</w:t>
      </w:r>
      <w:r>
        <w:rPr>
          <w:rFonts w:ascii="Arial" w:hAnsi="Arial"/>
          <w:color w:val="00B0F0"/>
        </w:rPr>
        <w:t xml:space="preserve"> </w:t>
      </w:r>
    </w:p>
    <w:p w:rsidR="00921725" w:rsidRDefault="00921725">
      <w:pPr>
        <w:tabs>
          <w:tab w:val="left" w:pos="993"/>
        </w:tabs>
        <w:ind w:firstLine="708"/>
        <w:jc w:val="both"/>
        <w:rPr>
          <w:rFonts w:ascii="Arial" w:hAnsi="Arial"/>
        </w:rPr>
      </w:pPr>
    </w:p>
    <w:p w:rsidR="00921725" w:rsidRDefault="00F350D4">
      <w:pPr>
        <w:rPr>
          <w:rFonts w:ascii="Arial" w:hAnsi="Arial"/>
        </w:rPr>
      </w:pPr>
      <w:r>
        <w:rPr>
          <w:rFonts w:ascii="Arial" w:hAnsi="Arial"/>
          <w:b/>
          <w:sz w:val="26"/>
        </w:rPr>
        <w:t>Статья 12. Вступление в силу настоящего Решения</w:t>
      </w:r>
      <w:r>
        <w:rPr>
          <w:rFonts w:ascii="Arial" w:hAnsi="Arial"/>
        </w:rPr>
        <w:t>.</w:t>
      </w:r>
    </w:p>
    <w:p w:rsidR="00921725" w:rsidRDefault="00921725">
      <w:pPr>
        <w:ind w:firstLine="708"/>
        <w:jc w:val="both"/>
        <w:rPr>
          <w:rFonts w:ascii="Arial" w:hAnsi="Arial"/>
        </w:rPr>
      </w:pPr>
    </w:p>
    <w:p w:rsidR="00921725" w:rsidRDefault="00F350D4">
      <w:pPr>
        <w:tabs>
          <w:tab w:val="left" w:pos="964"/>
        </w:tabs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Настоящее решение вступает в силу с 1 января 2024</w:t>
      </w:r>
      <w:r>
        <w:rPr>
          <w:rFonts w:ascii="Arial" w:hAnsi="Arial"/>
        </w:rPr>
        <w:t xml:space="preserve"> года и подлежит обнародованию на информационных стендах, размещению на сайте</w:t>
      </w:r>
      <w:proofErr w:type="gramStart"/>
      <w:r>
        <w:rPr>
          <w:rFonts w:ascii="Arial" w:hAnsi="Arial"/>
        </w:rPr>
        <w:t xml:space="preserve"> .</w:t>
      </w:r>
      <w:proofErr w:type="gramEnd"/>
    </w:p>
    <w:p w:rsidR="00921725" w:rsidRDefault="00921725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921725" w:rsidRDefault="00921725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921725" w:rsidRDefault="00921725">
      <w:pPr>
        <w:tabs>
          <w:tab w:val="left" w:pos="964"/>
        </w:tabs>
        <w:ind w:firstLine="851"/>
        <w:jc w:val="both"/>
        <w:rPr>
          <w:rFonts w:ascii="Arial" w:hAnsi="Arial"/>
        </w:rPr>
      </w:pPr>
    </w:p>
    <w:p w:rsidR="00921725" w:rsidRDefault="00921725">
      <w:pPr>
        <w:tabs>
          <w:tab w:val="left" w:pos="964"/>
        </w:tabs>
        <w:rPr>
          <w:rFonts w:ascii="Arial" w:hAnsi="Arial"/>
        </w:rPr>
      </w:pPr>
    </w:p>
    <w:p w:rsidR="00921725" w:rsidRDefault="00F350D4">
      <w:pPr>
        <w:tabs>
          <w:tab w:val="left" w:pos="964"/>
        </w:tabs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  <w:r>
        <w:rPr>
          <w:rFonts w:ascii="Arial" w:hAnsi="Arial"/>
        </w:rPr>
        <w:tab/>
      </w:r>
    </w:p>
    <w:p w:rsidR="00921725" w:rsidRDefault="00F350D4">
      <w:pPr>
        <w:tabs>
          <w:tab w:val="left" w:pos="964"/>
          <w:tab w:val="left" w:pos="6947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Медвенского района                            Т.В. Веревкина </w:t>
      </w:r>
    </w:p>
    <w:p w:rsidR="00921725" w:rsidRDefault="00921725">
      <w:pPr>
        <w:tabs>
          <w:tab w:val="left" w:pos="964"/>
          <w:tab w:val="left" w:pos="6947"/>
        </w:tabs>
        <w:jc w:val="both"/>
        <w:rPr>
          <w:rFonts w:ascii="Arial" w:hAnsi="Arial"/>
        </w:rPr>
      </w:pPr>
    </w:p>
    <w:p w:rsidR="00921725" w:rsidRDefault="00921725">
      <w:pPr>
        <w:tabs>
          <w:tab w:val="left" w:pos="964"/>
          <w:tab w:val="left" w:pos="6947"/>
        </w:tabs>
        <w:jc w:val="both"/>
        <w:rPr>
          <w:rFonts w:ascii="Arial" w:hAnsi="Arial"/>
        </w:rPr>
      </w:pPr>
    </w:p>
    <w:p w:rsidR="00921725" w:rsidRDefault="00F350D4">
      <w:pPr>
        <w:tabs>
          <w:tab w:val="left" w:pos="964"/>
          <w:tab w:val="left" w:pos="6947"/>
        </w:tabs>
        <w:rPr>
          <w:rFonts w:ascii="Arial" w:hAnsi="Arial"/>
        </w:rPr>
      </w:pPr>
      <w:r>
        <w:rPr>
          <w:rFonts w:ascii="Arial" w:hAnsi="Arial"/>
        </w:rPr>
        <w:t xml:space="preserve">Глава </w:t>
      </w:r>
      <w:r>
        <w:rPr>
          <w:rFonts w:ascii="Arial" w:hAnsi="Arial"/>
        </w:rPr>
        <w:t xml:space="preserve">Высокского сельсовета </w:t>
      </w:r>
    </w:p>
    <w:p w:rsidR="00921725" w:rsidRDefault="00F350D4">
      <w:pPr>
        <w:tabs>
          <w:tab w:val="left" w:pos="964"/>
          <w:tab w:val="left" w:pos="6947"/>
        </w:tabs>
        <w:rPr>
          <w:rFonts w:ascii="Arial" w:hAnsi="Arial"/>
        </w:rPr>
      </w:pPr>
      <w:r>
        <w:rPr>
          <w:rFonts w:ascii="Arial" w:hAnsi="Arial"/>
        </w:rPr>
        <w:t xml:space="preserve">Медвенского района       </w:t>
      </w:r>
      <w:r>
        <w:rPr>
          <w:rFonts w:ascii="Arial" w:hAnsi="Arial"/>
        </w:rPr>
        <w:t xml:space="preserve">                                                                    С.Н. Афанасьев</w:t>
      </w:r>
    </w:p>
    <w:p w:rsidR="00921725" w:rsidRDefault="00921725">
      <w:pPr>
        <w:sectPr w:rsidR="00921725">
          <w:pgSz w:w="11906" w:h="16838"/>
          <w:pgMar w:top="851" w:right="1247" w:bottom="1134" w:left="1531" w:header="720" w:footer="720" w:gutter="0"/>
          <w:cols w:space="720"/>
        </w:sectPr>
      </w:pPr>
    </w:p>
    <w:p w:rsidR="00921725" w:rsidRDefault="00F350D4">
      <w:pPr>
        <w:pStyle w:val="1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№1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к проекту </w:t>
      </w:r>
      <w:proofErr w:type="gramStart"/>
      <w:r>
        <w:rPr>
          <w:rFonts w:ascii="Arial" w:hAnsi="Arial"/>
        </w:rPr>
        <w:t>решения Собрания депутатов</w:t>
      </w:r>
      <w:proofErr w:type="gramEnd"/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.2023г. № </w:t>
      </w:r>
    </w:p>
    <w:p w:rsidR="00921725" w:rsidRDefault="00921725">
      <w:pPr>
        <w:rPr>
          <w:rFonts w:ascii="Arial" w:hAnsi="Arial"/>
          <w:sz w:val="28"/>
        </w:rPr>
      </w:pPr>
    </w:p>
    <w:p w:rsidR="00921725" w:rsidRDefault="00921725">
      <w:pPr>
        <w:ind w:firstLine="4830"/>
        <w:jc w:val="center"/>
        <w:rPr>
          <w:rFonts w:ascii="Arial" w:hAnsi="Arial"/>
          <w:sz w:val="28"/>
        </w:rPr>
      </w:pPr>
    </w:p>
    <w:p w:rsidR="00921725" w:rsidRDefault="00921725">
      <w:pPr>
        <w:ind w:firstLine="4830"/>
        <w:jc w:val="center"/>
        <w:rPr>
          <w:rFonts w:ascii="Arial" w:hAnsi="Arial"/>
          <w:sz w:val="28"/>
        </w:rPr>
      </w:pPr>
    </w:p>
    <w:p w:rsidR="00921725" w:rsidRDefault="00F350D4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Источники финансирования дефицита бюджета </w:t>
      </w:r>
    </w:p>
    <w:p w:rsidR="00921725" w:rsidRDefault="00F350D4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муниципального образования «Высокский сельсовет» </w:t>
      </w:r>
    </w:p>
    <w:p w:rsidR="00921725" w:rsidRDefault="00F350D4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Медвенского района Курской области на 2024 год и плановый период 2025 и 2026 годов</w:t>
      </w:r>
    </w:p>
    <w:p w:rsidR="00921725" w:rsidRDefault="00921725">
      <w:pPr>
        <w:rPr>
          <w:rFonts w:ascii="Arial" w:hAnsi="Arial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826"/>
        <w:gridCol w:w="6530"/>
        <w:gridCol w:w="1579"/>
        <w:gridCol w:w="1538"/>
        <w:gridCol w:w="1538"/>
      </w:tblGrid>
      <w:tr w:rsidR="00921725" w:rsidTr="00F350D4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6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источников финанс</w:t>
            </w:r>
            <w:r>
              <w:rPr>
                <w:rFonts w:ascii="Arial" w:hAnsi="Arial"/>
              </w:rPr>
              <w:t>ирования дефицита бюджета</w:t>
            </w:r>
          </w:p>
        </w:tc>
        <w:tc>
          <w:tcPr>
            <w:tcW w:w="4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921725" w:rsidTr="00F350D4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/>
        </w:tc>
        <w:tc>
          <w:tcPr>
            <w:tcW w:w="6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921725" w:rsidTr="00F350D4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921725" w:rsidTr="00F350D4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tabs>
                <w:tab w:val="left" w:pos="552"/>
              </w:tabs>
              <w:ind w:left="-108" w:right="-11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tabs>
                <w:tab w:val="left" w:pos="55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дефицита бюджета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247306,00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921725" w:rsidTr="00F350D4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Бюджетные кредиты из других бюджетов бюджетной </w:t>
            </w:r>
            <w:r>
              <w:rPr>
                <w:sz w:val="24"/>
              </w:rPr>
              <w:t>системы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247306,00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921725" w:rsidTr="00F350D4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247306,00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921725" w:rsidTr="00F350D4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0000 700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</w:t>
            </w:r>
            <w:r>
              <w:rPr>
                <w:sz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247306,00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921725" w:rsidTr="00F350D4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01 03 01 00 10 0000 710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Получение бюджетных кредитов из</w:t>
            </w:r>
            <w:r>
              <w:rPr>
                <w:sz w:val="24"/>
              </w:rPr>
              <w:t xml:space="preserve">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247306,00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921725" w:rsidTr="00F350D4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01 03 01 00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0000 800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бюджетных кредитов, полученных из других бюджетов бюджетной системы Российской Федерации </w:t>
            </w:r>
            <w:r>
              <w:rPr>
                <w:sz w:val="24"/>
              </w:rPr>
              <w:lastRenderedPageBreak/>
              <w:t>в валю</w:t>
            </w:r>
            <w:r>
              <w:rPr>
                <w:sz w:val="24"/>
              </w:rPr>
              <w:t>те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921725" w:rsidTr="00F350D4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01 03 01 00 10 0000 810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921725" w:rsidTr="00F350D4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ConsPlusNormal"/>
              <w:widowControl/>
              <w:ind w:left="-149" w:right="-88" w:firstLine="0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921725" w:rsidTr="00F350D4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-5822373,00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-3485596,00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921725" w:rsidTr="00F350D4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0000 500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-5822373,00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-3485596,00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921725" w:rsidTr="00F350D4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</w:t>
            </w:r>
            <w:r>
              <w:rPr>
                <w:sz w:val="24"/>
              </w:rPr>
              <w:t xml:space="preserve"> 01 00 0000 510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-5822373,00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-3485596,00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921725" w:rsidTr="00F350D4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01 05 02 01 10 0000 510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прочих остатков денежных </w:t>
            </w:r>
            <w:proofErr w:type="gramStart"/>
            <w:r>
              <w:rPr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-5822373,00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-3485596,00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-3466584,00</w:t>
            </w:r>
          </w:p>
        </w:tc>
      </w:tr>
      <w:tr w:rsidR="00921725" w:rsidTr="00F350D4">
        <w:trPr>
          <w:trHeight w:val="34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pStyle w:val="ConsPlusNormal"/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Уменьшение </w:t>
            </w:r>
            <w:proofErr w:type="gramStart"/>
            <w:r>
              <w:rPr>
                <w:sz w:val="24"/>
              </w:rPr>
              <w:t>остатков средств бюджетов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5822373,00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921725" w:rsidTr="00F350D4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01 05 02 00 </w:t>
            </w:r>
            <w:proofErr w:type="spellStart"/>
            <w:r>
              <w:rPr>
                <w:sz w:val="24"/>
              </w:rPr>
              <w:t>00</w:t>
            </w:r>
            <w:proofErr w:type="spellEnd"/>
            <w:r>
              <w:rPr>
                <w:sz w:val="24"/>
              </w:rPr>
              <w:t xml:space="preserve"> 0000 600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</w:t>
            </w:r>
            <w:proofErr w:type="gramStart"/>
            <w:r>
              <w:rPr>
                <w:rFonts w:ascii="Arial" w:hAnsi="Arial"/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5822373,00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921725" w:rsidTr="00F350D4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ConsPlusNormal"/>
              <w:widowControl/>
              <w:ind w:left="-108" w:right="-117" w:firstLine="0"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5822373,00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921725" w:rsidTr="00F350D4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ConsPlusNonformat"/>
              <w:ind w:left="-108" w:right="-11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pStyle w:val="ConsPlusNonforma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Уменьшение прочих остатков денежных </w:t>
            </w:r>
            <w:proofErr w:type="gramStart"/>
            <w:r>
              <w:rPr>
                <w:rFonts w:ascii="Arial" w:hAnsi="Arial"/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5822373,00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right="-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</w:tbl>
    <w:p w:rsidR="00921725" w:rsidRDefault="00921725">
      <w:pPr>
        <w:jc w:val="right"/>
        <w:rPr>
          <w:rFonts w:ascii="Arial" w:hAnsi="Arial"/>
        </w:rPr>
      </w:pPr>
    </w:p>
    <w:p w:rsidR="00921725" w:rsidRDefault="00921725">
      <w:pPr>
        <w:jc w:val="right"/>
        <w:rPr>
          <w:rFonts w:ascii="Arial" w:hAnsi="Arial"/>
        </w:rPr>
      </w:pPr>
    </w:p>
    <w:p w:rsidR="00921725" w:rsidRDefault="00921725">
      <w:pPr>
        <w:jc w:val="right"/>
        <w:rPr>
          <w:rFonts w:ascii="Arial" w:hAnsi="Arial"/>
        </w:rPr>
      </w:pPr>
    </w:p>
    <w:p w:rsidR="00921725" w:rsidRDefault="00921725">
      <w:pPr>
        <w:jc w:val="right"/>
        <w:rPr>
          <w:rFonts w:ascii="Arial" w:hAnsi="Arial"/>
        </w:rPr>
      </w:pPr>
    </w:p>
    <w:p w:rsidR="00921725" w:rsidRDefault="00921725">
      <w:pPr>
        <w:jc w:val="right"/>
        <w:rPr>
          <w:rFonts w:ascii="Arial" w:hAnsi="Arial"/>
        </w:rPr>
      </w:pPr>
    </w:p>
    <w:p w:rsidR="00921725" w:rsidRDefault="00921725">
      <w:pPr>
        <w:jc w:val="right"/>
        <w:rPr>
          <w:rFonts w:ascii="Arial" w:hAnsi="Arial"/>
        </w:rPr>
      </w:pPr>
    </w:p>
    <w:p w:rsidR="00921725" w:rsidRDefault="00921725">
      <w:pPr>
        <w:jc w:val="right"/>
        <w:rPr>
          <w:rFonts w:ascii="Arial" w:hAnsi="Arial"/>
        </w:rPr>
      </w:pPr>
    </w:p>
    <w:p w:rsidR="00921725" w:rsidRDefault="00921725">
      <w:pPr>
        <w:jc w:val="right"/>
        <w:rPr>
          <w:rFonts w:ascii="Arial" w:hAnsi="Arial"/>
        </w:rPr>
      </w:pPr>
    </w:p>
    <w:p w:rsidR="00921725" w:rsidRDefault="00921725">
      <w:pPr>
        <w:jc w:val="right"/>
        <w:rPr>
          <w:rFonts w:ascii="Arial" w:hAnsi="Arial"/>
        </w:rPr>
      </w:pPr>
    </w:p>
    <w:p w:rsidR="00921725" w:rsidRDefault="00921725">
      <w:pPr>
        <w:jc w:val="right"/>
        <w:rPr>
          <w:rFonts w:ascii="Arial" w:hAnsi="Arial"/>
        </w:rPr>
      </w:pPr>
    </w:p>
    <w:p w:rsidR="00921725" w:rsidRDefault="00921725">
      <w:pPr>
        <w:jc w:val="right"/>
        <w:rPr>
          <w:rFonts w:ascii="Arial" w:hAnsi="Arial"/>
        </w:rPr>
      </w:pPr>
    </w:p>
    <w:p w:rsidR="00921725" w:rsidRDefault="00921725">
      <w:pPr>
        <w:widowControl/>
        <w:rPr>
          <w:rFonts w:ascii="Arial" w:hAnsi="Arial"/>
        </w:rPr>
      </w:pPr>
    </w:p>
    <w:p w:rsidR="00921725" w:rsidRDefault="00921725">
      <w:pPr>
        <w:widowControl/>
        <w:rPr>
          <w:rFonts w:ascii="Arial" w:hAnsi="Arial"/>
        </w:rPr>
      </w:pPr>
    </w:p>
    <w:p w:rsidR="00921725" w:rsidRDefault="00921725">
      <w:pPr>
        <w:widowControl/>
        <w:rPr>
          <w:rFonts w:ascii="Arial" w:hAnsi="Arial"/>
        </w:rPr>
      </w:pPr>
    </w:p>
    <w:p w:rsidR="00921725" w:rsidRDefault="00921725">
      <w:pPr>
        <w:widowControl/>
        <w:rPr>
          <w:rFonts w:ascii="Arial" w:hAnsi="Arial"/>
        </w:rPr>
      </w:pPr>
    </w:p>
    <w:p w:rsidR="00F350D4" w:rsidRDefault="00F350D4">
      <w:pPr>
        <w:widowControl/>
        <w:rPr>
          <w:rFonts w:ascii="Arial" w:hAnsi="Arial"/>
        </w:rPr>
      </w:pPr>
    </w:p>
    <w:p w:rsidR="00921725" w:rsidRDefault="00F350D4">
      <w:pPr>
        <w:tabs>
          <w:tab w:val="left" w:pos="7745"/>
        </w:tabs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№3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   решению Собрания депутатов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 2023г. №</w:t>
      </w:r>
    </w:p>
    <w:p w:rsidR="00921725" w:rsidRDefault="00921725">
      <w:pPr>
        <w:ind w:firstLine="4830"/>
        <w:jc w:val="right"/>
        <w:rPr>
          <w:rFonts w:ascii="Arial" w:hAnsi="Arial"/>
        </w:rPr>
      </w:pPr>
    </w:p>
    <w:p w:rsidR="00921725" w:rsidRDefault="00F350D4">
      <w:pPr>
        <w:ind w:firstLine="709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Поступления доходов в бюджет муниципального образования «Высокский сельсовет» Медвенского района Курской области в 2024 году и плановый период 2025 и 2026 годов</w:t>
      </w:r>
    </w:p>
    <w:p w:rsidR="00921725" w:rsidRDefault="00F350D4">
      <w:pPr>
        <w:widowControl/>
        <w:jc w:val="both"/>
        <w:rPr>
          <w:rFonts w:ascii="Arial" w:hAnsi="Arial"/>
          <w:b/>
          <w:sz w:val="30"/>
        </w:rPr>
      </w:pPr>
      <w:r>
        <w:rPr>
          <w:rFonts w:ascii="Arial" w:hAnsi="Arial"/>
        </w:rPr>
        <w:t xml:space="preserve"> </w:t>
      </w:r>
    </w:p>
    <w:tbl>
      <w:tblPr>
        <w:tblW w:w="0" w:type="auto"/>
        <w:tblInd w:w="250" w:type="dxa"/>
        <w:tblLayout w:type="fixed"/>
        <w:tblLook w:val="04A0"/>
      </w:tblPr>
      <w:tblGrid>
        <w:gridCol w:w="2977"/>
        <w:gridCol w:w="6084"/>
        <w:gridCol w:w="1542"/>
        <w:gridCol w:w="1716"/>
        <w:gridCol w:w="1579"/>
      </w:tblGrid>
      <w:tr w:rsidR="00921725">
        <w:trPr>
          <w:trHeight w:val="40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Код бюджетной классификации Российской </w:t>
            </w:r>
            <w:r>
              <w:rPr>
                <w:rFonts w:ascii="Arial" w:hAnsi="Arial"/>
              </w:rPr>
              <w:t>Федерации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доходов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921725">
        <w:trPr>
          <w:trHeight w:val="727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/>
        </w:tc>
        <w:tc>
          <w:tcPr>
            <w:tcW w:w="6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921725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</w:tr>
      <w:tr w:rsidR="00921725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8 90 00000 00 0000 000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5575067,00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921725">
        <w:trPr>
          <w:trHeight w:val="33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2473063,00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2500144,00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2528704,00</w:t>
            </w:r>
          </w:p>
        </w:tc>
      </w:tr>
      <w:tr w:rsidR="00921725">
        <w:trPr>
          <w:trHeight w:val="32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1 01 </w:t>
            </w:r>
            <w:r>
              <w:rPr>
                <w:rFonts w:ascii="Arial" w:hAnsi="Arial"/>
              </w:rPr>
              <w:t>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235375,00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252931,00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271803,00</w:t>
            </w:r>
          </w:p>
        </w:tc>
      </w:tr>
      <w:tr w:rsidR="00921725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235375,00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252931,00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271803,00</w:t>
            </w:r>
          </w:p>
        </w:tc>
      </w:tr>
      <w:tr w:rsidR="00921725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с доходов, источником которых является </w:t>
            </w:r>
            <w:r>
              <w:rPr>
                <w:rFonts w:ascii="Arial" w:hAnsi="Arial"/>
              </w:rPr>
              <w:t>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228105,00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245213,00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263604,00</w:t>
            </w:r>
          </w:p>
        </w:tc>
      </w:tr>
      <w:tr w:rsidR="00921725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r>
              <w:rPr>
                <w:rFonts w:ascii="Arial" w:hAnsi="Arial"/>
              </w:rPr>
              <w:t xml:space="preserve">других лиц, занимающихся частной практикой в </w:t>
            </w:r>
            <w:r>
              <w:rPr>
                <w:rFonts w:ascii="Arial" w:hAnsi="Arial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5966,00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6414,00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6895,00</w:t>
            </w:r>
          </w:p>
        </w:tc>
      </w:tr>
      <w:tr w:rsidR="00921725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1 01 02030 01 0000110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с доходов, полученных физическими лицами в соответствии со </w:t>
            </w:r>
            <w:r>
              <w:rPr>
                <w:rFonts w:ascii="Arial" w:hAnsi="Arial"/>
              </w:rPr>
              <w:t>статьей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1304,00</w:t>
            </w:r>
          </w:p>
        </w:tc>
      </w:tr>
      <w:tr w:rsidR="00921725">
        <w:trPr>
          <w:trHeight w:val="2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226772,00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236297,00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245985,00</w:t>
            </w:r>
          </w:p>
        </w:tc>
      </w:tr>
      <w:tr w:rsidR="00921725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226772,00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236297,00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245985,00</w:t>
            </w:r>
          </w:p>
        </w:tc>
      </w:tr>
      <w:tr w:rsidR="00921725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</w:t>
            </w:r>
            <w:r>
              <w:rPr>
                <w:rFonts w:ascii="Arial" w:hAnsi="Arial"/>
              </w:rPr>
              <w:t xml:space="preserve">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226772,00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236297,00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245985,00</w:t>
            </w:r>
          </w:p>
        </w:tc>
      </w:tr>
      <w:tr w:rsidR="00921725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1947316,00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1947316,00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1947316,00</w:t>
            </w:r>
          </w:p>
        </w:tc>
      </w:tr>
      <w:tr w:rsidR="00921725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415145,00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415145,00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415145,00</w:t>
            </w:r>
          </w:p>
        </w:tc>
      </w:tr>
      <w:tr w:rsidR="00921725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</w:t>
            </w:r>
            <w:r>
              <w:rPr>
                <w:rFonts w:ascii="Arial" w:hAnsi="Arial"/>
              </w:rPr>
              <w:t xml:space="preserve">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415145,00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415145,00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415145,00</w:t>
            </w:r>
          </w:p>
        </w:tc>
      </w:tr>
      <w:tr w:rsidR="00921725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1532171,00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1532171,00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1532171,00</w:t>
            </w:r>
          </w:p>
        </w:tc>
      </w:tr>
      <w:tr w:rsidR="00921725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 xml:space="preserve"> 06 06030 00 0000 110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433064,00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433064,00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433064,00</w:t>
            </w:r>
          </w:p>
        </w:tc>
      </w:tr>
      <w:tr w:rsidR="00921725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1 06 06033 10 0000 110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433064,00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433064,00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433064,00</w:t>
            </w:r>
          </w:p>
        </w:tc>
      </w:tr>
      <w:tr w:rsidR="00921725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ind w:left="-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1 06 06040 </w:t>
            </w:r>
            <w:r>
              <w:rPr>
                <w:rFonts w:ascii="Arial" w:hAnsi="Arial"/>
              </w:rPr>
              <w:t>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1099107,00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1099107,00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1099107,00</w:t>
            </w:r>
          </w:p>
        </w:tc>
      </w:tr>
      <w:tr w:rsidR="00921725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180" w:hanging="1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1099107,00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1099107,00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1099107,00</w:t>
            </w:r>
          </w:p>
        </w:tc>
      </w:tr>
      <w:tr w:rsidR="00921725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1 11 00000 </w:t>
            </w:r>
            <w:r>
              <w:rPr>
                <w:rFonts w:ascii="Arial" w:hAnsi="Arial"/>
              </w:rPr>
              <w:t>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</w:tr>
      <w:tr w:rsidR="00921725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</w:t>
            </w:r>
            <w:r>
              <w:rPr>
                <w:rFonts w:ascii="Arial" w:hAnsi="Arial"/>
              </w:rPr>
              <w:t>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63600,00</w:t>
            </w:r>
          </w:p>
        </w:tc>
      </w:tr>
      <w:tr w:rsidR="00921725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1 11 05020 00 0000 120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</w:t>
            </w:r>
            <w:r>
              <w:rPr>
                <w:rFonts w:ascii="Arial" w:hAnsi="Arial"/>
              </w:rPr>
              <w:t>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</w:tr>
      <w:tr w:rsidR="00921725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1 11 05025 10 0000 120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Доходы, получаемые в виде арендной платы, а также средства от продажи права на заключение договоров аренды за земли,</w:t>
            </w:r>
            <w:r>
              <w:rPr>
                <w:rFonts w:ascii="Arial" w:hAnsi="Arial"/>
              </w:rPr>
              <w:t xml:space="preserve">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>
              <w:rPr>
                <w:rFonts w:ascii="Arial" w:hAnsi="Arial"/>
              </w:rPr>
              <w:t>)г</w:t>
            </w:r>
            <w:proofErr w:type="gramEnd"/>
            <w:r>
              <w:rPr>
                <w:rFonts w:ascii="Arial" w:hAnsi="Arial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51000,00</w:t>
            </w:r>
          </w:p>
        </w:tc>
      </w:tr>
      <w:tr w:rsidR="00921725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1 11 05030 00 0000 </w:t>
            </w:r>
            <w:r>
              <w:rPr>
                <w:rFonts w:ascii="Arial" w:hAnsi="Arial"/>
              </w:rPr>
              <w:t>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</w:tr>
      <w:tr w:rsidR="00921725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>
              <w:rPr>
                <w:rFonts w:ascii="Arial" w:hAnsi="Arial"/>
              </w:rPr>
              <w:t>органов управления</w:t>
            </w:r>
            <w:proofErr w:type="gramEnd"/>
            <w:r>
              <w:rPr>
                <w:rFonts w:ascii="Arial" w:hAnsi="Arial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</w:t>
            </w:r>
            <w:r>
              <w:rPr>
                <w:rFonts w:ascii="Arial" w:hAnsi="Arial"/>
              </w:rPr>
              <w:t>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12600,00</w:t>
            </w:r>
          </w:p>
        </w:tc>
      </w:tr>
      <w:tr w:rsidR="00921725">
        <w:trPr>
          <w:trHeight w:val="3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2 00 00000 00 0000 000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3102004,00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985452,00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937880,00</w:t>
            </w:r>
          </w:p>
        </w:tc>
      </w:tr>
      <w:tr w:rsidR="00921725">
        <w:trPr>
          <w:trHeight w:val="4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2808970,00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775113,00</w:t>
            </w:r>
          </w:p>
        </w:tc>
      </w:tr>
      <w:tr w:rsidR="00921725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2 02 10000 </w:t>
            </w:r>
            <w:r>
              <w:rPr>
                <w:rFonts w:ascii="Arial" w:hAnsi="Arial"/>
              </w:rPr>
              <w:t>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бюджетной системы Российской  Федерации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1520806,00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775113,00</w:t>
            </w:r>
          </w:p>
        </w:tc>
      </w:tr>
      <w:tr w:rsidR="00921725">
        <w:trPr>
          <w:trHeight w:val="5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551914,00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1725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2 02 15002 10 0000 150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551914,00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921725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</w:t>
            </w:r>
            <w:r>
              <w:rPr>
                <w:rFonts w:ascii="Arial" w:hAnsi="Arial"/>
              </w:rPr>
              <w:t>делением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968892,00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775113,00</w:t>
            </w:r>
          </w:p>
        </w:tc>
      </w:tr>
      <w:tr w:rsidR="00921725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Дотации</w:t>
            </w:r>
            <w:proofErr w:type="gramEnd"/>
            <w:r>
              <w:rPr>
                <w:rFonts w:ascii="Arial" w:hAnsi="Arial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968892,00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836731,00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775113,00</w:t>
            </w:r>
          </w:p>
        </w:tc>
      </w:tr>
      <w:tr w:rsidR="00921725">
        <w:trPr>
          <w:trHeight w:val="66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2 02 25576 00 0000 150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149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Субсидии</w:t>
            </w:r>
            <w:proofErr w:type="gramEnd"/>
            <w:r>
              <w:rPr>
                <w:rFonts w:ascii="Arial" w:hAnsi="Arial"/>
              </w:rPr>
              <w:t xml:space="preserve"> бюджетам на </w:t>
            </w:r>
            <w:r>
              <w:rPr>
                <w:rFonts w:ascii="Arial" w:hAnsi="Arial"/>
              </w:rPr>
              <w:t>обеспечение комплексного развития сельских территорий</w:t>
            </w:r>
          </w:p>
          <w:p w:rsidR="00921725" w:rsidRDefault="00921725">
            <w:pPr>
              <w:ind w:left="149"/>
              <w:rPr>
                <w:rFonts w:ascii="Arial" w:hAnsi="Arial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921 986,00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/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66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2 02 25576 10 0000 150</w:t>
            </w:r>
          </w:p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149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Субсидии</w:t>
            </w:r>
            <w:proofErr w:type="gramEnd"/>
            <w:r>
              <w:rPr>
                <w:rFonts w:ascii="Arial" w:hAnsi="Arial"/>
              </w:rPr>
              <w:t xml:space="preserve"> бюджетам сельских поселений на обеспечение комплексного развития сельских территорий</w:t>
            </w:r>
          </w:p>
          <w:p w:rsidR="00921725" w:rsidRDefault="00921725">
            <w:pPr>
              <w:ind w:left="149"/>
              <w:rPr>
                <w:rFonts w:ascii="Arial" w:hAnsi="Arial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921 986,00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/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widowControl/>
              <w:spacing w:before="100" w:after="100"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widowControl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Субвенции</w:t>
            </w:r>
            <w:proofErr w:type="gramEnd"/>
            <w:r>
              <w:rPr>
                <w:rFonts w:ascii="Arial" w:hAnsi="Arial"/>
              </w:rPr>
              <w:t xml:space="preserve"> бюджетам </w:t>
            </w:r>
            <w:r>
              <w:rPr>
                <w:rFonts w:ascii="Arial" w:hAnsi="Arial"/>
              </w:rPr>
              <w:t>бюджетной системы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921725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Субвенции</w:t>
            </w:r>
            <w:proofErr w:type="gramEnd"/>
            <w:r>
              <w:rPr>
                <w:rFonts w:ascii="Arial" w:hAnsi="Arial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921725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2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2 02 35118 10 </w:t>
            </w:r>
            <w:r>
              <w:rPr>
                <w:rFonts w:ascii="Arial" w:hAnsi="Arial"/>
              </w:rPr>
              <w:t>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Субвенции</w:t>
            </w:r>
            <w:proofErr w:type="gramEnd"/>
            <w:r>
              <w:rPr>
                <w:rFonts w:ascii="Arial" w:hAnsi="Arial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ind w:left="-80" w:right="-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921725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</w:t>
            </w:r>
            <w:r>
              <w:rPr>
                <w:rFonts w:ascii="Arial" w:hAnsi="Arial"/>
              </w:rPr>
              <w:t>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2 02 40014 10 0000 150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2 07 00000 00 0000 000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293034,00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2 07 05000 10 0000 150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2 07 05030 10 0000 150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widowControl/>
              <w:ind w:left="-80" w:right="-121"/>
              <w:jc w:val="center"/>
              <w:rPr>
                <w:rFonts w:ascii="Arial" w:hAnsi="Arial"/>
              </w:rPr>
            </w:pPr>
          </w:p>
        </w:tc>
      </w:tr>
    </w:tbl>
    <w:p w:rsidR="00921725" w:rsidRDefault="00F350D4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921725" w:rsidRDefault="00921725">
      <w:pPr>
        <w:rPr>
          <w:rFonts w:ascii="Arial" w:hAnsi="Arial"/>
        </w:rPr>
      </w:pPr>
    </w:p>
    <w:p w:rsidR="00921725" w:rsidRDefault="00921725">
      <w:pPr>
        <w:jc w:val="right"/>
        <w:rPr>
          <w:rFonts w:ascii="Arial" w:hAnsi="Arial"/>
        </w:rPr>
      </w:pPr>
    </w:p>
    <w:p w:rsidR="00921725" w:rsidRDefault="00921725">
      <w:pPr>
        <w:jc w:val="right"/>
        <w:rPr>
          <w:rFonts w:ascii="Arial" w:hAnsi="Arial"/>
        </w:rPr>
      </w:pPr>
    </w:p>
    <w:p w:rsidR="00921725" w:rsidRDefault="00921725">
      <w:pPr>
        <w:jc w:val="right"/>
        <w:rPr>
          <w:rFonts w:ascii="Arial" w:hAnsi="Arial"/>
        </w:rPr>
      </w:pPr>
    </w:p>
    <w:p w:rsidR="00921725" w:rsidRDefault="00921725">
      <w:pPr>
        <w:jc w:val="right"/>
        <w:rPr>
          <w:rFonts w:ascii="Arial" w:hAnsi="Arial"/>
        </w:rPr>
      </w:pPr>
    </w:p>
    <w:p w:rsidR="00921725" w:rsidRDefault="00921725">
      <w:pPr>
        <w:jc w:val="right"/>
        <w:rPr>
          <w:rFonts w:ascii="Arial" w:hAnsi="Arial"/>
        </w:rPr>
      </w:pPr>
    </w:p>
    <w:p w:rsidR="00921725" w:rsidRDefault="00921725">
      <w:pPr>
        <w:jc w:val="right"/>
        <w:rPr>
          <w:rFonts w:ascii="Arial" w:hAnsi="Arial"/>
        </w:rPr>
      </w:pPr>
    </w:p>
    <w:p w:rsidR="00921725" w:rsidRDefault="00921725">
      <w:pPr>
        <w:jc w:val="right"/>
        <w:rPr>
          <w:rFonts w:ascii="Arial" w:hAnsi="Arial"/>
        </w:rPr>
      </w:pPr>
    </w:p>
    <w:p w:rsidR="00921725" w:rsidRDefault="00921725">
      <w:pPr>
        <w:jc w:val="right"/>
        <w:rPr>
          <w:rFonts w:ascii="Arial" w:hAnsi="Arial"/>
        </w:rPr>
      </w:pPr>
    </w:p>
    <w:p w:rsidR="00921725" w:rsidRDefault="00921725">
      <w:pPr>
        <w:jc w:val="right"/>
        <w:rPr>
          <w:rFonts w:ascii="Arial" w:hAnsi="Arial"/>
        </w:rPr>
      </w:pPr>
    </w:p>
    <w:p w:rsidR="00921725" w:rsidRDefault="00921725">
      <w:pPr>
        <w:jc w:val="right"/>
        <w:rPr>
          <w:rFonts w:ascii="Arial" w:hAnsi="Arial"/>
        </w:rPr>
      </w:pPr>
    </w:p>
    <w:p w:rsidR="00921725" w:rsidRDefault="00921725">
      <w:pPr>
        <w:jc w:val="right"/>
        <w:rPr>
          <w:rFonts w:ascii="Arial" w:hAnsi="Arial"/>
        </w:rPr>
      </w:pPr>
    </w:p>
    <w:p w:rsidR="00921725" w:rsidRDefault="00921725">
      <w:pPr>
        <w:jc w:val="right"/>
        <w:rPr>
          <w:rFonts w:ascii="Arial" w:hAnsi="Arial"/>
        </w:rPr>
      </w:pPr>
    </w:p>
    <w:p w:rsidR="00921725" w:rsidRDefault="00921725">
      <w:pPr>
        <w:widowControl/>
        <w:jc w:val="right"/>
        <w:rPr>
          <w:rFonts w:ascii="Arial" w:hAnsi="Arial"/>
        </w:rPr>
      </w:pPr>
    </w:p>
    <w:p w:rsidR="00921725" w:rsidRDefault="00921725">
      <w:pPr>
        <w:widowControl/>
        <w:jc w:val="right"/>
        <w:rPr>
          <w:rFonts w:ascii="Arial" w:hAnsi="Arial"/>
        </w:rPr>
      </w:pPr>
    </w:p>
    <w:p w:rsidR="00921725" w:rsidRDefault="00921725">
      <w:pPr>
        <w:widowControl/>
        <w:jc w:val="right"/>
        <w:rPr>
          <w:rFonts w:ascii="Arial" w:hAnsi="Arial"/>
        </w:rPr>
      </w:pPr>
    </w:p>
    <w:p w:rsidR="00921725" w:rsidRDefault="00921725">
      <w:pPr>
        <w:widowControl/>
        <w:jc w:val="right"/>
        <w:rPr>
          <w:rFonts w:ascii="Arial" w:hAnsi="Arial"/>
        </w:rPr>
      </w:pPr>
    </w:p>
    <w:p w:rsidR="00921725" w:rsidRDefault="00921725">
      <w:pPr>
        <w:widowControl/>
        <w:jc w:val="right"/>
        <w:rPr>
          <w:rFonts w:ascii="Arial" w:hAnsi="Arial"/>
        </w:rPr>
      </w:pPr>
    </w:p>
    <w:p w:rsidR="00921725" w:rsidRDefault="00921725">
      <w:pPr>
        <w:widowControl/>
        <w:jc w:val="right"/>
        <w:rPr>
          <w:rFonts w:ascii="Arial" w:hAnsi="Arial"/>
        </w:rPr>
      </w:pPr>
    </w:p>
    <w:p w:rsidR="00921725" w:rsidRDefault="00921725">
      <w:pPr>
        <w:widowControl/>
        <w:jc w:val="right"/>
        <w:rPr>
          <w:rFonts w:ascii="Arial" w:hAnsi="Arial"/>
        </w:rPr>
      </w:pPr>
    </w:p>
    <w:p w:rsidR="00921725" w:rsidRDefault="00921725">
      <w:pPr>
        <w:widowControl/>
        <w:jc w:val="right"/>
        <w:rPr>
          <w:rFonts w:ascii="Arial" w:hAnsi="Arial"/>
        </w:rPr>
      </w:pPr>
    </w:p>
    <w:p w:rsidR="00921725" w:rsidRDefault="00921725" w:rsidP="00F350D4">
      <w:pPr>
        <w:widowControl/>
        <w:rPr>
          <w:rFonts w:ascii="Arial" w:hAnsi="Arial"/>
        </w:rPr>
      </w:pPr>
    </w:p>
    <w:p w:rsidR="00921725" w:rsidRDefault="00F350D4">
      <w:pPr>
        <w:widowControl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№3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к  проекту </w:t>
      </w:r>
      <w:proofErr w:type="gramStart"/>
      <w:r>
        <w:rPr>
          <w:rFonts w:ascii="Arial" w:hAnsi="Arial"/>
        </w:rPr>
        <w:t>решения</w:t>
      </w:r>
      <w:r>
        <w:rPr>
          <w:rFonts w:ascii="Arial" w:hAnsi="Arial"/>
        </w:rPr>
        <w:t xml:space="preserve"> Собрания депутатов</w:t>
      </w:r>
      <w:proofErr w:type="gramEnd"/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от.2023г. №</w:t>
      </w:r>
    </w:p>
    <w:p w:rsidR="00921725" w:rsidRDefault="00921725">
      <w:pPr>
        <w:rPr>
          <w:rFonts w:ascii="Arial" w:hAnsi="Arial"/>
          <w:sz w:val="28"/>
        </w:rPr>
      </w:pPr>
    </w:p>
    <w:p w:rsidR="00921725" w:rsidRDefault="00921725">
      <w:pPr>
        <w:pStyle w:val="210"/>
        <w:ind w:left="142" w:firstLine="566"/>
        <w:rPr>
          <w:rFonts w:ascii="Arial" w:hAnsi="Arial"/>
          <w:b/>
          <w:sz w:val="28"/>
        </w:rPr>
      </w:pPr>
    </w:p>
    <w:p w:rsidR="00921725" w:rsidRDefault="00F350D4">
      <w:pPr>
        <w:pStyle w:val="210"/>
        <w:ind w:left="142" w:firstLine="56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Распределение расходов бюджета муниципального образования «Высокский сельсовет» Медвенского района Курской области на 2024 год и плановый период 2025 и 2026</w:t>
      </w:r>
      <w:r>
        <w:rPr>
          <w:rFonts w:ascii="Arial" w:hAnsi="Arial"/>
          <w:b/>
          <w:sz w:val="28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Arial" w:hAnsi="Arial"/>
          <w:b/>
          <w:sz w:val="28"/>
        </w:rPr>
        <w:t>видов классификации расходов</w:t>
      </w:r>
      <w:proofErr w:type="gramEnd"/>
      <w:r>
        <w:rPr>
          <w:rFonts w:ascii="Arial" w:hAnsi="Arial"/>
          <w:b/>
          <w:sz w:val="28"/>
        </w:rPr>
        <w:t xml:space="preserve"> Российской Федерации</w:t>
      </w:r>
    </w:p>
    <w:p w:rsidR="00921725" w:rsidRDefault="00921725">
      <w:pPr>
        <w:pStyle w:val="210"/>
        <w:ind w:left="142" w:firstLine="566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 w:rsidR="00921725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921725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921725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5822373,00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Footnote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2799476,80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Правительства Российской </w:t>
            </w:r>
            <w:r>
              <w:rPr>
                <w:rFonts w:ascii="Arial" w:hAnsi="Arial"/>
              </w:rPr>
              <w:lastRenderedPageBreak/>
              <w:t xml:space="preserve">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1374449,00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1399386,00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1399386,00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Муниципальная программа "Развитие муниципальной </w:t>
            </w:r>
            <w:r>
              <w:rPr>
                <w:rFonts w:ascii="Arial" w:hAnsi="Arial"/>
              </w:rPr>
              <w:t>службы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</w:t>
            </w:r>
            <w:r>
              <w:rPr>
                <w:rFonts w:ascii="Arial" w:hAnsi="Arial"/>
              </w:rPr>
              <w:t>службы в Высокском сельсовете Медвенского района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1238809,00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1323746,00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1323746,00</w:t>
            </w:r>
          </w:p>
        </w:tc>
      </w:tr>
      <w:tr w:rsidR="00921725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1238809,00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1323746,00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1323746,00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1238809,00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1323746,00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1323746,00</w:t>
            </w:r>
          </w:p>
        </w:tc>
      </w:tr>
      <w:tr w:rsidR="00921725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849366,00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финансовых, </w:t>
            </w:r>
            <w:r>
              <w:rPr>
                <w:rFonts w:ascii="Arial" w:hAnsi="Arial"/>
              </w:rPr>
              <w:t xml:space="preserve">налоговых и таможенных органов и органов финансового </w:t>
            </w:r>
            <w:r>
              <w:rPr>
                <w:rFonts w:ascii="Arial" w:hAnsi="Arial"/>
              </w:rPr>
              <w:lastRenderedPageBreak/>
              <w:t>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135956,52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</w:t>
            </w:r>
            <w:r>
              <w:rPr>
                <w:rFonts w:ascii="Arial" w:hAnsi="Arial"/>
              </w:rPr>
              <w:t>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119827,52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</w:t>
            </w:r>
            <w:r>
              <w:rPr>
                <w:rFonts w:ascii="Arial" w:hAnsi="Arial"/>
              </w:rPr>
              <w:t>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119827,52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119827,52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119827,52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119827,52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NoSpacing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</w:t>
            </w:r>
            <w:r>
              <w:rPr>
                <w:rFonts w:ascii="Arial" w:hAnsi="Arial"/>
              </w:rPr>
              <w:t xml:space="preserve">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16129,00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16129,00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межбюджетные трансферты на осуществление переданных полномочий в сфере внешнего </w:t>
            </w:r>
            <w:r>
              <w:rPr>
                <w:rFonts w:ascii="Arial" w:hAnsi="Arial"/>
              </w:rPr>
              <w:t>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10405,00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10405,00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Резервный фонд местной </w:t>
            </w:r>
            <w:r>
              <w:rPr>
                <w:rFonts w:ascii="Arial" w:hAnsi="Arial"/>
              </w:rPr>
              <w:t>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664085,28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344344,00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344344,00</w:t>
            </w:r>
          </w:p>
        </w:tc>
      </w:tr>
      <w:tr w:rsidR="00921725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</w:t>
            </w:r>
            <w:r>
              <w:rPr>
                <w:rFonts w:ascii="Arial" w:hAnsi="Arial"/>
              </w:rPr>
              <w:t>муниципальным имуществом и земельными ресурсами Высокского сельсовета 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proofErr w:type="gramStart"/>
            <w:r>
              <w:rPr>
                <w:rFonts w:ascii="Arial" w:hAnsi="Arial"/>
              </w:rPr>
              <w:t>земельными</w:t>
            </w:r>
            <w:proofErr w:type="gramEnd"/>
            <w:r>
              <w:rPr>
                <w:rFonts w:ascii="Arial" w:hAnsi="Arial"/>
              </w:rPr>
              <w:t xml:space="preserve"> ресурсамиВысокского сельсовета Медвенского района Курской области на 2022-2024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в </w:t>
            </w:r>
            <w:r>
              <w:rPr>
                <w:rFonts w:ascii="Arial" w:hAnsi="Arial"/>
              </w:rPr>
              <w:t>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в области земельных </w:t>
            </w:r>
            <w:r>
              <w:rPr>
                <w:rFonts w:ascii="Arial" w:hAnsi="Arial"/>
              </w:rPr>
              <w:t>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«Обеспечение доступным и комфортным </w:t>
            </w:r>
            <w:r>
              <w:rPr>
                <w:rFonts w:ascii="Arial" w:hAnsi="Arial"/>
              </w:rPr>
              <w:t>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</w:t>
            </w:r>
            <w:r>
              <w:rPr>
                <w:rFonts w:ascii="Arial" w:hAnsi="Arial"/>
              </w:rPr>
              <w:t xml:space="preserve">ипальном образовании «Высокский </w:t>
            </w:r>
            <w:r>
              <w:rPr>
                <w:rFonts w:ascii="Arial" w:hAnsi="Arial"/>
              </w:rPr>
              <w:lastRenderedPageBreak/>
              <w:t>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</w:t>
            </w:r>
            <w:r>
              <w:rPr>
                <w:rFonts w:ascii="Arial" w:hAnsi="Arial"/>
              </w:rPr>
              <w:t xml:space="preserve">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179741,28</w:t>
            </w:r>
          </w:p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</w:t>
            </w:r>
            <w:r>
              <w:rPr>
                <w:rFonts w:ascii="Arial" w:hAnsi="Arial"/>
              </w:rPr>
              <w:t>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179741,28</w:t>
            </w:r>
          </w:p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179741,28</w:t>
            </w:r>
          </w:p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179741,28</w:t>
            </w:r>
          </w:p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179741,28</w:t>
            </w:r>
          </w:p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</w:t>
            </w:r>
            <w:r>
              <w:rPr>
                <w:rFonts w:ascii="Arial" w:hAnsi="Arial"/>
              </w:rPr>
              <w:t xml:space="preserve">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5"/>
              <w:ind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Реализация мероприятий по распространению официальной </w:t>
            </w:r>
            <w:r>
              <w:rPr>
                <w:rFonts w:ascii="Arial" w:hAnsi="Arial"/>
              </w:rPr>
              <w:t>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C1439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921725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921725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921725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921725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</w:t>
            </w:r>
            <w:r>
              <w:rPr>
                <w:rFonts w:ascii="Arial" w:hAnsi="Arial"/>
              </w:rPr>
              <w:t xml:space="preserve">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921725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921725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107089,00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107089,00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107089,00</w:t>
            </w:r>
          </w:p>
        </w:tc>
      </w:tr>
      <w:tr w:rsidR="00921725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27821,00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41632,00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55678,00</w:t>
            </w:r>
          </w:p>
        </w:tc>
      </w:tr>
      <w:tr w:rsidR="00921725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</w:tr>
      <w:tr w:rsidR="00921725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/>
              </w:rPr>
              <w:lastRenderedPageBreak/>
              <w:t>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921725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921725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921725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«Обеспечение первичных мер </w:t>
            </w:r>
            <w:r>
              <w:rPr>
                <w:rFonts w:ascii="Arial" w:hAnsi="Arial"/>
              </w:rPr>
              <w:t>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921725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13 1 01 </w:t>
            </w:r>
            <w:r>
              <w:rPr>
                <w:rFonts w:ascii="Arial" w:hAnsi="Arial"/>
              </w:rPr>
              <w:t>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921725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921725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12"/>
              <w:ind w:left="-25" w:right="-38"/>
              <w:rPr>
                <w:sz w:val="24"/>
              </w:rPr>
            </w:pPr>
            <w:r>
              <w:rPr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</w:t>
            </w:r>
            <w:r>
              <w:rPr>
                <w:rFonts w:ascii="Arial" w:hAnsi="Arial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Реализация мероприятий направленных на обеспечение правопорядка на территории </w:t>
            </w:r>
            <w:r>
              <w:rPr>
                <w:rFonts w:ascii="Arial" w:hAnsi="Arial"/>
              </w:rPr>
              <w:lastRenderedPageBreak/>
              <w:t>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5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5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317268,00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Дорожное хозяйство </w:t>
            </w:r>
            <w:r>
              <w:rPr>
                <w:rFonts w:ascii="Arial" w:hAnsi="Arial"/>
              </w:rPr>
              <w:t>(дорожные фонды)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«Управление муниципальной программой и обеспечение условий </w:t>
            </w:r>
            <w:r>
              <w:rPr>
                <w:rFonts w:ascii="Arial" w:hAnsi="Arial"/>
              </w:rPr>
              <w:t>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</w:t>
            </w:r>
            <w:r>
              <w:rPr>
                <w:rFonts w:ascii="Arial" w:hAnsi="Arial"/>
              </w:rPr>
              <w:t>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</w:t>
            </w:r>
            <w:r>
              <w:rPr>
                <w:rFonts w:ascii="Arial" w:hAnsi="Arial"/>
              </w:rPr>
              <w:t>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921725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</w:t>
            </w:r>
            <w:r>
              <w:rPr>
                <w:rFonts w:ascii="Arial" w:hAnsi="Arial"/>
              </w:rPr>
              <w:t xml:space="preserve">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921725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«Энергосбережение в муниципальном образовании «Высокский сельсовет» Медвенского района Курской </w:t>
            </w:r>
            <w:r>
              <w:rPr>
                <w:rFonts w:ascii="Arial" w:hAnsi="Arial"/>
              </w:rPr>
              <w:t>области в 2021-2025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годах» муниципальной программы «Энергосбережение и повышение энергетической </w:t>
            </w:r>
            <w:r>
              <w:rPr>
                <w:rFonts w:ascii="Arial" w:hAnsi="Arial"/>
              </w:rPr>
              <w:lastRenderedPageBreak/>
              <w:t>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921725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921725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921725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программа «Развитие малого и среднего предпринимательства на территории муниципального </w:t>
            </w:r>
            <w:r>
              <w:rPr>
                <w:rFonts w:ascii="Arial" w:hAnsi="Arial"/>
                <w:b w:val="0"/>
              </w:rPr>
              <w:t>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</w:t>
            </w:r>
            <w:r>
              <w:rPr>
                <w:rFonts w:ascii="Arial" w:hAnsi="Arial"/>
              </w:rPr>
              <w:t xml:space="preserve">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</w:t>
            </w:r>
            <w:r>
              <w:rPr>
                <w:rFonts w:ascii="Arial" w:hAnsi="Arial"/>
              </w:rPr>
              <w:t>области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1752381,20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390843,20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536699,00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</w:t>
            </w:r>
            <w:r>
              <w:rPr>
                <w:rFonts w:ascii="Arial" w:hAnsi="Arial"/>
              </w:rPr>
              <w:lastRenderedPageBreak/>
              <w:t xml:space="preserve">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390843,20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536699,00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</w:t>
            </w:r>
            <w:r>
              <w:rPr>
                <w:rFonts w:ascii="Arial" w:hAnsi="Arial"/>
              </w:rPr>
              <w:t>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390843,20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536699,00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</w:t>
            </w:r>
            <w:r>
              <w:rPr>
                <w:rFonts w:ascii="Arial" w:hAnsi="Arial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390843,20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536699,00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390843,20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536699,00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</w:t>
            </w:r>
            <w:r>
              <w:rPr>
                <w:rFonts w:ascii="Arial" w:hAnsi="Arial"/>
              </w:rPr>
              <w:t>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390843,20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536699,00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Theme="minorHAnsi" w:hAnsiTheme="minorHAnsi"/>
              </w:rPr>
            </w:pPr>
            <w:r>
              <w:rPr>
                <w:rFonts w:ascii="Arial" w:hAnsi="Arial"/>
              </w:rPr>
              <w:t xml:space="preserve">Муниципальная программа «Комплексное развитие </w:t>
            </w:r>
            <w:proofErr w:type="gramStart"/>
            <w:r>
              <w:rPr>
                <w:rFonts w:ascii="Arial" w:hAnsi="Arial"/>
              </w:rPr>
              <w:t>сельских</w:t>
            </w:r>
            <w:proofErr w:type="gramEnd"/>
            <w:r>
              <w:rPr>
                <w:rFonts w:ascii="Arial" w:hAnsi="Arial"/>
              </w:rPr>
              <w:t xml:space="preserve"> территорийВысокского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1361538,00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>«Организация и содержание прочих объектов благоустройства на территорииВысокского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1361538,00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«Мероприятия по благоустройству территории муниципальноого образования </w:t>
            </w:r>
            <w:r>
              <w:rPr>
                <w:rFonts w:ascii="Arial" w:hAnsi="Arial"/>
              </w:rPr>
              <w:t>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1361538,00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комплексного развития сельских территорий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1361538,00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1361538,00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921725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921725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</w:t>
            </w:r>
            <w:r>
              <w:rPr>
                <w:rFonts w:ascii="Arial" w:hAnsi="Arial"/>
              </w:rPr>
              <w:t>спортаВысокского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921725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</w:t>
            </w:r>
            <w:r>
              <w:rPr>
                <w:rFonts w:ascii="Arial" w:hAnsi="Arial"/>
              </w:rPr>
              <w:t>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921725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</w:t>
            </w:r>
            <w:r>
              <w:rPr>
                <w:rFonts w:ascii="Arial" w:hAnsi="Arial"/>
              </w:rPr>
              <w:t xml:space="preserve">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921725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921725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921725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488078,00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488078,00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культурыВысокского сельсовета Медвенского района Курской </w:t>
            </w:r>
            <w:r>
              <w:rPr>
                <w:rFonts w:ascii="Arial" w:hAnsi="Arial"/>
              </w:rPr>
              <w:t>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488078,00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488078,00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</w:t>
            </w:r>
            <w:r>
              <w:rPr>
                <w:rFonts w:ascii="Arial" w:hAnsi="Arial"/>
              </w:rPr>
              <w:t>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488078,00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создание условий для организации досуга и обеспечения </w:t>
            </w:r>
            <w:r>
              <w:rPr>
                <w:rFonts w:ascii="Arial" w:hAnsi="Arial"/>
              </w:rPr>
              <w:t>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193166,00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193166,00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921725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921725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921725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921725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921725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муниципального образования на выплату пенсий за выслугу лет и доплат к пенсиям </w:t>
            </w:r>
            <w:r>
              <w:rPr>
                <w:rFonts w:ascii="Arial" w:hAnsi="Arial"/>
              </w:rPr>
              <w:t>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921725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921725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921725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Физическая </w:t>
            </w:r>
            <w:r>
              <w:rPr>
                <w:rFonts w:ascii="Arial" w:hAnsi="Arial"/>
              </w:rPr>
              <w:t>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921725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</w:t>
            </w:r>
            <w:r>
              <w:rPr>
                <w:rFonts w:ascii="Arial" w:hAnsi="Arial"/>
              </w:rPr>
              <w:t>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921725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«Реализация муниципальной политики в сфере физической культуры и спорта» </w:t>
            </w:r>
            <w:r>
              <w:rPr>
                <w:rFonts w:ascii="Arial" w:hAnsi="Arial"/>
              </w:rPr>
              <w:t xml:space="preserve">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921725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921725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921725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921725">
        <w:trPr>
          <w:trHeight w:val="30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Условно </w:t>
            </w:r>
            <w:r>
              <w:rPr>
                <w:rFonts w:ascii="Arial" w:hAnsi="Arial"/>
              </w:rPr>
              <w:t>утвержденные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87139,90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173329,20</w:t>
            </w:r>
          </w:p>
        </w:tc>
      </w:tr>
    </w:tbl>
    <w:p w:rsidR="00921725" w:rsidRDefault="00921725">
      <w:pPr>
        <w:sectPr w:rsidR="00921725">
          <w:pgSz w:w="16838" w:h="11906"/>
          <w:pgMar w:top="1134" w:right="1247" w:bottom="1134" w:left="1531" w:header="709" w:footer="709" w:gutter="0"/>
          <w:cols w:space="720"/>
        </w:sectPr>
      </w:pPr>
    </w:p>
    <w:p w:rsidR="00921725" w:rsidRDefault="00F350D4">
      <w:pPr>
        <w:ind w:right="565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№4</w:t>
      </w:r>
    </w:p>
    <w:p w:rsidR="00921725" w:rsidRDefault="00F350D4">
      <w:pPr>
        <w:ind w:right="565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к проекту </w:t>
      </w:r>
      <w:proofErr w:type="gramStart"/>
      <w:r>
        <w:rPr>
          <w:rFonts w:ascii="Arial" w:hAnsi="Arial"/>
        </w:rPr>
        <w:t>решения Собрания депутатов</w:t>
      </w:r>
      <w:proofErr w:type="gramEnd"/>
    </w:p>
    <w:p w:rsidR="00921725" w:rsidRDefault="00F350D4">
      <w:pPr>
        <w:ind w:right="565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921725" w:rsidRDefault="00F350D4">
      <w:pPr>
        <w:ind w:right="565"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921725" w:rsidRDefault="00F350D4">
      <w:pPr>
        <w:ind w:right="565"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921725" w:rsidRDefault="00F350D4">
      <w:pPr>
        <w:ind w:right="565" w:firstLine="4830"/>
        <w:jc w:val="right"/>
        <w:rPr>
          <w:rFonts w:ascii="Arial" w:hAnsi="Arial"/>
        </w:rPr>
      </w:pPr>
      <w:r>
        <w:rPr>
          <w:rFonts w:ascii="Arial" w:hAnsi="Arial"/>
        </w:rPr>
        <w:t>от 2023г. №</w:t>
      </w:r>
    </w:p>
    <w:p w:rsidR="00921725" w:rsidRDefault="00921725">
      <w:pPr>
        <w:ind w:right="565"/>
        <w:rPr>
          <w:rFonts w:ascii="Arial" w:hAnsi="Arial"/>
          <w:sz w:val="28"/>
        </w:rPr>
      </w:pPr>
    </w:p>
    <w:p w:rsidR="00921725" w:rsidRDefault="00921725">
      <w:pPr>
        <w:ind w:right="565"/>
        <w:rPr>
          <w:rFonts w:ascii="Arial" w:hAnsi="Arial"/>
          <w:sz w:val="28"/>
        </w:rPr>
      </w:pPr>
    </w:p>
    <w:p w:rsidR="00921725" w:rsidRDefault="00921725">
      <w:pPr>
        <w:ind w:right="565"/>
        <w:rPr>
          <w:rFonts w:ascii="Arial" w:hAnsi="Arial"/>
          <w:sz w:val="28"/>
        </w:rPr>
      </w:pPr>
    </w:p>
    <w:p w:rsidR="00921725" w:rsidRDefault="00F350D4">
      <w:pPr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Ведомственная структура расходов бюджета</w:t>
      </w:r>
    </w:p>
    <w:p w:rsidR="00921725" w:rsidRDefault="00F350D4">
      <w:pPr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муниципального образования «Высокский сельсовет» </w:t>
      </w:r>
    </w:p>
    <w:p w:rsidR="00921725" w:rsidRDefault="00F350D4">
      <w:pPr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Медвенского района Курской области на 2024 год и плановый период 2025 и 2026 годов </w:t>
      </w:r>
    </w:p>
    <w:p w:rsidR="00921725" w:rsidRDefault="00F350D4">
      <w:pPr>
        <w:ind w:right="565"/>
        <w:jc w:val="center"/>
        <w:rPr>
          <w:rFonts w:ascii="Arial" w:hAnsi="Arial"/>
          <w:b/>
          <w:sz w:val="30"/>
        </w:rPr>
      </w:pPr>
      <w:r>
        <w:rPr>
          <w:rFonts w:ascii="Arial" w:hAnsi="Arial"/>
        </w:rPr>
        <w:tab/>
      </w:r>
    </w:p>
    <w:tbl>
      <w:tblPr>
        <w:tblW w:w="0" w:type="auto"/>
        <w:tblLayout w:type="fixed"/>
        <w:tblLook w:val="04A0"/>
      </w:tblPr>
      <w:tblGrid>
        <w:gridCol w:w="5211"/>
        <w:gridCol w:w="709"/>
        <w:gridCol w:w="567"/>
        <w:gridCol w:w="567"/>
        <w:gridCol w:w="1985"/>
        <w:gridCol w:w="708"/>
        <w:gridCol w:w="1560"/>
        <w:gridCol w:w="1559"/>
        <w:gridCol w:w="1559"/>
      </w:tblGrid>
      <w:tr w:rsidR="00921725" w:rsidTr="00F350D4">
        <w:trPr>
          <w:trHeight w:val="201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921725" w:rsidTr="00F350D4">
        <w:trPr>
          <w:trHeight w:val="367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921725" w:rsidTr="00F350D4">
        <w:trPr>
          <w:trHeight w:val="74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Высокского сельсовета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 w:rsidTr="00F350D4">
        <w:trPr>
          <w:trHeight w:val="74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5822373,00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3485596,00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3466584,00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Footnote"/>
              <w:ind w:left="-25" w:right="-3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2799476,80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2368715,00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субъекта Российской Федерации</w:t>
            </w:r>
            <w:r>
              <w:rPr>
                <w:rFonts w:ascii="Arial" w:hAnsi="Arial"/>
              </w:rPr>
              <w:t xml:space="preserve">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/>
              </w:rPr>
              <w:lastRenderedPageBreak/>
              <w:t xml:space="preserve">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619985,00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1374449,00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1399386,00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1399386,00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"Развитие муниципальной </w:t>
            </w:r>
            <w:r>
              <w:rPr>
                <w:rFonts w:ascii="Arial" w:hAnsi="Arial"/>
              </w:rPr>
              <w:t>службы в Высокском сельсовете Медвенского района Курской области 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</w:t>
            </w:r>
            <w:r>
              <w:rPr>
                <w:rFonts w:ascii="Arial" w:hAnsi="Arial"/>
              </w:rPr>
              <w:t>муниципальной службы в Высокском сельсовете Медвенского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09 1 01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1238809,00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1323746,00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1323746,00</w:t>
            </w:r>
          </w:p>
        </w:tc>
      </w:tr>
      <w:tr w:rsidR="00921725" w:rsidTr="00F350D4">
        <w:trPr>
          <w:trHeight w:val="57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1238809,00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1323746,00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1323746,00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1238809,00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1323746,00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1323746,00</w:t>
            </w:r>
          </w:p>
        </w:tc>
      </w:tr>
      <w:tr w:rsidR="00921725" w:rsidTr="00F350D4">
        <w:trPr>
          <w:trHeight w:val="92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849366,00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934303,00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388301,00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</w:t>
            </w:r>
            <w:r>
              <w:rPr>
                <w:rFonts w:ascii="Arial" w:hAnsi="Arial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135956,52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 w:rsidTr="00F350D4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в муниципальном образовании «Высокский сельсовет» Медвенского </w:t>
            </w:r>
            <w:r>
              <w:rPr>
                <w:rFonts w:ascii="Arial" w:hAnsi="Arial"/>
              </w:rPr>
              <w:t>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119827,52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</w:t>
            </w:r>
            <w:r>
              <w:rPr>
                <w:rFonts w:ascii="Arial" w:hAnsi="Arial"/>
              </w:rPr>
              <w:t>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119827,52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119827,52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119827,52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119827,52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NoSpacing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Обеспечение деятельности </w:t>
            </w:r>
            <w:r>
              <w:rPr>
                <w:rFonts w:ascii="Arial" w:hAnsi="Arial"/>
              </w:rPr>
              <w:t>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16129,00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16129,00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Организация муниципального  </w:t>
            </w:r>
            <w:r>
              <w:rPr>
                <w:rFonts w:ascii="Arial" w:hAnsi="Arial"/>
              </w:rPr>
              <w:t>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/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664085,28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344344,00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344344,00</w:t>
            </w:r>
          </w:p>
        </w:tc>
      </w:tr>
      <w:tr w:rsidR="00921725" w:rsidTr="00F350D4">
        <w:trPr>
          <w:trHeight w:val="107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на 2022-2024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04 0 00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</w:t>
            </w:r>
            <w:r>
              <w:rPr>
                <w:rFonts w:ascii="Arial" w:hAnsi="Arial"/>
              </w:rPr>
              <w:t xml:space="preserve">отношений» муниципальной программы «Управление муниципальным имуществом и </w:t>
            </w:r>
            <w:proofErr w:type="gramStart"/>
            <w:r>
              <w:rPr>
                <w:rFonts w:ascii="Arial" w:hAnsi="Arial"/>
              </w:rPr>
              <w:t>земельными</w:t>
            </w:r>
            <w:proofErr w:type="gramEnd"/>
            <w:r>
              <w:rPr>
                <w:rFonts w:ascii="Arial" w:hAnsi="Arial"/>
              </w:rPr>
              <w:t xml:space="preserve"> ресурсамиВысокского сельсовета Медвенского района Курской области на 2022-2024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"Проведение в </w:t>
            </w:r>
            <w:r>
              <w:rPr>
                <w:rFonts w:ascii="Arial" w:hAnsi="Arial"/>
              </w:rPr>
              <w:lastRenderedPageBreak/>
              <w:t>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04 2 01 </w:t>
            </w:r>
            <w:r>
              <w:rPr>
                <w:rFonts w:ascii="Arial" w:hAnsi="Arial"/>
              </w:rPr>
              <w:t>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>
              <w:rPr>
                <w:rFonts w:ascii="Arial" w:hAnsi="Arial"/>
              </w:rPr>
              <w:t>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</w:t>
            </w:r>
            <w:r>
              <w:rPr>
                <w:rFonts w:ascii="Arial" w:hAnsi="Arial"/>
              </w:rPr>
              <w:t>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на </w:t>
            </w:r>
            <w:r>
              <w:rPr>
                <w:rFonts w:ascii="Arial" w:hAnsi="Arial"/>
              </w:rPr>
              <w:lastRenderedPageBreak/>
              <w:t>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179741,28</w:t>
            </w:r>
          </w:p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</w:t>
            </w:r>
            <w:r>
              <w:rPr>
                <w:rFonts w:ascii="Arial" w:hAnsi="Arial"/>
              </w:rPr>
              <w:t>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179741,28</w:t>
            </w:r>
          </w:p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179741,28</w:t>
            </w:r>
          </w:p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179741,28</w:t>
            </w:r>
          </w:p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179741,28</w:t>
            </w:r>
          </w:p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5"/>
              <w:ind w:left="-25" w:right="-38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133344,00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97344,00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Реализация мероприятий по распространению </w:t>
            </w:r>
            <w:r>
              <w:rPr>
                <w:rFonts w:ascii="Arial" w:hAnsi="Arial"/>
              </w:rPr>
              <w:t>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C1439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36000,00</w:t>
            </w:r>
          </w:p>
        </w:tc>
      </w:tr>
      <w:tr w:rsidR="00921725" w:rsidTr="00F350D4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921725" w:rsidTr="00F350D4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921725" w:rsidTr="00F350D4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921725" w:rsidTr="00F350D4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Непрограммные расходы органов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921725" w:rsidTr="00F350D4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134910,00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148721,00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162767,00</w:t>
            </w:r>
          </w:p>
        </w:tc>
      </w:tr>
      <w:tr w:rsidR="00921725" w:rsidTr="00F350D4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107089,00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107089,00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107089,00</w:t>
            </w:r>
          </w:p>
        </w:tc>
      </w:tr>
      <w:tr w:rsidR="00921725" w:rsidTr="00F350D4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27821,00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41632,00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55678,00</w:t>
            </w:r>
          </w:p>
        </w:tc>
      </w:tr>
      <w:tr w:rsidR="00921725" w:rsidTr="00F350D4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ind w:left="-125" w:right="-147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46400,00</w:t>
            </w:r>
          </w:p>
        </w:tc>
      </w:tr>
      <w:tr w:rsidR="00921725" w:rsidTr="00F350D4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921725" w:rsidTr="00F350D4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921725" w:rsidTr="00F350D4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t>«</w:t>
            </w:r>
            <w:r>
              <w:rPr>
                <w:rFonts w:ascii="Arial" w:hAnsi="Arial"/>
              </w:rPr>
              <w:t>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921725" w:rsidTr="00F350D4">
        <w:trPr>
          <w:trHeight w:val="72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«Обеспечение </w:t>
            </w:r>
            <w:r>
              <w:rPr>
                <w:rFonts w:ascii="Arial" w:hAnsi="Arial"/>
              </w:rPr>
              <w:t>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921725" w:rsidTr="00F350D4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921725" w:rsidTr="00F350D4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921725" w:rsidTr="00F350D4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вопросы в области национальной безопасности и </w:t>
            </w:r>
            <w:r>
              <w:rPr>
                <w:rFonts w:ascii="Arial" w:hAnsi="Arial"/>
              </w:rPr>
              <w:t>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pStyle w:val="a7"/>
              <w:spacing w:after="0"/>
              <w:ind w:left="-125" w:right="-147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 w:rsidTr="00F350D4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12"/>
              <w:ind w:left="-25" w:right="-38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«Профилактика </w:t>
            </w:r>
            <w:r>
              <w:rPr>
                <w:sz w:val="24"/>
              </w:rPr>
              <w:lastRenderedPageBreak/>
              <w:t>правонарушений в Высокском сельсовете Медвенского района Курской области на 2021-2024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 w:rsidTr="00F350D4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 w:rsidTr="00F350D4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</w:t>
            </w:r>
            <w:r>
              <w:rPr>
                <w:rFonts w:ascii="Arial" w:hAnsi="Arial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 w:rsidTr="00F350D4">
        <w:trPr>
          <w:trHeight w:val="380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5"/>
              <w:ind w:left="-125" w:right="-147"/>
            </w:pPr>
            <w:r>
              <w:t xml:space="preserve"> 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5"/>
              <w:ind w:left="-125" w:right="-147"/>
            </w:pPr>
            <w:r>
              <w:t xml:space="preserve"> 12 2 01 С1435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317268,00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Дорожное </w:t>
            </w:r>
            <w:r>
              <w:rPr>
                <w:rFonts w:ascii="Arial" w:hAnsi="Arial"/>
              </w:rPr>
              <w:t>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6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«Управление муниципальной программой и обеспечение </w:t>
            </w:r>
            <w:r>
              <w:rPr>
                <w:rFonts w:ascii="Arial" w:hAnsi="Arial"/>
              </w:rPr>
              <w:t>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</w:t>
            </w:r>
            <w:r>
              <w:rPr>
                <w:rFonts w:ascii="Arial" w:hAnsi="Arial"/>
              </w:rPr>
              <w:t xml:space="preserve"> полномочий по капитальному ремонту, ремонту и </w:t>
            </w:r>
            <w:r>
              <w:rPr>
                <w:rFonts w:ascii="Arial" w:hAnsi="Arial"/>
              </w:rPr>
              <w:lastRenderedPageBreak/>
              <w:t>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 w:rsidTr="00F350D4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86000,00</w:t>
            </w:r>
          </w:p>
        </w:tc>
      </w:tr>
      <w:tr w:rsidR="00921725" w:rsidTr="00F350D4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</w:t>
            </w:r>
            <w:r>
              <w:rPr>
                <w:rFonts w:ascii="Arial" w:hAnsi="Arial"/>
              </w:rPr>
              <w:t xml:space="preserve">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921725" w:rsidTr="00F350D4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«Энергосбережение в муниципальном образовании «Высокский </w:t>
            </w:r>
            <w:r>
              <w:rPr>
                <w:rFonts w:ascii="Arial" w:hAnsi="Arial"/>
              </w:rPr>
              <w:t>сельсовет» Медвенского района Курской области в 2021-2025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</w:t>
            </w:r>
            <w:r>
              <w:rPr>
                <w:rFonts w:ascii="Arial" w:hAnsi="Arial"/>
              </w:rPr>
              <w:t>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921725" w:rsidTr="00F350D4">
        <w:trPr>
          <w:trHeight w:val="31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921725" w:rsidTr="00F350D4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921725" w:rsidTr="00F350D4">
        <w:trPr>
          <w:trHeight w:val="315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программа </w:t>
            </w:r>
            <w:r>
              <w:rPr>
                <w:rFonts w:ascii="Arial" w:hAnsi="Arial"/>
                <w:b w:val="0"/>
              </w:rPr>
              <w:t>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</w:t>
            </w:r>
            <w:r>
              <w:rPr>
                <w:rFonts w:ascii="Arial" w:hAnsi="Arial"/>
              </w:rPr>
              <w:t>ого и среднего предпринимательства на территории муниципального образования «Высокский сельсовет» Медвенского района Курской области на 2020-2022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«Развитие малого и среднего </w:t>
            </w:r>
            <w:r>
              <w:rPr>
                <w:rFonts w:ascii="Arial" w:hAnsi="Arial"/>
              </w:rPr>
              <w:t>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</w:t>
            </w:r>
            <w:r>
              <w:rPr>
                <w:rFonts w:ascii="Arial" w:hAnsi="Arial"/>
              </w:rPr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1752381,20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508842,00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390843,20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536699,00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390843,20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536699,00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</w:t>
            </w:r>
            <w:r>
              <w:rPr>
                <w:rFonts w:ascii="Arial" w:hAnsi="Arial"/>
              </w:rPr>
              <w:lastRenderedPageBreak/>
              <w:t xml:space="preserve">жильем и коммунальными услугами </w:t>
            </w:r>
            <w:r>
              <w:rPr>
                <w:rFonts w:ascii="Arial" w:hAnsi="Arial"/>
              </w:rPr>
              <w:t>граждан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390843,20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536699,00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«Мероприятия по благоустройству территории</w:t>
            </w:r>
            <w:r>
              <w:rPr>
                <w:rFonts w:ascii="Arial" w:hAnsi="Arial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390843,20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536699,00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390843,20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536699,00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390843,20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536699,00</w:t>
            </w: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Theme="minorHAnsi" w:hAnsiTheme="minorHAnsi"/>
              </w:rPr>
            </w:pPr>
            <w:r>
              <w:rPr>
                <w:rFonts w:ascii="Arial" w:hAnsi="Arial"/>
              </w:rPr>
              <w:t xml:space="preserve">Муниципальная программа «Комплексное развитие </w:t>
            </w:r>
            <w:proofErr w:type="gramStart"/>
            <w:r>
              <w:rPr>
                <w:rFonts w:ascii="Arial" w:hAnsi="Arial"/>
              </w:rPr>
              <w:t>сельских</w:t>
            </w:r>
            <w:proofErr w:type="gramEnd"/>
            <w:r>
              <w:rPr>
                <w:rFonts w:ascii="Arial" w:hAnsi="Arial"/>
              </w:rPr>
              <w:t xml:space="preserve"> территорийВысокского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1361538,00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«Организация и содержание прочих объектов благоустройства на территорииВысокского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«Мероприятия по благоустройству территории </w:t>
            </w:r>
            <w:r>
              <w:rPr>
                <w:rFonts w:ascii="Arial" w:hAnsi="Arial"/>
              </w:rPr>
              <w:t>муниципальноого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</w:t>
            </w:r>
            <w:r>
              <w:rPr>
                <w:rFonts w:ascii="Arial" w:hAnsi="Arial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1068504,00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 w:rsidTr="00F350D4">
        <w:trPr>
          <w:trHeight w:val="153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921725" w:rsidTr="00F350D4">
        <w:trPr>
          <w:trHeight w:val="286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921725" w:rsidTr="00F350D4">
        <w:trPr>
          <w:trHeight w:val="1744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921725" w:rsidTr="00F350D4">
        <w:trPr>
          <w:trHeight w:val="2146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</w:t>
            </w:r>
            <w:r>
              <w:rPr>
                <w:rFonts w:ascii="Arial" w:hAnsi="Arial"/>
              </w:rPr>
              <w:t>спортаВысокского сельсовета Медвенского района Курской области 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921725" w:rsidTr="00F350D4">
        <w:trPr>
          <w:trHeight w:val="872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921725" w:rsidTr="00F350D4">
        <w:trPr>
          <w:trHeight w:val="547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921725" w:rsidTr="00F350D4">
        <w:trPr>
          <w:trHeight w:val="586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921725" w:rsidTr="00F350D4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488078,00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 w:rsidTr="00F350D4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488078,00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 w:rsidTr="00F350D4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культурыВысокского сельсовета Медвенского района Курской 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488078,00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 w:rsidTr="00F350D4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«Искусство» муниципальной программы «Развитие культурыВысокского сельсовета Медвенского района Курской </w:t>
            </w:r>
            <w:r>
              <w:rPr>
                <w:rFonts w:ascii="Arial" w:hAnsi="Arial"/>
              </w:rPr>
              <w:lastRenderedPageBreak/>
              <w:t>области на 2019-2024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488078,00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 w:rsidTr="00F350D4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«Повышение качества услуг, предоставляемых сельскими </w:t>
            </w:r>
            <w:r>
              <w:rPr>
                <w:rFonts w:ascii="Arial" w:hAnsi="Arial"/>
              </w:rPr>
              <w:t>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488078,00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 w:rsidTr="00F350D4">
        <w:trPr>
          <w:trHeight w:val="586"/>
        </w:trPr>
        <w:tc>
          <w:tcPr>
            <w:tcW w:w="52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 w:rsidTr="00F350D4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 w:rsidTr="00F350D4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01 1 01 </w:t>
            </w:r>
            <w:r>
              <w:rPr>
                <w:rFonts w:ascii="Arial" w:hAnsi="Arial"/>
              </w:rPr>
              <w:t>С1444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193166,00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 w:rsidTr="00F350D4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193166,00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 w:rsidTr="00F350D4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921725" w:rsidTr="00F350D4">
        <w:trPr>
          <w:trHeight w:val="1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921725" w:rsidTr="00F350D4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 xml:space="preserve">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921725" w:rsidTr="00F350D4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921725" w:rsidTr="00F350D4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921725" w:rsidTr="00F350D4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921725" w:rsidTr="00F350D4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921725" w:rsidTr="00F350D4">
        <w:trPr>
          <w:trHeight w:val="30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921725" w:rsidTr="00F350D4">
        <w:trPr>
          <w:trHeight w:val="33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921725" w:rsidTr="00F350D4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«Повышение эффективности работы с молодежью, организация отдыха и </w:t>
            </w:r>
            <w:r>
              <w:rPr>
                <w:rFonts w:ascii="Arial" w:hAnsi="Arial"/>
              </w:rPr>
              <w:t>оздоровления детей, молодежи, развитие физической культуры и спортаВысокского сельсовета Медвенского района Курской областина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921725" w:rsidTr="00F350D4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</w:t>
            </w:r>
            <w:r>
              <w:rPr>
                <w:rFonts w:ascii="Arial" w:hAnsi="Arial"/>
              </w:rPr>
              <w:t>ельсовета Медвенского района Курской областина 2021-2025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921725" w:rsidTr="00F350D4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921725" w:rsidTr="00F350D4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921725" w:rsidTr="00F350D4">
        <w:trPr>
          <w:trHeight w:val="58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</w:tbl>
    <w:p w:rsidR="00921725" w:rsidRDefault="00921725">
      <w:pPr>
        <w:ind w:right="565"/>
        <w:jc w:val="center"/>
        <w:rPr>
          <w:rFonts w:ascii="Arial" w:hAnsi="Arial"/>
          <w:b/>
          <w:sz w:val="30"/>
        </w:rPr>
      </w:pPr>
    </w:p>
    <w:p w:rsidR="00921725" w:rsidRDefault="00921725">
      <w:pPr>
        <w:rPr>
          <w:rFonts w:ascii="Arial" w:hAnsi="Arial"/>
        </w:rPr>
      </w:pPr>
    </w:p>
    <w:p w:rsidR="00921725" w:rsidRDefault="00921725">
      <w:pPr>
        <w:sectPr w:rsidR="00921725">
          <w:pgSz w:w="16838" w:h="11906"/>
          <w:pgMar w:top="1134" w:right="425" w:bottom="1134" w:left="1531" w:header="709" w:footer="709" w:gutter="0"/>
          <w:cols w:space="720"/>
        </w:sectPr>
      </w:pPr>
    </w:p>
    <w:p w:rsidR="00921725" w:rsidRDefault="00F350D4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№5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к  проекту </w:t>
      </w:r>
      <w:proofErr w:type="gramStart"/>
      <w:r>
        <w:rPr>
          <w:rFonts w:ascii="Arial" w:hAnsi="Arial"/>
        </w:rPr>
        <w:t>решения Собрания депутатов</w:t>
      </w:r>
      <w:proofErr w:type="gramEnd"/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</w:t>
      </w:r>
      <w:proofErr w:type="gramStart"/>
      <w:r>
        <w:rPr>
          <w:rFonts w:ascii="Arial" w:hAnsi="Arial"/>
        </w:rPr>
        <w:t xml:space="preserve"> .</w:t>
      </w:r>
      <w:proofErr w:type="gramEnd"/>
      <w:r>
        <w:rPr>
          <w:rFonts w:ascii="Arial" w:hAnsi="Arial"/>
        </w:rPr>
        <w:t xml:space="preserve"> №</w:t>
      </w:r>
    </w:p>
    <w:p w:rsidR="00921725" w:rsidRDefault="00921725">
      <w:pPr>
        <w:rPr>
          <w:rFonts w:ascii="Arial" w:hAnsi="Arial"/>
          <w:sz w:val="28"/>
        </w:rPr>
      </w:pPr>
    </w:p>
    <w:p w:rsidR="00921725" w:rsidRDefault="00921725">
      <w:pPr>
        <w:ind w:firstLine="4830"/>
        <w:jc w:val="right"/>
        <w:rPr>
          <w:rFonts w:ascii="Arial" w:hAnsi="Arial"/>
        </w:rPr>
      </w:pPr>
    </w:p>
    <w:p w:rsidR="00921725" w:rsidRDefault="00921725">
      <w:pPr>
        <w:ind w:firstLine="4830"/>
        <w:jc w:val="right"/>
        <w:rPr>
          <w:rFonts w:ascii="Arial" w:hAnsi="Arial"/>
        </w:rPr>
      </w:pPr>
    </w:p>
    <w:p w:rsidR="00921725" w:rsidRDefault="00F350D4">
      <w:pPr>
        <w:pStyle w:val="af4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:rsidR="00921725" w:rsidRDefault="00F350D4">
      <w:pPr>
        <w:pStyle w:val="af4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на реализацию целевых программ, финансируемых за счет средств бюджета</w:t>
      </w:r>
    </w:p>
    <w:p w:rsidR="00921725" w:rsidRDefault="00F350D4">
      <w:pPr>
        <w:pStyle w:val="af4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 муниципального образования «Высокский сельсовет» на 2024 год </w:t>
      </w:r>
    </w:p>
    <w:p w:rsidR="00921725" w:rsidRDefault="00F350D4">
      <w:pPr>
        <w:pStyle w:val="af4"/>
        <w:spacing w:after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и плановый период 2025 и 2026 годов</w:t>
      </w:r>
    </w:p>
    <w:p w:rsidR="00921725" w:rsidRDefault="00921725">
      <w:pPr>
        <w:pStyle w:val="af4"/>
        <w:spacing w:after="0"/>
        <w:jc w:val="center"/>
        <w:rPr>
          <w:rFonts w:ascii="Arial" w:hAnsi="Arial"/>
          <w:b/>
          <w:sz w:val="30"/>
        </w:rPr>
      </w:pPr>
    </w:p>
    <w:tbl>
      <w:tblPr>
        <w:tblW w:w="0" w:type="auto"/>
        <w:tblInd w:w="534" w:type="dxa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 w:rsidR="00921725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15" w:firstLine="110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10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Сумма, рублей </w:t>
            </w:r>
          </w:p>
        </w:tc>
      </w:tr>
      <w:tr w:rsidR="00921725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"Развитие муниципальной службы</w:t>
            </w:r>
            <w:r>
              <w:rPr>
                <w:rFonts w:ascii="Arial" w:hAnsi="Arial"/>
              </w:rPr>
              <w:t xml:space="preserve">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службы </w:t>
            </w:r>
            <w:r>
              <w:rPr>
                <w:rFonts w:ascii="Arial" w:hAnsi="Arial"/>
              </w:rPr>
              <w:t>в Высокском сельсовете Медвенского района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921725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75640,00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119827,52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14 3 00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119827,52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119827,52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 xml:space="preserve">деятельности </w:t>
            </w:r>
            <w:r>
              <w:rPr>
                <w:rFonts w:ascii="Arial" w:hAnsi="Arial"/>
              </w:rPr>
              <w:t>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spacing w:beforeAutospacing="1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119827,52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spacing w:beforeAutospacing="1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119827,52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муниципальным имуществом и земельными ресурсами Высокского сельсовета </w:t>
            </w:r>
            <w:r>
              <w:rPr>
                <w:rFonts w:ascii="Arial" w:hAnsi="Arial"/>
              </w:rPr>
              <w:t>Медвенского района Курской области на 2022-2024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</w:t>
            </w:r>
            <w:r>
              <w:rPr>
                <w:rFonts w:ascii="Arial" w:hAnsi="Arial"/>
              </w:rPr>
              <w:t xml:space="preserve">отношений» муниципальной программы «Управление муниципальным имуществом и </w:t>
            </w:r>
            <w:proofErr w:type="gramStart"/>
            <w:r>
              <w:rPr>
                <w:rFonts w:ascii="Arial" w:hAnsi="Arial"/>
              </w:rPr>
              <w:t>земельными</w:t>
            </w:r>
            <w:proofErr w:type="gramEnd"/>
            <w:r>
              <w:rPr>
                <w:rFonts w:ascii="Arial" w:hAnsi="Arial"/>
              </w:rPr>
              <w:t xml:space="preserve"> ресурсамиВысокского сельсовета Медвенского района Курской области на 2022-2024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"Проведение в </w:t>
            </w:r>
            <w:r>
              <w:rPr>
                <w:rFonts w:ascii="Arial" w:hAnsi="Arial"/>
              </w:rPr>
              <w:t>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921725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921725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15000,00</w:t>
            </w:r>
          </w:p>
        </w:tc>
      </w:tr>
      <w:tr w:rsidR="00921725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r>
              <w:rPr>
                <w:rFonts w:ascii="Arial" w:hAnsi="Arial"/>
              </w:rPr>
              <w:t>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качественными услугами ЖКХ населения в муниципальном образовании «Высокский сельсовет» Медвенского </w:t>
            </w:r>
            <w:r>
              <w:rPr>
                <w:rFonts w:ascii="Arial" w:hAnsi="Arial"/>
              </w:rPr>
              <w:t>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 на обеспечение деятельности органов местного </w:t>
            </w:r>
            <w:r>
              <w:rPr>
                <w:rFonts w:ascii="Arial" w:hAnsi="Arial"/>
              </w:rPr>
              <w:t>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"Повышение эффективности управления финансами в муниципальном образовании «Высокский </w:t>
            </w:r>
            <w:r>
              <w:rPr>
                <w:rFonts w:ascii="Arial" w:hAnsi="Arial"/>
              </w:rPr>
              <w:t>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179741,28</w:t>
            </w:r>
          </w:p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"Управление муниципальной программой и обеспечения условия реализации </w:t>
            </w:r>
            <w:r>
              <w:rPr>
                <w:rFonts w:ascii="Arial" w:hAnsi="Arial"/>
              </w:rPr>
              <w:lastRenderedPageBreak/>
              <w:t xml:space="preserve">муниципальной программы "Повышение эффективности управления финансами в муниципальном </w:t>
            </w:r>
            <w:r>
              <w:rPr>
                <w:rFonts w:ascii="Arial" w:hAnsi="Arial"/>
              </w:rPr>
              <w:t>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179741,28</w:t>
            </w:r>
          </w:p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"Обеспечение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179741,28</w:t>
            </w:r>
          </w:p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переданных полномочий по осуществлению </w:t>
            </w:r>
            <w:proofErr w:type="gramStart"/>
            <w:r>
              <w:rPr>
                <w:rFonts w:ascii="Arial" w:hAnsi="Arial"/>
              </w:rPr>
              <w:t>деятельности выполнения функций</w:t>
            </w:r>
            <w:proofErr w:type="gramEnd"/>
            <w:r>
              <w:rPr>
                <w:rFonts w:ascii="Arial" w:hAnsi="Arial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pStyle w:val="a7"/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179741,28</w:t>
            </w:r>
          </w:p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179741,28</w:t>
            </w:r>
          </w:p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921725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на 2021-2023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921725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Основное мероприятие </w:t>
            </w:r>
            <w:r>
              <w:rPr>
                <w:rFonts w:ascii="Arial" w:hAnsi="Arial"/>
              </w:rPr>
              <w:t>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ind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921725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rFonts w:ascii="Arial" w:hAnsi="Arial"/>
              </w:rPr>
              <w:t>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921725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45400,00</w:t>
            </w:r>
          </w:p>
        </w:tc>
      </w:tr>
      <w:tr w:rsidR="00921725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12"/>
              <w:ind w:left="-25" w:right="-3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Муниципальная программа «Профилактика правонарушений в </w:t>
            </w:r>
            <w:r>
              <w:rPr>
                <w:sz w:val="24"/>
              </w:rPr>
              <w:t>Высокском сельсовете Медвенского района Курской области на 2021-2024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«Реализация м</w:t>
            </w:r>
            <w:r>
              <w:rPr>
                <w:rFonts w:ascii="Arial" w:hAnsi="Arial"/>
              </w:rPr>
              <w:t>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25" w:right="-38"/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5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5"/>
              <w:ind w:left="-125" w:right="-147"/>
            </w:pPr>
            <w: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7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«Высокскийсельсовет» и безоп</w:t>
            </w:r>
            <w:r>
              <w:rPr>
                <w:rFonts w:ascii="Arial" w:hAnsi="Arial"/>
              </w:rPr>
              <w:t>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</w:t>
            </w:r>
            <w:r>
              <w:rPr>
                <w:rFonts w:ascii="Arial" w:hAnsi="Arial"/>
              </w:rPr>
              <w:t>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11 1 01 </w:t>
            </w:r>
            <w:r>
              <w:rPr>
                <w:rFonts w:ascii="Arial" w:hAnsi="Arial"/>
              </w:rPr>
              <w:t>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</w:t>
            </w:r>
            <w:r>
              <w:rPr>
                <w:rFonts w:ascii="Arial" w:hAnsi="Arial"/>
              </w:rPr>
              <w:t xml:space="preserve">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921725"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«Энергосбережение в муниципальном образовании «Высокский сельсовет» Медвенского района Курской </w:t>
            </w:r>
            <w:r>
              <w:rPr>
                <w:rFonts w:ascii="Arial" w:hAnsi="Arial"/>
              </w:rPr>
              <w:t>области в 2021-2025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годах»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на период 2021 – 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921725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921725"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921725"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85000,00</w:t>
            </w:r>
          </w:p>
        </w:tc>
      </w:tr>
      <w:tr w:rsidR="00921725"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ConsPlusTitle"/>
              <w:widowControl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Муниципальная программа «Развитие малого и среднего предпринимательства на территории муниципального </w:t>
            </w:r>
            <w:r>
              <w:rPr>
                <w:rFonts w:ascii="Arial" w:hAnsi="Arial"/>
                <w:b w:val="0"/>
              </w:rPr>
              <w:t>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</w:t>
            </w:r>
            <w:r>
              <w:rPr>
                <w:rFonts w:ascii="Arial" w:hAnsi="Arial"/>
              </w:rPr>
              <w:t xml:space="preserve">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</w:t>
            </w:r>
            <w:r>
              <w:rPr>
                <w:rFonts w:ascii="Arial" w:hAnsi="Arial"/>
              </w:rPr>
              <w:lastRenderedPageBreak/>
              <w:t xml:space="preserve">«Высокский сельсовет» Медвенского района Курской </w:t>
            </w:r>
            <w:r>
              <w:rPr>
                <w:rFonts w:ascii="Arial" w:hAnsi="Arial"/>
              </w:rPr>
              <w:t>области на 2020-2022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условий для </w:t>
            </w:r>
            <w:proofErr w:type="gramStart"/>
            <w:r>
              <w:rPr>
                <w:rFonts w:ascii="Arial" w:hAnsi="Arial"/>
              </w:rPr>
              <w:t>развития</w:t>
            </w:r>
            <w:proofErr w:type="gramEnd"/>
            <w:r>
              <w:rPr>
                <w:rFonts w:ascii="Arial" w:hAnsi="Arial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pStyle w:val="a7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 w:rsidR="00921725"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на 2021-2025 годы»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390843,20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536699,00</w:t>
            </w:r>
          </w:p>
        </w:tc>
      </w:tr>
      <w:tr w:rsidR="00921725"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</w:t>
            </w:r>
            <w:r>
              <w:rPr>
                <w:rFonts w:ascii="Arial" w:hAnsi="Arial"/>
              </w:rPr>
              <w:t>дан в муниципальном образовании «Высокский сельсовет»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390843,20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536699,00</w:t>
            </w:r>
          </w:p>
        </w:tc>
      </w:tr>
      <w:tr w:rsidR="00921725"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«Мероприятия по благоустройству территории</w:t>
            </w:r>
            <w:r>
              <w:rPr>
                <w:rFonts w:ascii="Arial" w:hAnsi="Arial"/>
              </w:rPr>
              <w:t xml:space="preserve">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390843,20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536699,00</w:t>
            </w:r>
          </w:p>
        </w:tc>
      </w:tr>
      <w:tr w:rsidR="00921725"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390843,20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536699,00</w:t>
            </w:r>
          </w:p>
        </w:tc>
      </w:tr>
      <w:tr w:rsidR="00921725"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</w:t>
            </w:r>
            <w:r>
              <w:rPr>
                <w:rFonts w:ascii="Arial" w:hAnsi="Arial"/>
              </w:rPr>
              <w:t>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390843,20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536699,00</w:t>
            </w:r>
          </w:p>
        </w:tc>
      </w:tr>
      <w:tr w:rsidR="00921725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«Комплексное развитие </w:t>
            </w:r>
            <w:proofErr w:type="gramStart"/>
            <w:r>
              <w:rPr>
                <w:rFonts w:ascii="Arial" w:hAnsi="Arial"/>
              </w:rPr>
              <w:t>сельских</w:t>
            </w:r>
            <w:proofErr w:type="gramEnd"/>
            <w:r>
              <w:rPr>
                <w:rFonts w:ascii="Arial" w:hAnsi="Arial"/>
              </w:rPr>
              <w:t xml:space="preserve"> территорийВысокского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1361538,00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 xml:space="preserve">«Организация и содержание прочих </w:t>
            </w:r>
            <w:r>
              <w:rPr>
                <w:rFonts w:ascii="Arial" w:hAnsi="Arial"/>
              </w:rPr>
              <w:lastRenderedPageBreak/>
              <w:t>объектов благоустройства на территорииВысокского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1361538,00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Основное мероприятие «Мероприятия по благоустройству территории муниципальноого образования </w:t>
            </w:r>
            <w:r>
              <w:rPr>
                <w:rFonts w:ascii="Arial" w:hAnsi="Arial"/>
              </w:rPr>
              <w:t>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1361538,00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комплексного развития сельских территорий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1361538,00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 1 01 L5760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1361538,00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</w:t>
            </w:r>
            <w:r>
              <w:rPr>
                <w:rFonts w:ascii="Arial" w:hAnsi="Arial"/>
              </w:rPr>
              <w:t xml:space="preserve">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921725"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</w:t>
            </w:r>
            <w:r>
              <w:rPr>
                <w:rFonts w:ascii="Arial" w:hAnsi="Arial"/>
              </w:rPr>
              <w:t>спортаВысокского сельсовета Медвенского района Курской области на 2021-2025 годы»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921725"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spacing w:line="100" w:lineRule="atLeast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921725"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921725"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500,00</w:t>
            </w:r>
          </w:p>
        </w:tc>
      </w:tr>
      <w:tr w:rsidR="00921725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культурыВысокского сельсовета Медвенского 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488078,00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«Искусство» муниципальной </w:t>
            </w:r>
            <w:r>
              <w:rPr>
                <w:rFonts w:ascii="Arial" w:hAnsi="Arial"/>
              </w:rPr>
              <w:lastRenderedPageBreak/>
              <w:t xml:space="preserve">программы «Развитие культурыВысокского сельсовета Медвенского </w:t>
            </w:r>
            <w:r>
              <w:rPr>
                <w:rFonts w:ascii="Arial" w:hAnsi="Arial"/>
              </w:rPr>
              <w:t>района Курской области на 2019-2024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488078,00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488078,00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294912,00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ind w:left="-108" w:right="-108"/>
              <w:jc w:val="center"/>
              <w:rPr>
                <w:rFonts w:ascii="Arial" w:hAnsi="Arial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193166,00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F350D4">
            <w:pPr>
              <w:widowControl/>
              <w:spacing w:after="200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widowControl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193166,00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  <w:tr w:rsidR="00921725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921725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921725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pStyle w:val="p3"/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921725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бюджета муниципального образования на выплату пенсий за выслугу лет и доплат к пенсиям </w:t>
            </w:r>
            <w:r>
              <w:rPr>
                <w:rFonts w:ascii="Arial" w:hAnsi="Arial"/>
              </w:rPr>
              <w:t>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921725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Социальное обеспечение и иные выплаты </w:t>
            </w:r>
            <w:r>
              <w:rPr>
                <w:rFonts w:ascii="Arial" w:hAnsi="Arial"/>
              </w:rPr>
              <w:lastRenderedPageBreak/>
              <w:t>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273360,00</w:t>
            </w:r>
          </w:p>
        </w:tc>
      </w:tr>
      <w:tr w:rsidR="00921725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Муниципальная программа «Повышение эффективности работы с молодежью, </w:t>
            </w:r>
            <w:r>
              <w:rPr>
                <w:rFonts w:ascii="Arial" w:hAnsi="Arial"/>
              </w:rPr>
              <w:t>организация отдыха и оздоровления детей, молодежи, развитие физической культуры и спортаВысокского сельсовета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921725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</w:t>
            </w:r>
            <w:r>
              <w:rPr>
                <w:rFonts w:ascii="Arial" w:hAnsi="Arial"/>
              </w:rPr>
              <w:t>ельсовета Медвенского района Курской областина 2021-2025 годы»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921725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921725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tabs>
                <w:tab w:val="left" w:pos="690"/>
              </w:tabs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921725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-25"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rFonts w:ascii="Arial" w:hAnsi="Arial"/>
              </w:rPr>
              <w:t>управления</w:t>
            </w:r>
            <w:proofErr w:type="gramEnd"/>
            <w:r>
              <w:rPr>
                <w:rFonts w:ascii="Arial" w:hAnsi="Arial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20000,00</w:t>
            </w:r>
          </w:p>
        </w:tc>
      </w:tr>
      <w:tr w:rsidR="00921725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right="-3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всего </w:t>
            </w:r>
            <w:r>
              <w:rPr>
                <w:rFonts w:ascii="Arial" w:hAnsi="Arial"/>
              </w:rPr>
              <w:t>расходов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921725">
            <w:pPr>
              <w:rPr>
                <w:rFonts w:ascii="Arial" w:hAnsi="Arial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3553196,00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1073800,00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1068599,00</w:t>
            </w:r>
          </w:p>
        </w:tc>
      </w:tr>
    </w:tbl>
    <w:p w:rsidR="00921725" w:rsidRDefault="00921725">
      <w:pPr>
        <w:ind w:firstLine="4830"/>
        <w:jc w:val="right"/>
        <w:rPr>
          <w:rFonts w:ascii="Arial" w:hAnsi="Arial"/>
        </w:rPr>
      </w:pPr>
    </w:p>
    <w:p w:rsidR="00921725" w:rsidRDefault="00921725">
      <w:pPr>
        <w:ind w:firstLine="4830"/>
        <w:jc w:val="right"/>
        <w:rPr>
          <w:rFonts w:ascii="Arial" w:hAnsi="Arial"/>
        </w:rPr>
      </w:pPr>
    </w:p>
    <w:p w:rsidR="00921725" w:rsidRDefault="00921725">
      <w:pPr>
        <w:ind w:firstLine="4830"/>
        <w:jc w:val="right"/>
        <w:rPr>
          <w:rFonts w:ascii="Arial" w:hAnsi="Arial"/>
        </w:rPr>
      </w:pPr>
    </w:p>
    <w:p w:rsidR="00921725" w:rsidRDefault="00921725">
      <w:pPr>
        <w:ind w:firstLine="4830"/>
        <w:jc w:val="right"/>
        <w:rPr>
          <w:rFonts w:ascii="Arial" w:hAnsi="Arial"/>
        </w:rPr>
      </w:pPr>
    </w:p>
    <w:p w:rsidR="00921725" w:rsidRDefault="00921725">
      <w:pPr>
        <w:ind w:firstLine="4830"/>
        <w:jc w:val="right"/>
        <w:rPr>
          <w:rFonts w:ascii="Arial" w:hAnsi="Arial"/>
        </w:rPr>
      </w:pPr>
    </w:p>
    <w:p w:rsidR="00921725" w:rsidRDefault="00921725">
      <w:pPr>
        <w:ind w:firstLine="4830"/>
        <w:jc w:val="right"/>
        <w:rPr>
          <w:rFonts w:ascii="Arial" w:hAnsi="Arial"/>
        </w:rPr>
      </w:pPr>
    </w:p>
    <w:p w:rsidR="00921725" w:rsidRDefault="00921725">
      <w:pPr>
        <w:ind w:firstLine="4830"/>
        <w:jc w:val="right"/>
        <w:rPr>
          <w:rFonts w:ascii="Arial" w:hAnsi="Arial"/>
        </w:rPr>
      </w:pPr>
    </w:p>
    <w:p w:rsidR="00921725" w:rsidRDefault="00921725">
      <w:pPr>
        <w:ind w:firstLine="4830"/>
        <w:jc w:val="right"/>
        <w:rPr>
          <w:rFonts w:ascii="Arial" w:hAnsi="Arial"/>
        </w:rPr>
      </w:pP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Приложение №6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к проекту  </w:t>
      </w:r>
      <w:proofErr w:type="gramStart"/>
      <w:r>
        <w:rPr>
          <w:rFonts w:ascii="Arial" w:hAnsi="Arial"/>
        </w:rPr>
        <w:t>решения Собрания депутатов</w:t>
      </w:r>
      <w:proofErr w:type="gramEnd"/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от</w:t>
      </w:r>
    </w:p>
    <w:p w:rsidR="00921725" w:rsidRDefault="00921725"/>
    <w:p w:rsidR="00921725" w:rsidRDefault="00F350D4">
      <w:pPr>
        <w:pStyle w:val="2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Программа муниципальных внутренних заимствований муниципального образования «Высокский</w:t>
      </w:r>
      <w:r>
        <w:rPr>
          <w:rFonts w:ascii="Arial" w:hAnsi="Arial"/>
          <w:b/>
          <w:sz w:val="30"/>
        </w:rPr>
        <w:t xml:space="preserve"> сельсовет»</w:t>
      </w:r>
      <w:r>
        <w:rPr>
          <w:rFonts w:ascii="Arial" w:hAnsi="Arial"/>
          <w:b/>
          <w:i/>
          <w:sz w:val="30"/>
        </w:rPr>
        <w:t xml:space="preserve"> </w:t>
      </w:r>
      <w:r>
        <w:rPr>
          <w:rFonts w:ascii="Arial" w:hAnsi="Arial"/>
          <w:b/>
          <w:sz w:val="30"/>
        </w:rPr>
        <w:t>Медвенского района Курской области</w:t>
      </w:r>
      <w:r>
        <w:rPr>
          <w:rFonts w:ascii="Arial" w:hAnsi="Arial"/>
          <w:b/>
          <w:i/>
          <w:sz w:val="30"/>
        </w:rPr>
        <w:t xml:space="preserve"> </w:t>
      </w:r>
      <w:r>
        <w:rPr>
          <w:rFonts w:ascii="Arial" w:hAnsi="Arial"/>
          <w:b/>
          <w:sz w:val="30"/>
        </w:rPr>
        <w:t>на 2024 год</w:t>
      </w:r>
      <w:r>
        <w:rPr>
          <w:rFonts w:ascii="Arial" w:hAnsi="Arial"/>
          <w:b/>
          <w:i/>
          <w:sz w:val="30"/>
        </w:rPr>
        <w:t xml:space="preserve"> </w:t>
      </w:r>
    </w:p>
    <w:p w:rsidR="00921725" w:rsidRDefault="00F350D4">
      <w:pPr>
        <w:pStyle w:val="3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>и плановый период 2025 и 2026 годов</w:t>
      </w:r>
    </w:p>
    <w:p w:rsidR="00921725" w:rsidRDefault="00921725">
      <w:pPr>
        <w:pStyle w:val="20"/>
        <w:rPr>
          <w:rFonts w:ascii="Arial" w:hAnsi="Arial"/>
          <w:sz w:val="16"/>
        </w:rPr>
      </w:pPr>
    </w:p>
    <w:p w:rsidR="00921725" w:rsidRDefault="00F350D4">
      <w:pPr>
        <w:pStyle w:val="20"/>
        <w:rPr>
          <w:rFonts w:ascii="Arial" w:hAnsi="Arial"/>
          <w:sz w:val="24"/>
        </w:rPr>
      </w:pPr>
      <w:r>
        <w:rPr>
          <w:rFonts w:ascii="Arial" w:hAnsi="Arial"/>
          <w:sz w:val="24"/>
        </w:rPr>
        <w:t>1.Привлечение внутренних заимствований</w:t>
      </w:r>
    </w:p>
    <w:p w:rsidR="00921725" w:rsidRDefault="00921725">
      <w:pPr>
        <w:jc w:val="right"/>
        <w:rPr>
          <w:rFonts w:ascii="Arial" w:hAnsi="Arial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720"/>
        <w:gridCol w:w="9360"/>
        <w:gridCol w:w="1417"/>
        <w:gridCol w:w="1643"/>
        <w:gridCol w:w="1620"/>
      </w:tblGrid>
      <w:tr w:rsidR="00921725">
        <w:trPr>
          <w:trHeight w:hRule="exact" w:val="288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proofErr w:type="gramStart"/>
            <w:r>
              <w:rPr>
                <w:rFonts w:ascii="Arial" w:hAnsi="Arial"/>
              </w:rPr>
              <w:t>п</w:t>
            </w:r>
            <w:proofErr w:type="gramEnd"/>
            <w:r>
              <w:rPr>
                <w:rFonts w:ascii="Arial" w:hAnsi="Arial"/>
              </w:rPr>
              <w:t>/п</w:t>
            </w:r>
          </w:p>
        </w:tc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Виды заимствований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right="-46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привлечения средств, рублей</w:t>
            </w:r>
          </w:p>
        </w:tc>
      </w:tr>
      <w:tr w:rsidR="00921725">
        <w:trPr>
          <w:trHeight w:val="34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/>
        </w:tc>
        <w:tc>
          <w:tcPr>
            <w:tcW w:w="9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921725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247306,00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</w:tr>
      <w:tr w:rsidR="00921725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921725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9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247306,00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:rsidR="00921725" w:rsidRDefault="00921725">
      <w:pPr>
        <w:jc w:val="right"/>
        <w:rPr>
          <w:rFonts w:ascii="Arial" w:hAnsi="Arial"/>
        </w:rPr>
      </w:pPr>
    </w:p>
    <w:p w:rsidR="00921725" w:rsidRDefault="00F350D4">
      <w:pPr>
        <w:pStyle w:val="20"/>
        <w:rPr>
          <w:rFonts w:ascii="Arial" w:hAnsi="Arial"/>
          <w:sz w:val="24"/>
        </w:rPr>
      </w:pPr>
      <w:r>
        <w:rPr>
          <w:rFonts w:ascii="Arial" w:hAnsi="Arial"/>
          <w:sz w:val="24"/>
        </w:rPr>
        <w:t>2.Погашение внутренних заимствований</w:t>
      </w:r>
    </w:p>
    <w:p w:rsidR="00921725" w:rsidRDefault="00921725">
      <w:pPr>
        <w:jc w:val="right"/>
        <w:rPr>
          <w:rFonts w:ascii="Arial" w:hAnsi="Arial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720"/>
        <w:gridCol w:w="9416"/>
        <w:gridCol w:w="1417"/>
        <w:gridCol w:w="1643"/>
        <w:gridCol w:w="1683"/>
      </w:tblGrid>
      <w:tr w:rsidR="00921725">
        <w:trPr>
          <w:trHeight w:hRule="exact" w:val="25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proofErr w:type="gramStart"/>
            <w:r>
              <w:rPr>
                <w:rFonts w:ascii="Arial" w:hAnsi="Arial"/>
              </w:rPr>
              <w:t>п</w:t>
            </w:r>
            <w:proofErr w:type="gramEnd"/>
            <w:r>
              <w:rPr>
                <w:rFonts w:ascii="Arial" w:hAnsi="Arial"/>
              </w:rPr>
              <w:t>/п</w:t>
            </w:r>
          </w:p>
        </w:tc>
        <w:tc>
          <w:tcPr>
            <w:tcW w:w="9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Виды заимствований</w:t>
            </w:r>
          </w:p>
        </w:tc>
        <w:tc>
          <w:tcPr>
            <w:tcW w:w="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погашения средств, рублей</w:t>
            </w:r>
          </w:p>
        </w:tc>
      </w:tr>
      <w:tr w:rsidR="00921725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/>
        </w:tc>
        <w:tc>
          <w:tcPr>
            <w:tcW w:w="9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2024 год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 год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 год</w:t>
            </w:r>
          </w:p>
        </w:tc>
      </w:tr>
      <w:tr w:rsidR="00921725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9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9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ind w:left="303" w:hanging="30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247306,00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921725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9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92172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247306,00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:rsidR="00921725" w:rsidRDefault="00921725">
      <w:pPr>
        <w:ind w:firstLine="4830"/>
        <w:jc w:val="right"/>
        <w:rPr>
          <w:rFonts w:ascii="Arial" w:hAnsi="Arial"/>
        </w:rPr>
      </w:pPr>
    </w:p>
    <w:p w:rsidR="00921725" w:rsidRDefault="00921725">
      <w:pPr>
        <w:ind w:firstLine="4830"/>
        <w:jc w:val="right"/>
        <w:rPr>
          <w:rFonts w:ascii="Arial" w:hAnsi="Arial"/>
        </w:rPr>
      </w:pP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Приложение №7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к проекту </w:t>
      </w:r>
      <w:proofErr w:type="gramStart"/>
      <w:r>
        <w:rPr>
          <w:rFonts w:ascii="Arial" w:hAnsi="Arial"/>
        </w:rPr>
        <w:t>решения Собрания депутатов</w:t>
      </w:r>
      <w:proofErr w:type="gramEnd"/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Высокского сельсовета 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Медвенского района 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>Курской области</w:t>
      </w:r>
    </w:p>
    <w:p w:rsidR="00921725" w:rsidRDefault="00F350D4">
      <w:pPr>
        <w:ind w:firstLine="4830"/>
        <w:jc w:val="right"/>
        <w:rPr>
          <w:rFonts w:ascii="Arial" w:hAnsi="Arial"/>
        </w:rPr>
      </w:pPr>
      <w:r>
        <w:rPr>
          <w:rFonts w:ascii="Arial" w:hAnsi="Arial"/>
        </w:rPr>
        <w:t xml:space="preserve">от </w:t>
      </w:r>
    </w:p>
    <w:p w:rsidR="00921725" w:rsidRDefault="00921725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</w:p>
    <w:p w:rsidR="00921725" w:rsidRDefault="00921725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</w:p>
    <w:p w:rsidR="00921725" w:rsidRDefault="00F350D4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Программа муниципальных гарантий</w:t>
      </w:r>
    </w:p>
    <w:p w:rsidR="00921725" w:rsidRDefault="00F350D4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 xml:space="preserve">муниципального образования «Высокский сельсовет» </w:t>
      </w:r>
    </w:p>
    <w:p w:rsidR="00921725" w:rsidRDefault="00F350D4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>Медвенского района Курской области на 2024 год</w:t>
      </w:r>
    </w:p>
    <w:p w:rsidR="00921725" w:rsidRDefault="00921725">
      <w:pPr>
        <w:jc w:val="center"/>
        <w:rPr>
          <w:rFonts w:ascii="Arial" w:hAnsi="Arial"/>
        </w:rPr>
      </w:pPr>
    </w:p>
    <w:p w:rsidR="00921725" w:rsidRDefault="00F350D4">
      <w:pPr>
        <w:widowControl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Перечень подлежащих предоставлению муниципальных гарантий  в 2024 году</w:t>
      </w:r>
    </w:p>
    <w:p w:rsidR="00921725" w:rsidRDefault="00921725">
      <w:pPr>
        <w:ind w:left="360"/>
        <w:jc w:val="center"/>
        <w:rPr>
          <w:rFonts w:ascii="Arial" w:hAnsi="Aria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92172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Цель гарантирования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принципала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гарантирования, тыс. рублей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Наличие права регрессного требования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кредитора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Срок    гарантии</w:t>
            </w:r>
          </w:p>
        </w:tc>
      </w:tr>
      <w:tr w:rsidR="0092172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92172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</w:tbl>
    <w:p w:rsidR="00921725" w:rsidRDefault="00921725">
      <w:pPr>
        <w:ind w:left="360"/>
        <w:jc w:val="center"/>
        <w:rPr>
          <w:rFonts w:ascii="Arial" w:hAnsi="Arial"/>
        </w:rPr>
      </w:pPr>
    </w:p>
    <w:p w:rsidR="00921725" w:rsidRDefault="00F350D4">
      <w:pPr>
        <w:widowControl/>
        <w:ind w:firstLine="142"/>
        <w:jc w:val="center"/>
        <w:rPr>
          <w:rFonts w:ascii="Arial" w:hAnsi="Arial"/>
        </w:rPr>
      </w:pPr>
      <w:r>
        <w:rPr>
          <w:rFonts w:ascii="Arial" w:hAnsi="Arial"/>
        </w:rPr>
        <w:t>2.Общий объем бюджетных ассигнований, предусмотренных на исполнение муниципальных гарантий по возможным гарантийным случаям в 2024 году</w:t>
      </w:r>
    </w:p>
    <w:p w:rsidR="00921725" w:rsidRDefault="00921725">
      <w:pPr>
        <w:ind w:left="360"/>
        <w:jc w:val="center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9"/>
        <w:gridCol w:w="7959"/>
      </w:tblGrid>
      <w:tr w:rsidR="00921725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Исполнение муниципальных гарантий 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Объем бюджетных ассигнований на исполнение гарантий по возможным </w:t>
            </w:r>
            <w:r>
              <w:rPr>
                <w:rFonts w:ascii="Arial" w:hAnsi="Arial"/>
              </w:rPr>
              <w:t>гарантийным случаям, тыс. рублей</w:t>
            </w:r>
          </w:p>
        </w:tc>
      </w:tr>
      <w:tr w:rsidR="00921725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</w:tbl>
    <w:p w:rsidR="00921725" w:rsidRDefault="00921725">
      <w:pPr>
        <w:rPr>
          <w:rFonts w:ascii="Arial" w:hAnsi="Arial"/>
        </w:rPr>
      </w:pPr>
    </w:p>
    <w:p w:rsidR="00921725" w:rsidRDefault="00921725">
      <w:pPr>
        <w:rPr>
          <w:rFonts w:ascii="Arial" w:hAnsi="Arial"/>
        </w:rPr>
      </w:pPr>
    </w:p>
    <w:p w:rsidR="00921725" w:rsidRDefault="00921725">
      <w:pPr>
        <w:rPr>
          <w:rFonts w:ascii="Arial" w:hAnsi="Arial"/>
        </w:rPr>
      </w:pPr>
    </w:p>
    <w:p w:rsidR="00921725" w:rsidRDefault="00921725">
      <w:pPr>
        <w:rPr>
          <w:rFonts w:ascii="Arial" w:hAnsi="Arial"/>
        </w:rPr>
      </w:pPr>
    </w:p>
    <w:p w:rsidR="00921725" w:rsidRDefault="00921725">
      <w:pPr>
        <w:rPr>
          <w:rFonts w:ascii="Arial" w:hAnsi="Arial"/>
        </w:rPr>
      </w:pPr>
    </w:p>
    <w:p w:rsidR="00921725" w:rsidRDefault="00921725">
      <w:pPr>
        <w:rPr>
          <w:rFonts w:ascii="Arial" w:hAnsi="Arial"/>
        </w:rPr>
      </w:pPr>
    </w:p>
    <w:p w:rsidR="00921725" w:rsidRDefault="00F350D4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Программа муниципальных гарантий</w:t>
      </w:r>
    </w:p>
    <w:p w:rsidR="00921725" w:rsidRDefault="00F350D4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 xml:space="preserve">муниципального образования «Высокский сельсовет» </w:t>
      </w:r>
    </w:p>
    <w:p w:rsidR="00921725" w:rsidRDefault="00F350D4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>Медвенского района Курской области на 2025 год</w:t>
      </w:r>
    </w:p>
    <w:p w:rsidR="00921725" w:rsidRDefault="00921725">
      <w:pPr>
        <w:jc w:val="center"/>
        <w:rPr>
          <w:rFonts w:ascii="Arial" w:hAnsi="Arial"/>
        </w:rPr>
      </w:pPr>
    </w:p>
    <w:p w:rsidR="00921725" w:rsidRDefault="00F350D4">
      <w:pPr>
        <w:widowControl/>
        <w:rPr>
          <w:rFonts w:ascii="Arial" w:hAnsi="Arial"/>
        </w:rPr>
      </w:pPr>
      <w:r>
        <w:rPr>
          <w:rFonts w:ascii="Arial" w:hAnsi="Arial"/>
        </w:rPr>
        <w:t xml:space="preserve">1.Перечень подлежащих </w:t>
      </w:r>
      <w:r>
        <w:rPr>
          <w:rFonts w:ascii="Arial" w:hAnsi="Arial"/>
        </w:rPr>
        <w:t>предоставлению муниципальных гарантий  в 2025 году</w:t>
      </w:r>
    </w:p>
    <w:p w:rsidR="00921725" w:rsidRDefault="00921725">
      <w:pPr>
        <w:ind w:left="360"/>
        <w:jc w:val="center"/>
        <w:rPr>
          <w:rFonts w:ascii="Arial" w:hAnsi="Aria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92172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Цель гарантирования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принципала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гарантирования, тыс. рублей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Наличие права регрессного требования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кредитора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Срок    гарантии</w:t>
            </w:r>
          </w:p>
        </w:tc>
      </w:tr>
      <w:tr w:rsidR="0092172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92172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</w:tbl>
    <w:p w:rsidR="00921725" w:rsidRDefault="00921725">
      <w:pPr>
        <w:ind w:left="360"/>
        <w:jc w:val="center"/>
        <w:rPr>
          <w:rFonts w:ascii="Arial" w:hAnsi="Arial"/>
        </w:rPr>
      </w:pPr>
    </w:p>
    <w:p w:rsidR="00921725" w:rsidRDefault="00F350D4">
      <w:pPr>
        <w:widowControl/>
        <w:ind w:firstLine="142"/>
        <w:jc w:val="center"/>
        <w:rPr>
          <w:rFonts w:ascii="Arial" w:hAnsi="Arial"/>
        </w:rPr>
      </w:pPr>
      <w:r>
        <w:rPr>
          <w:rFonts w:ascii="Arial" w:hAnsi="Arial"/>
        </w:rPr>
        <w:t>2.Общий объем бюджетных ассигнований, предусмотренных на исполнение муниципальных гарантий по возможным гарантийным случаям в 2025 году</w:t>
      </w:r>
    </w:p>
    <w:p w:rsidR="00921725" w:rsidRDefault="00921725">
      <w:pPr>
        <w:ind w:left="360"/>
        <w:jc w:val="center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9"/>
        <w:gridCol w:w="7959"/>
      </w:tblGrid>
      <w:tr w:rsidR="00921725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Исполнение муниципальных гарантий 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бюджетных ассигнований на исполнение гарантий по возможным гарантийным случаям</w:t>
            </w:r>
            <w:r>
              <w:rPr>
                <w:rFonts w:ascii="Arial" w:hAnsi="Arial"/>
              </w:rPr>
              <w:t>, тыс. рублей</w:t>
            </w:r>
          </w:p>
        </w:tc>
      </w:tr>
      <w:tr w:rsidR="00921725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</w:tbl>
    <w:p w:rsidR="00921725" w:rsidRDefault="00921725">
      <w:pPr>
        <w:rPr>
          <w:rFonts w:ascii="Arial" w:hAnsi="Arial"/>
        </w:rPr>
      </w:pPr>
    </w:p>
    <w:p w:rsidR="00921725" w:rsidRDefault="00921725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</w:p>
    <w:p w:rsidR="00921725" w:rsidRDefault="00921725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</w:p>
    <w:p w:rsidR="00921725" w:rsidRDefault="00921725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</w:p>
    <w:p w:rsidR="00921725" w:rsidRDefault="00921725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</w:p>
    <w:p w:rsidR="00921725" w:rsidRDefault="00921725"/>
    <w:p w:rsidR="00921725" w:rsidRDefault="00921725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</w:p>
    <w:p w:rsidR="00921725" w:rsidRDefault="00921725">
      <w:pPr>
        <w:pStyle w:val="20"/>
        <w:tabs>
          <w:tab w:val="clear" w:pos="576"/>
          <w:tab w:val="left" w:pos="0"/>
        </w:tabs>
        <w:jc w:val="left"/>
        <w:rPr>
          <w:rFonts w:ascii="Arial" w:hAnsi="Arial"/>
          <w:b/>
          <w:sz w:val="30"/>
        </w:rPr>
      </w:pPr>
    </w:p>
    <w:p w:rsidR="00921725" w:rsidRDefault="00921725"/>
    <w:p w:rsidR="00921725" w:rsidRDefault="00F350D4">
      <w:pPr>
        <w:pStyle w:val="20"/>
        <w:tabs>
          <w:tab w:val="clear" w:pos="576"/>
          <w:tab w:val="left" w:pos="0"/>
        </w:tabs>
        <w:ind w:left="142" w:hanging="142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Программа муниципальных гарантий</w:t>
      </w:r>
    </w:p>
    <w:p w:rsidR="00921725" w:rsidRDefault="00F350D4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 xml:space="preserve">муниципального образования «Высокский сельсовет» </w:t>
      </w:r>
    </w:p>
    <w:p w:rsidR="00921725" w:rsidRDefault="00F350D4">
      <w:pPr>
        <w:pStyle w:val="3"/>
        <w:tabs>
          <w:tab w:val="clear" w:pos="720"/>
          <w:tab w:val="left" w:pos="0"/>
        </w:tabs>
        <w:ind w:left="142" w:hanging="142"/>
        <w:jc w:val="center"/>
        <w:rPr>
          <w:rFonts w:ascii="Arial" w:hAnsi="Arial"/>
          <w:b/>
          <w:i w:val="0"/>
          <w:sz w:val="30"/>
        </w:rPr>
      </w:pPr>
      <w:r>
        <w:rPr>
          <w:rFonts w:ascii="Arial" w:hAnsi="Arial"/>
          <w:b/>
          <w:i w:val="0"/>
          <w:sz w:val="30"/>
        </w:rPr>
        <w:t>Медвенского района Курской области на 2026 год</w:t>
      </w:r>
    </w:p>
    <w:p w:rsidR="00921725" w:rsidRDefault="00921725">
      <w:pPr>
        <w:jc w:val="center"/>
        <w:rPr>
          <w:rFonts w:ascii="Arial" w:hAnsi="Arial"/>
        </w:rPr>
      </w:pPr>
    </w:p>
    <w:p w:rsidR="00921725" w:rsidRDefault="00F350D4">
      <w:pPr>
        <w:widowControl/>
        <w:rPr>
          <w:rFonts w:ascii="Arial" w:hAnsi="Arial"/>
        </w:rPr>
      </w:pPr>
      <w:r>
        <w:rPr>
          <w:rFonts w:ascii="Arial" w:hAnsi="Arial"/>
        </w:rPr>
        <w:t>1.Перечень подлежащих предоставлен</w:t>
      </w:r>
      <w:r>
        <w:rPr>
          <w:rFonts w:ascii="Arial" w:hAnsi="Arial"/>
        </w:rPr>
        <w:t>ию муниципальных гарантий  в 2026 году</w:t>
      </w:r>
    </w:p>
    <w:p w:rsidR="00921725" w:rsidRDefault="00921725">
      <w:pPr>
        <w:ind w:left="360"/>
        <w:jc w:val="center"/>
        <w:rPr>
          <w:rFonts w:ascii="Arial" w:hAnsi="Aria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2216"/>
        <w:gridCol w:w="2160"/>
        <w:gridCol w:w="2700"/>
        <w:gridCol w:w="2880"/>
        <w:gridCol w:w="1980"/>
        <w:gridCol w:w="1980"/>
      </w:tblGrid>
      <w:tr w:rsidR="0092172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Цель гарантирования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принципала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left="-93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гарантирования, тыс. рублей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Наличие права регрессного требования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кредитора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Срок    гарантии</w:t>
            </w:r>
          </w:p>
        </w:tc>
      </w:tr>
      <w:tr w:rsidR="0092172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92172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921725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</w:tbl>
    <w:p w:rsidR="00921725" w:rsidRDefault="00921725">
      <w:pPr>
        <w:ind w:left="360"/>
        <w:jc w:val="center"/>
        <w:rPr>
          <w:rFonts w:ascii="Arial" w:hAnsi="Arial"/>
        </w:rPr>
      </w:pPr>
    </w:p>
    <w:p w:rsidR="00921725" w:rsidRDefault="00F350D4">
      <w:pPr>
        <w:widowControl/>
        <w:ind w:firstLine="142"/>
        <w:jc w:val="center"/>
        <w:rPr>
          <w:rFonts w:ascii="Arial" w:hAnsi="Arial"/>
        </w:rPr>
      </w:pPr>
      <w:r>
        <w:rPr>
          <w:rFonts w:ascii="Arial" w:hAnsi="Arial"/>
        </w:rPr>
        <w:t xml:space="preserve">2.Общий объем </w:t>
      </w:r>
      <w:r>
        <w:rPr>
          <w:rFonts w:ascii="Arial" w:hAnsi="Arial"/>
        </w:rPr>
        <w:t>бюджетных ассигнований, предусмотренных на исполнение муниципальных гарантий по возможным гарантийным случаям в 2026 году</w:t>
      </w:r>
    </w:p>
    <w:p w:rsidR="00921725" w:rsidRDefault="00921725">
      <w:pPr>
        <w:ind w:left="360"/>
        <w:jc w:val="center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9"/>
        <w:gridCol w:w="7959"/>
      </w:tblGrid>
      <w:tr w:rsidR="00921725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Исполнение муниципальных гарантий 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921725"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F350D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За счет источников финансирования дефицита бюджета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25" w:rsidRDefault="00921725">
            <w:pPr>
              <w:jc w:val="center"/>
              <w:rPr>
                <w:rFonts w:ascii="Arial" w:hAnsi="Arial"/>
              </w:rPr>
            </w:pPr>
          </w:p>
        </w:tc>
      </w:tr>
    </w:tbl>
    <w:p w:rsidR="00921725" w:rsidRDefault="00921725">
      <w:pPr>
        <w:rPr>
          <w:rFonts w:ascii="Arial" w:hAnsi="Arial"/>
        </w:rPr>
      </w:pPr>
    </w:p>
    <w:p w:rsidR="00921725" w:rsidRDefault="00921725">
      <w:pPr>
        <w:widowControl/>
        <w:spacing w:line="274" w:lineRule="exact"/>
        <w:rPr>
          <w:b/>
        </w:rPr>
      </w:pPr>
    </w:p>
    <w:p w:rsidR="00921725" w:rsidRDefault="00921725">
      <w:pPr>
        <w:ind w:firstLine="4830"/>
        <w:jc w:val="right"/>
        <w:rPr>
          <w:rFonts w:ascii="Arial" w:hAnsi="Arial"/>
        </w:rPr>
      </w:pPr>
    </w:p>
    <w:p w:rsidR="00921725" w:rsidRDefault="00921725">
      <w:pPr>
        <w:ind w:firstLine="4830"/>
        <w:jc w:val="right"/>
        <w:rPr>
          <w:rFonts w:ascii="Arial" w:hAnsi="Arial"/>
        </w:rPr>
      </w:pPr>
    </w:p>
    <w:sectPr w:rsidR="00921725" w:rsidSect="00921725">
      <w:pgSz w:w="16838" w:h="11906"/>
      <w:pgMar w:top="1531" w:right="1134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2E1"/>
    <w:multiLevelType w:val="multilevel"/>
    <w:tmpl w:val="42588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2292CCF"/>
    <w:multiLevelType w:val="multilevel"/>
    <w:tmpl w:val="A086C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774904D2"/>
    <w:multiLevelType w:val="multilevel"/>
    <w:tmpl w:val="53F8A182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CA6DB5"/>
    <w:multiLevelType w:val="multilevel"/>
    <w:tmpl w:val="27A8A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921725"/>
    <w:rsid w:val="008667D4"/>
    <w:rsid w:val="00921725"/>
    <w:rsid w:val="00F3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21725"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921725"/>
    <w:pPr>
      <w:keepNext/>
      <w:widowControl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921725"/>
    <w:pPr>
      <w:keepNext/>
      <w:widowControl/>
      <w:tabs>
        <w:tab w:val="left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21725"/>
    <w:pPr>
      <w:keepNext/>
      <w:widowControl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921725"/>
    <w:pPr>
      <w:keepNext/>
      <w:widowControl/>
      <w:tabs>
        <w:tab w:val="left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921725"/>
    <w:pPr>
      <w:keepNext/>
      <w:widowControl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921725"/>
    <w:pPr>
      <w:keepNext/>
      <w:widowControl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921725"/>
    <w:pPr>
      <w:keepNext/>
      <w:widowControl/>
      <w:tabs>
        <w:tab w:val="left" w:pos="1296"/>
      </w:tabs>
      <w:ind w:left="1296" w:hanging="129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921725"/>
    <w:pPr>
      <w:keepNext/>
      <w:widowControl/>
      <w:tabs>
        <w:tab w:val="left" w:pos="1440"/>
      </w:tabs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21725"/>
    <w:rPr>
      <w:rFonts w:ascii="Times New Roman" w:hAnsi="Times New Roman"/>
      <w:sz w:val="24"/>
    </w:rPr>
  </w:style>
  <w:style w:type="paragraph" w:customStyle="1" w:styleId="Style14">
    <w:name w:val="Style14"/>
    <w:basedOn w:val="a"/>
    <w:link w:val="Style140"/>
    <w:rsid w:val="00921725"/>
    <w:pPr>
      <w:spacing w:line="413" w:lineRule="exact"/>
      <w:jc w:val="center"/>
    </w:pPr>
  </w:style>
  <w:style w:type="character" w:customStyle="1" w:styleId="Style140">
    <w:name w:val="Style14"/>
    <w:basedOn w:val="1"/>
    <w:link w:val="Style14"/>
    <w:rsid w:val="00921725"/>
  </w:style>
  <w:style w:type="paragraph" w:customStyle="1" w:styleId="WW8Num4z2">
    <w:name w:val="WW8Num4z2"/>
    <w:link w:val="WW8Num4z20"/>
    <w:rsid w:val="00921725"/>
    <w:rPr>
      <w:rFonts w:ascii="Wingdings" w:hAnsi="Wingdings"/>
    </w:rPr>
  </w:style>
  <w:style w:type="character" w:customStyle="1" w:styleId="WW8Num4z20">
    <w:name w:val="WW8Num4z2"/>
    <w:link w:val="WW8Num4z2"/>
    <w:rsid w:val="00921725"/>
    <w:rPr>
      <w:rFonts w:ascii="Wingdings" w:hAnsi="Wingdings"/>
    </w:rPr>
  </w:style>
  <w:style w:type="paragraph" w:customStyle="1" w:styleId="31">
    <w:name w:val="Основной текст 31"/>
    <w:basedOn w:val="a"/>
    <w:link w:val="310"/>
    <w:rsid w:val="00921725"/>
    <w:pPr>
      <w:widowControl/>
      <w:jc w:val="center"/>
    </w:pPr>
    <w:rPr>
      <w:b/>
      <w:sz w:val="20"/>
    </w:rPr>
  </w:style>
  <w:style w:type="character" w:customStyle="1" w:styleId="310">
    <w:name w:val="Основной текст 31"/>
    <w:basedOn w:val="1"/>
    <w:link w:val="31"/>
    <w:rsid w:val="00921725"/>
    <w:rPr>
      <w:b/>
      <w:sz w:val="20"/>
    </w:rPr>
  </w:style>
  <w:style w:type="paragraph" w:styleId="22">
    <w:name w:val="toc 2"/>
    <w:next w:val="a"/>
    <w:link w:val="23"/>
    <w:uiPriority w:val="39"/>
    <w:rsid w:val="00921725"/>
    <w:pPr>
      <w:ind w:left="200"/>
    </w:pPr>
  </w:style>
  <w:style w:type="character" w:customStyle="1" w:styleId="23">
    <w:name w:val="Оглавление 2 Знак"/>
    <w:link w:val="22"/>
    <w:rsid w:val="00921725"/>
  </w:style>
  <w:style w:type="paragraph" w:customStyle="1" w:styleId="blk">
    <w:name w:val="blk"/>
    <w:basedOn w:val="41"/>
    <w:link w:val="blk0"/>
    <w:rsid w:val="00921725"/>
  </w:style>
  <w:style w:type="character" w:customStyle="1" w:styleId="blk0">
    <w:name w:val="blk"/>
    <w:basedOn w:val="42"/>
    <w:link w:val="blk"/>
    <w:rsid w:val="00921725"/>
  </w:style>
  <w:style w:type="paragraph" w:customStyle="1" w:styleId="Absatz-Standardschriftart">
    <w:name w:val="Absatz-Standardschriftart"/>
    <w:link w:val="Absatz-Standardschriftart0"/>
    <w:rsid w:val="00921725"/>
  </w:style>
  <w:style w:type="character" w:customStyle="1" w:styleId="Absatz-Standardschriftart0">
    <w:name w:val="Absatz-Standardschriftart"/>
    <w:link w:val="Absatz-Standardschriftart"/>
    <w:rsid w:val="00921725"/>
  </w:style>
  <w:style w:type="paragraph" w:customStyle="1" w:styleId="41">
    <w:name w:val="Основной шрифт абзаца4"/>
    <w:link w:val="42"/>
    <w:rsid w:val="00921725"/>
  </w:style>
  <w:style w:type="character" w:customStyle="1" w:styleId="42">
    <w:name w:val="Основной шрифт абзаца4"/>
    <w:link w:val="41"/>
    <w:rsid w:val="00921725"/>
  </w:style>
  <w:style w:type="paragraph" w:customStyle="1" w:styleId="12">
    <w:name w:val="Без интервала1"/>
    <w:link w:val="13"/>
    <w:rsid w:val="00921725"/>
    <w:pPr>
      <w:spacing w:line="100" w:lineRule="atLeast"/>
    </w:pPr>
    <w:rPr>
      <w:rFonts w:ascii="Arial" w:hAnsi="Arial"/>
    </w:rPr>
  </w:style>
  <w:style w:type="character" w:customStyle="1" w:styleId="13">
    <w:name w:val="Без интервала1"/>
    <w:link w:val="12"/>
    <w:rsid w:val="00921725"/>
    <w:rPr>
      <w:rFonts w:ascii="Arial" w:hAnsi="Arial"/>
    </w:rPr>
  </w:style>
  <w:style w:type="paragraph" w:customStyle="1" w:styleId="apple-converted-space">
    <w:name w:val="apple-converted-space"/>
    <w:basedOn w:val="41"/>
    <w:link w:val="apple-converted-space0"/>
    <w:rsid w:val="00921725"/>
  </w:style>
  <w:style w:type="character" w:customStyle="1" w:styleId="apple-converted-space0">
    <w:name w:val="apple-converted-space"/>
    <w:basedOn w:val="42"/>
    <w:link w:val="apple-converted-space"/>
    <w:rsid w:val="00921725"/>
  </w:style>
  <w:style w:type="paragraph" w:customStyle="1" w:styleId="Style6">
    <w:name w:val="Style6"/>
    <w:basedOn w:val="a"/>
    <w:link w:val="Style60"/>
    <w:rsid w:val="00921725"/>
    <w:pPr>
      <w:spacing w:line="278" w:lineRule="exact"/>
      <w:ind w:firstLine="691"/>
      <w:jc w:val="both"/>
    </w:pPr>
  </w:style>
  <w:style w:type="character" w:customStyle="1" w:styleId="Style60">
    <w:name w:val="Style6"/>
    <w:basedOn w:val="1"/>
    <w:link w:val="Style6"/>
    <w:rsid w:val="00921725"/>
  </w:style>
  <w:style w:type="paragraph" w:customStyle="1" w:styleId="WW8Num2z0">
    <w:name w:val="WW8Num2z0"/>
    <w:link w:val="WW8Num2z00"/>
    <w:rsid w:val="00921725"/>
    <w:rPr>
      <w:rFonts w:ascii="Times New Roman" w:hAnsi="Times New Roman"/>
    </w:rPr>
  </w:style>
  <w:style w:type="character" w:customStyle="1" w:styleId="WW8Num2z00">
    <w:name w:val="WW8Num2z0"/>
    <w:link w:val="WW8Num2z0"/>
    <w:rsid w:val="00921725"/>
    <w:rPr>
      <w:rFonts w:ascii="Times New Roman" w:hAnsi="Times New Roman"/>
    </w:rPr>
  </w:style>
  <w:style w:type="paragraph" w:styleId="43">
    <w:name w:val="toc 4"/>
    <w:next w:val="a"/>
    <w:link w:val="44"/>
    <w:uiPriority w:val="39"/>
    <w:rsid w:val="00921725"/>
    <w:pPr>
      <w:ind w:left="600"/>
    </w:pPr>
  </w:style>
  <w:style w:type="character" w:customStyle="1" w:styleId="44">
    <w:name w:val="Оглавление 4 Знак"/>
    <w:link w:val="43"/>
    <w:rsid w:val="00921725"/>
  </w:style>
  <w:style w:type="paragraph" w:customStyle="1" w:styleId="ConsPlusNormal">
    <w:name w:val="ConsPlusNormal"/>
    <w:next w:val="a"/>
    <w:link w:val="ConsPlusNormal0"/>
    <w:rsid w:val="0092172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21725"/>
    <w:rPr>
      <w:rFonts w:ascii="Arial" w:hAnsi="Arial"/>
    </w:rPr>
  </w:style>
  <w:style w:type="character" w:customStyle="1" w:styleId="70">
    <w:name w:val="Заголовок 7 Знак"/>
    <w:basedOn w:val="1"/>
    <w:link w:val="7"/>
    <w:rsid w:val="00921725"/>
    <w:rPr>
      <w:b/>
      <w:sz w:val="28"/>
    </w:rPr>
  </w:style>
  <w:style w:type="paragraph" w:customStyle="1" w:styleId="24">
    <w:name w:val="Название2"/>
    <w:basedOn w:val="a"/>
    <w:link w:val="25"/>
    <w:rsid w:val="00921725"/>
    <w:pPr>
      <w:widowControl/>
      <w:spacing w:before="120" w:after="120"/>
    </w:pPr>
    <w:rPr>
      <w:rFonts w:ascii="Arial" w:hAnsi="Arial"/>
      <w:i/>
    </w:rPr>
  </w:style>
  <w:style w:type="character" w:customStyle="1" w:styleId="25">
    <w:name w:val="Название2"/>
    <w:basedOn w:val="1"/>
    <w:link w:val="24"/>
    <w:rsid w:val="00921725"/>
    <w:rPr>
      <w:rFonts w:ascii="Arial" w:hAnsi="Arial"/>
      <w:i/>
    </w:rPr>
  </w:style>
  <w:style w:type="paragraph" w:styleId="26">
    <w:name w:val="Body Text 2"/>
    <w:basedOn w:val="a"/>
    <w:link w:val="27"/>
    <w:rsid w:val="00921725"/>
    <w:pPr>
      <w:widowControl/>
      <w:jc w:val="center"/>
    </w:pPr>
    <w:rPr>
      <w:rFonts w:ascii="Courier New" w:hAnsi="Courier New"/>
      <w:sz w:val="20"/>
    </w:rPr>
  </w:style>
  <w:style w:type="character" w:customStyle="1" w:styleId="27">
    <w:name w:val="Основной текст 2 Знак"/>
    <w:basedOn w:val="1"/>
    <w:link w:val="26"/>
    <w:rsid w:val="00921725"/>
    <w:rPr>
      <w:rFonts w:ascii="Courier New" w:hAnsi="Courier New"/>
      <w:sz w:val="20"/>
    </w:rPr>
  </w:style>
  <w:style w:type="paragraph" w:styleId="2">
    <w:name w:val="List Bullet 2"/>
    <w:basedOn w:val="a"/>
    <w:link w:val="28"/>
    <w:rsid w:val="00921725"/>
    <w:pPr>
      <w:widowControl/>
      <w:numPr>
        <w:numId w:val="4"/>
      </w:numPr>
    </w:pPr>
  </w:style>
  <w:style w:type="character" w:customStyle="1" w:styleId="28">
    <w:name w:val="Маркированный список 2 Знак"/>
    <w:basedOn w:val="1"/>
    <w:link w:val="2"/>
    <w:rsid w:val="00921725"/>
  </w:style>
  <w:style w:type="paragraph" w:styleId="29">
    <w:name w:val="Body Text Indent 2"/>
    <w:basedOn w:val="a"/>
    <w:link w:val="2a"/>
    <w:rsid w:val="00921725"/>
    <w:pPr>
      <w:widowControl/>
      <w:ind w:firstLine="225"/>
      <w:jc w:val="both"/>
    </w:pPr>
    <w:rPr>
      <w:sz w:val="28"/>
    </w:rPr>
  </w:style>
  <w:style w:type="character" w:customStyle="1" w:styleId="2a">
    <w:name w:val="Основной текст с отступом 2 Знак"/>
    <w:basedOn w:val="1"/>
    <w:link w:val="29"/>
    <w:rsid w:val="00921725"/>
    <w:rPr>
      <w:sz w:val="28"/>
    </w:rPr>
  </w:style>
  <w:style w:type="paragraph" w:styleId="61">
    <w:name w:val="toc 6"/>
    <w:next w:val="a"/>
    <w:link w:val="62"/>
    <w:uiPriority w:val="39"/>
    <w:rsid w:val="00921725"/>
    <w:pPr>
      <w:ind w:left="1000"/>
    </w:pPr>
  </w:style>
  <w:style w:type="character" w:customStyle="1" w:styleId="62">
    <w:name w:val="Оглавление 6 Знак"/>
    <w:link w:val="61"/>
    <w:rsid w:val="00921725"/>
  </w:style>
  <w:style w:type="paragraph" w:customStyle="1" w:styleId="311">
    <w:name w:val="Основной текст с отступом 31"/>
    <w:basedOn w:val="a"/>
    <w:link w:val="312"/>
    <w:rsid w:val="00921725"/>
    <w:pPr>
      <w:widowControl/>
      <w:ind w:firstLine="708"/>
      <w:jc w:val="both"/>
    </w:pPr>
  </w:style>
  <w:style w:type="character" w:customStyle="1" w:styleId="312">
    <w:name w:val="Основной текст с отступом 31"/>
    <w:basedOn w:val="1"/>
    <w:link w:val="311"/>
    <w:rsid w:val="00921725"/>
  </w:style>
  <w:style w:type="paragraph" w:customStyle="1" w:styleId="WW8Num7z2">
    <w:name w:val="WW8Num7z2"/>
    <w:link w:val="WW8Num7z20"/>
    <w:rsid w:val="00921725"/>
    <w:rPr>
      <w:rFonts w:ascii="Wingdings" w:hAnsi="Wingdings"/>
    </w:rPr>
  </w:style>
  <w:style w:type="character" w:customStyle="1" w:styleId="WW8Num7z20">
    <w:name w:val="WW8Num7z2"/>
    <w:link w:val="WW8Num7z2"/>
    <w:rsid w:val="00921725"/>
    <w:rPr>
      <w:rFonts w:ascii="Wingdings" w:hAnsi="Wingdings"/>
    </w:rPr>
  </w:style>
  <w:style w:type="paragraph" w:styleId="71">
    <w:name w:val="toc 7"/>
    <w:next w:val="a"/>
    <w:link w:val="72"/>
    <w:uiPriority w:val="39"/>
    <w:rsid w:val="00921725"/>
    <w:pPr>
      <w:ind w:left="1200"/>
    </w:pPr>
  </w:style>
  <w:style w:type="character" w:customStyle="1" w:styleId="72">
    <w:name w:val="Оглавление 7 Знак"/>
    <w:link w:val="71"/>
    <w:rsid w:val="00921725"/>
  </w:style>
  <w:style w:type="paragraph" w:customStyle="1" w:styleId="WW8Num4z3">
    <w:name w:val="WW8Num4z3"/>
    <w:link w:val="WW8Num4z30"/>
    <w:rsid w:val="00921725"/>
    <w:rPr>
      <w:rFonts w:ascii="Symbol" w:hAnsi="Symbol"/>
    </w:rPr>
  </w:style>
  <w:style w:type="character" w:customStyle="1" w:styleId="WW8Num4z30">
    <w:name w:val="WW8Num4z3"/>
    <w:link w:val="WW8Num4z3"/>
    <w:rsid w:val="00921725"/>
    <w:rPr>
      <w:rFonts w:ascii="Symbol" w:hAnsi="Symbol"/>
    </w:rPr>
  </w:style>
  <w:style w:type="paragraph" w:customStyle="1" w:styleId="WW8Num1z4">
    <w:name w:val="WW8Num1z4"/>
    <w:link w:val="WW8Num1z40"/>
    <w:rsid w:val="00921725"/>
  </w:style>
  <w:style w:type="character" w:customStyle="1" w:styleId="WW8Num1z40">
    <w:name w:val="WW8Num1z4"/>
    <w:link w:val="WW8Num1z4"/>
    <w:rsid w:val="00921725"/>
  </w:style>
  <w:style w:type="paragraph" w:customStyle="1" w:styleId="Style17">
    <w:name w:val="Style17"/>
    <w:basedOn w:val="a"/>
    <w:link w:val="Style170"/>
    <w:rsid w:val="00921725"/>
  </w:style>
  <w:style w:type="character" w:customStyle="1" w:styleId="Style170">
    <w:name w:val="Style17"/>
    <w:basedOn w:val="1"/>
    <w:link w:val="Style17"/>
    <w:rsid w:val="00921725"/>
  </w:style>
  <w:style w:type="paragraph" w:customStyle="1" w:styleId="a3">
    <w:name w:val="Обычный текст"/>
    <w:basedOn w:val="a"/>
    <w:link w:val="a4"/>
    <w:rsid w:val="00921725"/>
    <w:pPr>
      <w:widowControl/>
      <w:ind w:firstLine="567"/>
      <w:jc w:val="both"/>
    </w:pPr>
    <w:rPr>
      <w:sz w:val="28"/>
    </w:rPr>
  </w:style>
  <w:style w:type="character" w:customStyle="1" w:styleId="a4">
    <w:name w:val="Обычный текст"/>
    <w:basedOn w:val="1"/>
    <w:link w:val="a3"/>
    <w:rsid w:val="00921725"/>
    <w:rPr>
      <w:sz w:val="28"/>
    </w:rPr>
  </w:style>
  <w:style w:type="paragraph" w:customStyle="1" w:styleId="WW8Num7z3">
    <w:name w:val="WW8Num7z3"/>
    <w:link w:val="WW8Num7z30"/>
    <w:rsid w:val="00921725"/>
    <w:rPr>
      <w:rFonts w:ascii="Symbol" w:hAnsi="Symbol"/>
    </w:rPr>
  </w:style>
  <w:style w:type="character" w:customStyle="1" w:styleId="WW8Num7z30">
    <w:name w:val="WW8Num7z3"/>
    <w:link w:val="WW8Num7z3"/>
    <w:rsid w:val="00921725"/>
    <w:rPr>
      <w:rFonts w:ascii="Symbol" w:hAnsi="Symbol"/>
    </w:rPr>
  </w:style>
  <w:style w:type="paragraph" w:customStyle="1" w:styleId="a5">
    <w:name w:val="Нормальный (таблица)"/>
    <w:basedOn w:val="a"/>
    <w:next w:val="a"/>
    <w:link w:val="a6"/>
    <w:rsid w:val="00921725"/>
    <w:pPr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sid w:val="00921725"/>
    <w:rPr>
      <w:rFonts w:ascii="Arial" w:hAnsi="Arial"/>
    </w:rPr>
  </w:style>
  <w:style w:type="paragraph" w:customStyle="1" w:styleId="14">
    <w:name w:val="Верхний колонтитул Знак1"/>
    <w:basedOn w:val="41"/>
    <w:link w:val="15"/>
    <w:rsid w:val="00921725"/>
    <w:rPr>
      <w:sz w:val="24"/>
    </w:rPr>
  </w:style>
  <w:style w:type="character" w:customStyle="1" w:styleId="15">
    <w:name w:val="Верхний колонтитул Знак1"/>
    <w:basedOn w:val="42"/>
    <w:link w:val="14"/>
    <w:rsid w:val="00921725"/>
    <w:rPr>
      <w:sz w:val="24"/>
    </w:rPr>
  </w:style>
  <w:style w:type="paragraph" w:customStyle="1" w:styleId="ConsNormal">
    <w:name w:val="ConsNormal"/>
    <w:link w:val="ConsNormal0"/>
    <w:rsid w:val="00921725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921725"/>
    <w:rPr>
      <w:rFonts w:ascii="Arial" w:hAnsi="Arial"/>
    </w:rPr>
  </w:style>
  <w:style w:type="paragraph" w:customStyle="1" w:styleId="32">
    <w:name w:val="Основной шрифт абзаца3"/>
    <w:link w:val="33"/>
    <w:rsid w:val="00921725"/>
  </w:style>
  <w:style w:type="character" w:customStyle="1" w:styleId="33">
    <w:name w:val="Основной шрифт абзаца3"/>
    <w:link w:val="32"/>
    <w:rsid w:val="00921725"/>
  </w:style>
  <w:style w:type="paragraph" w:styleId="2b">
    <w:name w:val="List 2"/>
    <w:basedOn w:val="a"/>
    <w:link w:val="2c"/>
    <w:rsid w:val="00921725"/>
    <w:pPr>
      <w:widowControl/>
      <w:ind w:left="566" w:hanging="283"/>
    </w:pPr>
  </w:style>
  <w:style w:type="character" w:customStyle="1" w:styleId="2c">
    <w:name w:val="Список 2 Знак"/>
    <w:basedOn w:val="1"/>
    <w:link w:val="2b"/>
    <w:rsid w:val="00921725"/>
  </w:style>
  <w:style w:type="paragraph" w:styleId="34">
    <w:name w:val="Body Text Indent 3"/>
    <w:basedOn w:val="a"/>
    <w:link w:val="35"/>
    <w:rsid w:val="00921725"/>
    <w:pPr>
      <w:widowControl/>
      <w:ind w:firstLine="708"/>
      <w:jc w:val="both"/>
    </w:pPr>
  </w:style>
  <w:style w:type="character" w:customStyle="1" w:styleId="35">
    <w:name w:val="Основной текст с отступом 3 Знак"/>
    <w:basedOn w:val="1"/>
    <w:link w:val="34"/>
    <w:rsid w:val="00921725"/>
  </w:style>
  <w:style w:type="character" w:customStyle="1" w:styleId="30">
    <w:name w:val="Заголовок 3 Знак"/>
    <w:basedOn w:val="1"/>
    <w:link w:val="3"/>
    <w:rsid w:val="00921725"/>
    <w:rPr>
      <w:i/>
      <w:sz w:val="28"/>
    </w:rPr>
  </w:style>
  <w:style w:type="paragraph" w:customStyle="1" w:styleId="100">
    <w:name w:val="Знак Знак10"/>
    <w:basedOn w:val="41"/>
    <w:link w:val="101"/>
    <w:rsid w:val="00921725"/>
    <w:rPr>
      <w:b/>
    </w:rPr>
  </w:style>
  <w:style w:type="character" w:customStyle="1" w:styleId="101">
    <w:name w:val="Знак Знак10"/>
    <w:basedOn w:val="42"/>
    <w:link w:val="100"/>
    <w:rsid w:val="00921725"/>
    <w:rPr>
      <w:b/>
    </w:rPr>
  </w:style>
  <w:style w:type="paragraph" w:customStyle="1" w:styleId="Style10">
    <w:name w:val="Style10"/>
    <w:basedOn w:val="a"/>
    <w:link w:val="Style100"/>
    <w:rsid w:val="00921725"/>
    <w:pPr>
      <w:spacing w:line="252" w:lineRule="exact"/>
      <w:jc w:val="center"/>
    </w:pPr>
  </w:style>
  <w:style w:type="character" w:customStyle="1" w:styleId="Style100">
    <w:name w:val="Style10"/>
    <w:basedOn w:val="1"/>
    <w:link w:val="Style10"/>
    <w:rsid w:val="00921725"/>
  </w:style>
  <w:style w:type="paragraph" w:customStyle="1" w:styleId="Style22">
    <w:name w:val="Style22"/>
    <w:basedOn w:val="a"/>
    <w:link w:val="Style220"/>
    <w:rsid w:val="00921725"/>
    <w:pPr>
      <w:spacing w:line="326" w:lineRule="exact"/>
    </w:pPr>
  </w:style>
  <w:style w:type="character" w:customStyle="1" w:styleId="Style220">
    <w:name w:val="Style22"/>
    <w:basedOn w:val="1"/>
    <w:link w:val="Style22"/>
    <w:rsid w:val="00921725"/>
  </w:style>
  <w:style w:type="paragraph" w:styleId="2d">
    <w:name w:val="List Continue 2"/>
    <w:basedOn w:val="a"/>
    <w:link w:val="2e"/>
    <w:rsid w:val="00921725"/>
    <w:pPr>
      <w:widowControl/>
      <w:spacing w:after="120"/>
      <w:ind w:left="566"/>
    </w:pPr>
  </w:style>
  <w:style w:type="character" w:customStyle="1" w:styleId="2e">
    <w:name w:val="Продолжение списка 2 Знак"/>
    <w:basedOn w:val="1"/>
    <w:link w:val="2d"/>
    <w:rsid w:val="00921725"/>
  </w:style>
  <w:style w:type="paragraph" w:customStyle="1" w:styleId="Style9">
    <w:name w:val="Style9"/>
    <w:basedOn w:val="a"/>
    <w:link w:val="Style90"/>
    <w:rsid w:val="00921725"/>
    <w:pPr>
      <w:spacing w:line="250" w:lineRule="exact"/>
    </w:pPr>
  </w:style>
  <w:style w:type="character" w:customStyle="1" w:styleId="Style90">
    <w:name w:val="Style9"/>
    <w:basedOn w:val="1"/>
    <w:link w:val="Style9"/>
    <w:rsid w:val="00921725"/>
  </w:style>
  <w:style w:type="paragraph" w:customStyle="1" w:styleId="WW-Absatz-Standardschriftart">
    <w:name w:val="WW-Absatz-Standardschriftart"/>
    <w:link w:val="WW-Absatz-Standardschriftart0"/>
    <w:rsid w:val="00921725"/>
  </w:style>
  <w:style w:type="character" w:customStyle="1" w:styleId="WW-Absatz-Standardschriftart0">
    <w:name w:val="WW-Absatz-Standardschriftart"/>
    <w:link w:val="WW-Absatz-Standardschriftart"/>
    <w:rsid w:val="00921725"/>
  </w:style>
  <w:style w:type="paragraph" w:customStyle="1" w:styleId="FontStyle35">
    <w:name w:val="Font Style35"/>
    <w:link w:val="FontStyle350"/>
    <w:rsid w:val="00921725"/>
    <w:rPr>
      <w:rFonts w:ascii="Times New Roman" w:hAnsi="Times New Roman"/>
      <w:b/>
      <w:smallCaps/>
      <w:sz w:val="42"/>
    </w:rPr>
  </w:style>
  <w:style w:type="character" w:customStyle="1" w:styleId="FontStyle350">
    <w:name w:val="Font Style35"/>
    <w:link w:val="FontStyle35"/>
    <w:rsid w:val="00921725"/>
    <w:rPr>
      <w:rFonts w:ascii="Times New Roman" w:hAnsi="Times New Roman"/>
      <w:b/>
      <w:smallCaps/>
      <w:sz w:val="42"/>
    </w:rPr>
  </w:style>
  <w:style w:type="paragraph" w:styleId="a7">
    <w:name w:val="Normal (Web)"/>
    <w:basedOn w:val="a"/>
    <w:link w:val="a8"/>
    <w:rsid w:val="00921725"/>
    <w:pPr>
      <w:widowControl/>
      <w:spacing w:beforeAutospacing="1" w:after="119"/>
    </w:pPr>
  </w:style>
  <w:style w:type="character" w:customStyle="1" w:styleId="a8">
    <w:name w:val="Обычный (веб) Знак"/>
    <w:basedOn w:val="1"/>
    <w:link w:val="a7"/>
    <w:rsid w:val="00921725"/>
  </w:style>
  <w:style w:type="paragraph" w:customStyle="1" w:styleId="WW8Num6z0">
    <w:name w:val="WW8Num6z0"/>
    <w:link w:val="WW8Num6z00"/>
    <w:rsid w:val="00921725"/>
    <w:rPr>
      <w:rFonts w:ascii="Times New Roman" w:hAnsi="Times New Roman"/>
    </w:rPr>
  </w:style>
  <w:style w:type="character" w:customStyle="1" w:styleId="WW8Num6z00">
    <w:name w:val="WW8Num6z0"/>
    <w:link w:val="WW8Num6z0"/>
    <w:rsid w:val="00921725"/>
    <w:rPr>
      <w:rFonts w:ascii="Times New Roman" w:hAnsi="Times New Roman"/>
    </w:rPr>
  </w:style>
  <w:style w:type="paragraph" w:customStyle="1" w:styleId="Style1">
    <w:name w:val="Style1"/>
    <w:basedOn w:val="a"/>
    <w:link w:val="Style11"/>
    <w:rsid w:val="00921725"/>
    <w:pPr>
      <w:spacing w:line="278" w:lineRule="exact"/>
      <w:jc w:val="center"/>
    </w:pPr>
  </w:style>
  <w:style w:type="character" w:customStyle="1" w:styleId="Style11">
    <w:name w:val="Style1"/>
    <w:basedOn w:val="1"/>
    <w:link w:val="Style1"/>
    <w:rsid w:val="00921725"/>
  </w:style>
  <w:style w:type="paragraph" w:customStyle="1" w:styleId="36">
    <w:name w:val="Указатель3"/>
    <w:basedOn w:val="a"/>
    <w:link w:val="37"/>
    <w:rsid w:val="00921725"/>
    <w:pPr>
      <w:widowControl/>
    </w:pPr>
    <w:rPr>
      <w:rFonts w:ascii="Arial" w:hAnsi="Arial"/>
    </w:rPr>
  </w:style>
  <w:style w:type="character" w:customStyle="1" w:styleId="37">
    <w:name w:val="Указатель3"/>
    <w:basedOn w:val="1"/>
    <w:link w:val="36"/>
    <w:rsid w:val="00921725"/>
    <w:rPr>
      <w:rFonts w:ascii="Arial" w:hAnsi="Arial"/>
    </w:rPr>
  </w:style>
  <w:style w:type="paragraph" w:customStyle="1" w:styleId="16">
    <w:name w:val="Схема документа1"/>
    <w:basedOn w:val="a"/>
    <w:link w:val="17"/>
    <w:rsid w:val="00921725"/>
    <w:pPr>
      <w:widowControl/>
    </w:pPr>
    <w:rPr>
      <w:rFonts w:ascii="Tahoma" w:hAnsi="Tahoma"/>
      <w:sz w:val="20"/>
    </w:rPr>
  </w:style>
  <w:style w:type="character" w:customStyle="1" w:styleId="17">
    <w:name w:val="Схема документа1"/>
    <w:basedOn w:val="1"/>
    <w:link w:val="16"/>
    <w:rsid w:val="00921725"/>
    <w:rPr>
      <w:rFonts w:ascii="Tahoma" w:hAnsi="Tahoma"/>
      <w:sz w:val="20"/>
    </w:rPr>
  </w:style>
  <w:style w:type="paragraph" w:customStyle="1" w:styleId="WW8Num6z3">
    <w:name w:val="WW8Num6z3"/>
    <w:link w:val="WW8Num6z30"/>
    <w:rsid w:val="00921725"/>
    <w:rPr>
      <w:rFonts w:ascii="Symbol" w:hAnsi="Symbol"/>
    </w:rPr>
  </w:style>
  <w:style w:type="character" w:customStyle="1" w:styleId="WW8Num6z30">
    <w:name w:val="WW8Num6z3"/>
    <w:link w:val="WW8Num6z3"/>
    <w:rsid w:val="00921725"/>
    <w:rPr>
      <w:rFonts w:ascii="Symbol" w:hAnsi="Symbol"/>
    </w:rPr>
  </w:style>
  <w:style w:type="paragraph" w:customStyle="1" w:styleId="Style13">
    <w:name w:val="Style13"/>
    <w:basedOn w:val="a"/>
    <w:link w:val="Style130"/>
    <w:rsid w:val="00921725"/>
  </w:style>
  <w:style w:type="character" w:customStyle="1" w:styleId="Style130">
    <w:name w:val="Style13"/>
    <w:basedOn w:val="1"/>
    <w:link w:val="Style13"/>
    <w:rsid w:val="00921725"/>
  </w:style>
  <w:style w:type="paragraph" w:customStyle="1" w:styleId="38">
    <w:name w:val="Название3"/>
    <w:basedOn w:val="a"/>
    <w:link w:val="39"/>
    <w:rsid w:val="00921725"/>
    <w:pPr>
      <w:widowControl/>
      <w:spacing w:before="120" w:after="120"/>
    </w:pPr>
    <w:rPr>
      <w:rFonts w:ascii="Arial" w:hAnsi="Arial"/>
      <w:i/>
    </w:rPr>
  </w:style>
  <w:style w:type="character" w:customStyle="1" w:styleId="39">
    <w:name w:val="Название3"/>
    <w:basedOn w:val="1"/>
    <w:link w:val="38"/>
    <w:rsid w:val="00921725"/>
    <w:rPr>
      <w:rFonts w:ascii="Arial" w:hAnsi="Arial"/>
      <w:i/>
    </w:rPr>
  </w:style>
  <w:style w:type="paragraph" w:customStyle="1" w:styleId="a9">
    <w:name w:val="Заголовок таблицы"/>
    <w:basedOn w:val="aa"/>
    <w:link w:val="ab"/>
    <w:rsid w:val="00921725"/>
    <w:pPr>
      <w:jc w:val="center"/>
    </w:pPr>
    <w:rPr>
      <w:b/>
    </w:rPr>
  </w:style>
  <w:style w:type="character" w:customStyle="1" w:styleId="ab">
    <w:name w:val="Заголовок таблицы"/>
    <w:basedOn w:val="ac"/>
    <w:link w:val="a9"/>
    <w:rsid w:val="00921725"/>
    <w:rPr>
      <w:b/>
    </w:rPr>
  </w:style>
  <w:style w:type="paragraph" w:customStyle="1" w:styleId="Style5">
    <w:name w:val="Style5"/>
    <w:basedOn w:val="a"/>
    <w:link w:val="Style50"/>
    <w:rsid w:val="00921725"/>
    <w:pPr>
      <w:jc w:val="both"/>
    </w:pPr>
  </w:style>
  <w:style w:type="character" w:customStyle="1" w:styleId="Style50">
    <w:name w:val="Style5"/>
    <w:basedOn w:val="1"/>
    <w:link w:val="Style5"/>
    <w:rsid w:val="00921725"/>
  </w:style>
  <w:style w:type="paragraph" w:customStyle="1" w:styleId="WW8Num1z1">
    <w:name w:val="WW8Num1z1"/>
    <w:link w:val="WW8Num1z10"/>
    <w:rsid w:val="00921725"/>
    <w:rPr>
      <w:rFonts w:ascii="Courier New" w:hAnsi="Courier New"/>
    </w:rPr>
  </w:style>
  <w:style w:type="character" w:customStyle="1" w:styleId="WW8Num1z10">
    <w:name w:val="WW8Num1z1"/>
    <w:link w:val="WW8Num1z1"/>
    <w:rsid w:val="00921725"/>
    <w:rPr>
      <w:rFonts w:ascii="Courier New" w:hAnsi="Courier New"/>
    </w:rPr>
  </w:style>
  <w:style w:type="paragraph" w:customStyle="1" w:styleId="Style8">
    <w:name w:val="Style8"/>
    <w:basedOn w:val="a"/>
    <w:link w:val="Style80"/>
    <w:rsid w:val="00921725"/>
  </w:style>
  <w:style w:type="character" w:customStyle="1" w:styleId="Style80">
    <w:name w:val="Style8"/>
    <w:basedOn w:val="1"/>
    <w:link w:val="Style8"/>
    <w:rsid w:val="00921725"/>
  </w:style>
  <w:style w:type="paragraph" w:customStyle="1" w:styleId="FontStyle32">
    <w:name w:val="Font Style32"/>
    <w:link w:val="FontStyle320"/>
    <w:rsid w:val="00921725"/>
    <w:rPr>
      <w:rFonts w:ascii="Times New Roman" w:hAnsi="Times New Roman"/>
      <w:b/>
    </w:rPr>
  </w:style>
  <w:style w:type="character" w:customStyle="1" w:styleId="FontStyle320">
    <w:name w:val="Font Style32"/>
    <w:link w:val="FontStyle32"/>
    <w:rsid w:val="00921725"/>
    <w:rPr>
      <w:rFonts w:ascii="Times New Roman" w:hAnsi="Times New Roman"/>
      <w:b/>
    </w:rPr>
  </w:style>
  <w:style w:type="paragraph" w:customStyle="1" w:styleId="ad">
    <w:name w:val="Символ сноски"/>
    <w:basedOn w:val="18"/>
    <w:link w:val="ae"/>
    <w:rsid w:val="00921725"/>
  </w:style>
  <w:style w:type="character" w:customStyle="1" w:styleId="ae">
    <w:name w:val="Символ сноски"/>
    <w:basedOn w:val="19"/>
    <w:link w:val="ad"/>
    <w:rsid w:val="00921725"/>
  </w:style>
  <w:style w:type="paragraph" w:customStyle="1" w:styleId="WW8Num10z0">
    <w:name w:val="WW8Num10z0"/>
    <w:link w:val="WW8Num10z00"/>
    <w:rsid w:val="00921725"/>
    <w:rPr>
      <w:rFonts w:ascii="Times New Roman" w:hAnsi="Times New Roman"/>
    </w:rPr>
  </w:style>
  <w:style w:type="character" w:customStyle="1" w:styleId="WW8Num10z00">
    <w:name w:val="WW8Num10z0"/>
    <w:link w:val="WW8Num10z0"/>
    <w:rsid w:val="00921725"/>
    <w:rPr>
      <w:rFonts w:ascii="Times New Roman" w:hAnsi="Times New Roman"/>
    </w:rPr>
  </w:style>
  <w:style w:type="paragraph" w:styleId="af">
    <w:name w:val="Body Text Indent"/>
    <w:basedOn w:val="a"/>
    <w:link w:val="af0"/>
    <w:rsid w:val="00921725"/>
    <w:pPr>
      <w:widowControl/>
      <w:ind w:firstLine="225"/>
      <w:jc w:val="both"/>
    </w:pPr>
  </w:style>
  <w:style w:type="character" w:customStyle="1" w:styleId="af0">
    <w:name w:val="Основной текст с отступом Знак"/>
    <w:basedOn w:val="1"/>
    <w:link w:val="af"/>
    <w:rsid w:val="00921725"/>
  </w:style>
  <w:style w:type="paragraph" w:customStyle="1" w:styleId="af1">
    <w:name w:val="Символ нумерации"/>
    <w:link w:val="af2"/>
    <w:rsid w:val="00921725"/>
  </w:style>
  <w:style w:type="character" w:customStyle="1" w:styleId="af2">
    <w:name w:val="Символ нумерации"/>
    <w:link w:val="af1"/>
    <w:rsid w:val="00921725"/>
  </w:style>
  <w:style w:type="paragraph" w:customStyle="1" w:styleId="1a">
    <w:name w:val="Основной шрифт абзаца1"/>
    <w:link w:val="ConsPlusTitle"/>
    <w:rsid w:val="00921725"/>
  </w:style>
  <w:style w:type="paragraph" w:customStyle="1" w:styleId="ConsPlusTitle">
    <w:name w:val="ConsPlusTitle"/>
    <w:link w:val="ConsPlusTitle0"/>
    <w:rsid w:val="00921725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921725"/>
    <w:rPr>
      <w:rFonts w:ascii="Times New Roman" w:hAnsi="Times New Roman"/>
      <w:b/>
      <w:sz w:val="24"/>
    </w:rPr>
  </w:style>
  <w:style w:type="paragraph" w:styleId="3a">
    <w:name w:val="List Continue 3"/>
    <w:basedOn w:val="a"/>
    <w:link w:val="3b"/>
    <w:rsid w:val="00921725"/>
    <w:pPr>
      <w:widowControl/>
      <w:spacing w:after="120"/>
      <w:ind w:left="849"/>
    </w:pPr>
  </w:style>
  <w:style w:type="character" w:customStyle="1" w:styleId="3b">
    <w:name w:val="Продолжение списка 3 Знак"/>
    <w:basedOn w:val="1"/>
    <w:link w:val="3a"/>
    <w:rsid w:val="00921725"/>
  </w:style>
  <w:style w:type="paragraph" w:customStyle="1" w:styleId="p3">
    <w:name w:val="p3"/>
    <w:basedOn w:val="a"/>
    <w:link w:val="p30"/>
    <w:rsid w:val="00921725"/>
    <w:pPr>
      <w:widowControl/>
      <w:spacing w:beforeAutospacing="1" w:afterAutospacing="1"/>
    </w:pPr>
  </w:style>
  <w:style w:type="character" w:customStyle="1" w:styleId="p30">
    <w:name w:val="p3"/>
    <w:basedOn w:val="1"/>
    <w:link w:val="p3"/>
    <w:rsid w:val="00921725"/>
  </w:style>
  <w:style w:type="paragraph" w:styleId="3c">
    <w:name w:val="toc 3"/>
    <w:next w:val="a"/>
    <w:link w:val="3d"/>
    <w:uiPriority w:val="39"/>
    <w:rsid w:val="00921725"/>
    <w:pPr>
      <w:ind w:left="400"/>
    </w:pPr>
  </w:style>
  <w:style w:type="character" w:customStyle="1" w:styleId="3d">
    <w:name w:val="Оглавление 3 Знак"/>
    <w:link w:val="3c"/>
    <w:rsid w:val="00921725"/>
  </w:style>
  <w:style w:type="paragraph" w:customStyle="1" w:styleId="WW8Num1z2">
    <w:name w:val="WW8Num1z2"/>
    <w:link w:val="WW8Num1z20"/>
    <w:rsid w:val="00921725"/>
    <w:rPr>
      <w:rFonts w:ascii="Wingdings" w:hAnsi="Wingdings"/>
    </w:rPr>
  </w:style>
  <w:style w:type="character" w:customStyle="1" w:styleId="WW8Num1z20">
    <w:name w:val="WW8Num1z2"/>
    <w:link w:val="WW8Num1z2"/>
    <w:rsid w:val="00921725"/>
    <w:rPr>
      <w:rFonts w:ascii="Wingdings" w:hAnsi="Wingdings"/>
    </w:rPr>
  </w:style>
  <w:style w:type="paragraph" w:customStyle="1" w:styleId="af3">
    <w:name w:val="Заголовок"/>
    <w:basedOn w:val="a"/>
    <w:next w:val="af4"/>
    <w:link w:val="af5"/>
    <w:rsid w:val="00921725"/>
    <w:pPr>
      <w:keepNext/>
      <w:widowControl/>
      <w:spacing w:before="240" w:after="120"/>
    </w:pPr>
    <w:rPr>
      <w:rFonts w:ascii="Arial" w:hAnsi="Arial"/>
      <w:sz w:val="28"/>
    </w:rPr>
  </w:style>
  <w:style w:type="character" w:customStyle="1" w:styleId="af5">
    <w:name w:val="Заголовок"/>
    <w:basedOn w:val="1"/>
    <w:link w:val="af3"/>
    <w:rsid w:val="00921725"/>
    <w:rPr>
      <w:rFonts w:ascii="Arial" w:hAnsi="Arial"/>
      <w:sz w:val="28"/>
    </w:rPr>
  </w:style>
  <w:style w:type="paragraph" w:customStyle="1" w:styleId="WW8Num5z2">
    <w:name w:val="WW8Num5z2"/>
    <w:link w:val="WW8Num5z20"/>
    <w:rsid w:val="00921725"/>
    <w:rPr>
      <w:rFonts w:ascii="Wingdings" w:hAnsi="Wingdings"/>
    </w:rPr>
  </w:style>
  <w:style w:type="character" w:customStyle="1" w:styleId="WW8Num5z20">
    <w:name w:val="WW8Num5z2"/>
    <w:link w:val="WW8Num5z2"/>
    <w:rsid w:val="00921725"/>
    <w:rPr>
      <w:rFonts w:ascii="Wingdings" w:hAnsi="Wingdings"/>
    </w:rPr>
  </w:style>
  <w:style w:type="paragraph" w:customStyle="1" w:styleId="WW-Absatz-Standardschriftart11">
    <w:name w:val="WW-Absatz-Standardschriftart11"/>
    <w:link w:val="WW-Absatz-Standardschriftart110"/>
    <w:rsid w:val="00921725"/>
  </w:style>
  <w:style w:type="character" w:customStyle="1" w:styleId="WW-Absatz-Standardschriftart110">
    <w:name w:val="WW-Absatz-Standardschriftart11"/>
    <w:link w:val="WW-Absatz-Standardschriftart11"/>
    <w:rsid w:val="00921725"/>
  </w:style>
  <w:style w:type="paragraph" w:customStyle="1" w:styleId="ConsNonformat">
    <w:name w:val="ConsNonformat"/>
    <w:link w:val="ConsNonformat0"/>
    <w:rsid w:val="00921725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921725"/>
    <w:rPr>
      <w:rFonts w:ascii="Courier New" w:hAnsi="Courier New"/>
    </w:rPr>
  </w:style>
  <w:style w:type="paragraph" w:customStyle="1" w:styleId="FontStyle29">
    <w:name w:val="Font Style29"/>
    <w:link w:val="FontStyle290"/>
    <w:rsid w:val="00921725"/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sid w:val="00921725"/>
    <w:rPr>
      <w:rFonts w:ascii="Times New Roman" w:hAnsi="Times New Roman"/>
      <w:b/>
      <w:sz w:val="26"/>
    </w:rPr>
  </w:style>
  <w:style w:type="paragraph" w:customStyle="1" w:styleId="aa">
    <w:name w:val="Содержимое таблицы"/>
    <w:basedOn w:val="a"/>
    <w:link w:val="ac"/>
    <w:rsid w:val="00921725"/>
    <w:pPr>
      <w:widowControl/>
    </w:pPr>
  </w:style>
  <w:style w:type="character" w:customStyle="1" w:styleId="ac">
    <w:name w:val="Содержимое таблицы"/>
    <w:basedOn w:val="1"/>
    <w:link w:val="aa"/>
    <w:rsid w:val="00921725"/>
  </w:style>
  <w:style w:type="paragraph" w:customStyle="1" w:styleId="WW8Num9z0">
    <w:name w:val="WW8Num9z0"/>
    <w:link w:val="WW8Num9z00"/>
    <w:rsid w:val="00921725"/>
    <w:rPr>
      <w:rFonts w:ascii="Times New Roman" w:hAnsi="Times New Roman"/>
    </w:rPr>
  </w:style>
  <w:style w:type="character" w:customStyle="1" w:styleId="WW8Num9z00">
    <w:name w:val="WW8Num9z0"/>
    <w:link w:val="WW8Num9z0"/>
    <w:rsid w:val="00921725"/>
    <w:rPr>
      <w:rFonts w:ascii="Times New Roman" w:hAnsi="Times New Roman"/>
    </w:rPr>
  </w:style>
  <w:style w:type="paragraph" w:styleId="af6">
    <w:name w:val="List"/>
    <w:basedOn w:val="af4"/>
    <w:link w:val="af7"/>
    <w:rsid w:val="00921725"/>
    <w:rPr>
      <w:rFonts w:ascii="Arial" w:hAnsi="Arial"/>
    </w:rPr>
  </w:style>
  <w:style w:type="character" w:customStyle="1" w:styleId="af7">
    <w:name w:val="Список Знак"/>
    <w:basedOn w:val="af8"/>
    <w:link w:val="af6"/>
    <w:rsid w:val="00921725"/>
    <w:rPr>
      <w:rFonts w:ascii="Arial" w:hAnsi="Arial"/>
    </w:rPr>
  </w:style>
  <w:style w:type="paragraph" w:customStyle="1" w:styleId="NoSpacing1">
    <w:name w:val="No Spacing1"/>
    <w:link w:val="NoSpacing10"/>
    <w:rsid w:val="00921725"/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921725"/>
    <w:rPr>
      <w:rFonts w:ascii="Times New Roman" w:hAnsi="Times New Roman"/>
      <w:sz w:val="24"/>
    </w:rPr>
  </w:style>
  <w:style w:type="paragraph" w:customStyle="1" w:styleId="FontStyle36">
    <w:name w:val="Font Style36"/>
    <w:link w:val="FontStyle360"/>
    <w:rsid w:val="00921725"/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sid w:val="00921725"/>
    <w:rPr>
      <w:rFonts w:ascii="Times New Roman" w:hAnsi="Times New Roman"/>
      <w:sz w:val="26"/>
    </w:rPr>
  </w:style>
  <w:style w:type="paragraph" w:customStyle="1" w:styleId="WW8Num2z2">
    <w:name w:val="WW8Num2z2"/>
    <w:link w:val="WW8Num2z20"/>
    <w:rsid w:val="00921725"/>
    <w:rPr>
      <w:rFonts w:ascii="Wingdings" w:hAnsi="Wingdings"/>
    </w:rPr>
  </w:style>
  <w:style w:type="character" w:customStyle="1" w:styleId="WW8Num2z20">
    <w:name w:val="WW8Num2z2"/>
    <w:link w:val="WW8Num2z2"/>
    <w:rsid w:val="00921725"/>
    <w:rPr>
      <w:rFonts w:ascii="Wingdings" w:hAnsi="Wingdings"/>
    </w:rPr>
  </w:style>
  <w:style w:type="paragraph" w:customStyle="1" w:styleId="2f">
    <w:name w:val="Основной шрифт абзаца2"/>
    <w:link w:val="2f0"/>
    <w:rsid w:val="00921725"/>
  </w:style>
  <w:style w:type="character" w:customStyle="1" w:styleId="2f0">
    <w:name w:val="Основной шрифт абзаца2"/>
    <w:link w:val="2f"/>
    <w:rsid w:val="00921725"/>
  </w:style>
  <w:style w:type="paragraph" w:customStyle="1" w:styleId="Web">
    <w:name w:val="Обычный (Web)"/>
    <w:basedOn w:val="a"/>
    <w:link w:val="Web0"/>
    <w:rsid w:val="00921725"/>
    <w:pPr>
      <w:widowControl/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921725"/>
    <w:rPr>
      <w:rFonts w:ascii="Arial Unicode MS" w:hAnsi="Arial Unicode MS"/>
    </w:rPr>
  </w:style>
  <w:style w:type="paragraph" w:customStyle="1" w:styleId="1b">
    <w:name w:val="Знак сноски1"/>
    <w:basedOn w:val="41"/>
    <w:link w:val="1c"/>
    <w:rsid w:val="00921725"/>
    <w:rPr>
      <w:vertAlign w:val="superscript"/>
    </w:rPr>
  </w:style>
  <w:style w:type="character" w:customStyle="1" w:styleId="1c">
    <w:name w:val="Знак сноски1"/>
    <w:basedOn w:val="42"/>
    <w:link w:val="1b"/>
    <w:rsid w:val="00921725"/>
    <w:rPr>
      <w:vertAlign w:val="superscript"/>
    </w:rPr>
  </w:style>
  <w:style w:type="character" w:customStyle="1" w:styleId="50">
    <w:name w:val="Заголовок 5 Знак"/>
    <w:basedOn w:val="1"/>
    <w:link w:val="5"/>
    <w:rsid w:val="00921725"/>
    <w:rPr>
      <w:sz w:val="28"/>
    </w:rPr>
  </w:style>
  <w:style w:type="paragraph" w:customStyle="1" w:styleId="1d">
    <w:name w:val="Гиперссылка1"/>
    <w:basedOn w:val="41"/>
    <w:link w:val="1e"/>
    <w:rsid w:val="00921725"/>
    <w:rPr>
      <w:color w:val="0000FF"/>
      <w:u w:val="single"/>
    </w:rPr>
  </w:style>
  <w:style w:type="character" w:customStyle="1" w:styleId="1e">
    <w:name w:val="Гиперссылка1"/>
    <w:basedOn w:val="42"/>
    <w:link w:val="1d"/>
    <w:rsid w:val="00921725"/>
    <w:rPr>
      <w:color w:val="0000FF"/>
      <w:u w:val="single"/>
    </w:rPr>
  </w:style>
  <w:style w:type="paragraph" w:customStyle="1" w:styleId="63">
    <w:name w:val="Знак Знак6"/>
    <w:basedOn w:val="41"/>
    <w:link w:val="64"/>
    <w:rsid w:val="00921725"/>
    <w:rPr>
      <w:sz w:val="24"/>
    </w:rPr>
  </w:style>
  <w:style w:type="character" w:customStyle="1" w:styleId="64">
    <w:name w:val="Знак Знак6"/>
    <w:basedOn w:val="42"/>
    <w:link w:val="63"/>
    <w:rsid w:val="00921725"/>
    <w:rPr>
      <w:sz w:val="24"/>
    </w:rPr>
  </w:style>
  <w:style w:type="character" w:customStyle="1" w:styleId="11">
    <w:name w:val="Заголовок 1 Знак"/>
    <w:basedOn w:val="1"/>
    <w:link w:val="10"/>
    <w:rsid w:val="00921725"/>
    <w:rPr>
      <w:sz w:val="28"/>
    </w:rPr>
  </w:style>
  <w:style w:type="paragraph" w:styleId="af9">
    <w:name w:val="Plain Text"/>
    <w:basedOn w:val="a"/>
    <w:link w:val="afa"/>
    <w:rsid w:val="00921725"/>
    <w:pPr>
      <w:widowControl/>
    </w:pPr>
    <w:rPr>
      <w:rFonts w:ascii="Courier New" w:hAnsi="Courier New"/>
    </w:rPr>
  </w:style>
  <w:style w:type="character" w:customStyle="1" w:styleId="afa">
    <w:name w:val="Текст Знак"/>
    <w:basedOn w:val="1"/>
    <w:link w:val="af9"/>
    <w:rsid w:val="00921725"/>
    <w:rPr>
      <w:rFonts w:ascii="Courier New" w:hAnsi="Courier New"/>
    </w:rPr>
  </w:style>
  <w:style w:type="paragraph" w:styleId="afb">
    <w:name w:val="List Paragraph"/>
    <w:basedOn w:val="a"/>
    <w:link w:val="afc"/>
    <w:rsid w:val="00921725"/>
    <w:pPr>
      <w:ind w:left="720"/>
    </w:pPr>
  </w:style>
  <w:style w:type="character" w:customStyle="1" w:styleId="afc">
    <w:name w:val="Абзац списка Знак"/>
    <w:basedOn w:val="1"/>
    <w:link w:val="afb"/>
    <w:rsid w:val="00921725"/>
  </w:style>
  <w:style w:type="paragraph" w:customStyle="1" w:styleId="9">
    <w:name w:val="Знак Знак9"/>
    <w:basedOn w:val="41"/>
    <w:link w:val="90"/>
    <w:rsid w:val="00921725"/>
    <w:rPr>
      <w:b/>
    </w:rPr>
  </w:style>
  <w:style w:type="character" w:customStyle="1" w:styleId="90">
    <w:name w:val="Знак Знак9"/>
    <w:basedOn w:val="42"/>
    <w:link w:val="9"/>
    <w:rsid w:val="00921725"/>
    <w:rPr>
      <w:b/>
    </w:rPr>
  </w:style>
  <w:style w:type="paragraph" w:customStyle="1" w:styleId="ConsPlusNonformat">
    <w:name w:val="ConsPlusNonformat"/>
    <w:link w:val="ConsPlusNonformat0"/>
    <w:rsid w:val="0092172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21725"/>
    <w:rPr>
      <w:rFonts w:ascii="Courier New" w:hAnsi="Courier New"/>
    </w:rPr>
  </w:style>
  <w:style w:type="paragraph" w:customStyle="1" w:styleId="2f1">
    <w:name w:val="Указатель2"/>
    <w:basedOn w:val="a"/>
    <w:link w:val="2f2"/>
    <w:rsid w:val="00921725"/>
    <w:pPr>
      <w:widowControl/>
    </w:pPr>
    <w:rPr>
      <w:rFonts w:ascii="Arial" w:hAnsi="Arial"/>
    </w:rPr>
  </w:style>
  <w:style w:type="character" w:customStyle="1" w:styleId="2f2">
    <w:name w:val="Указатель2"/>
    <w:basedOn w:val="1"/>
    <w:link w:val="2f1"/>
    <w:rsid w:val="00921725"/>
    <w:rPr>
      <w:rFonts w:ascii="Arial" w:hAnsi="Arial"/>
    </w:rPr>
  </w:style>
  <w:style w:type="paragraph" w:customStyle="1" w:styleId="2f3">
    <w:name w:val="Гиперссылка2"/>
    <w:link w:val="afd"/>
    <w:rsid w:val="00921725"/>
    <w:rPr>
      <w:color w:val="0000FF"/>
      <w:u w:val="single"/>
    </w:rPr>
  </w:style>
  <w:style w:type="character" w:styleId="afd">
    <w:name w:val="Hyperlink"/>
    <w:link w:val="2f3"/>
    <w:rsid w:val="0092172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21725"/>
    <w:pPr>
      <w:widowControl/>
    </w:pPr>
    <w:rPr>
      <w:sz w:val="20"/>
    </w:rPr>
  </w:style>
  <w:style w:type="character" w:customStyle="1" w:styleId="Footnote0">
    <w:name w:val="Footnote"/>
    <w:basedOn w:val="1"/>
    <w:link w:val="Footnote"/>
    <w:rsid w:val="00921725"/>
    <w:rPr>
      <w:sz w:val="20"/>
    </w:rPr>
  </w:style>
  <w:style w:type="character" w:customStyle="1" w:styleId="80">
    <w:name w:val="Заголовок 8 Знак"/>
    <w:basedOn w:val="1"/>
    <w:link w:val="8"/>
    <w:rsid w:val="00921725"/>
    <w:rPr>
      <w:sz w:val="28"/>
    </w:rPr>
  </w:style>
  <w:style w:type="paragraph" w:customStyle="1" w:styleId="Heading">
    <w:name w:val="Heading"/>
    <w:link w:val="Heading0"/>
    <w:rsid w:val="00921725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921725"/>
    <w:rPr>
      <w:rFonts w:ascii="Arial" w:hAnsi="Arial"/>
      <w:b/>
      <w:sz w:val="22"/>
    </w:rPr>
  </w:style>
  <w:style w:type="paragraph" w:styleId="af4">
    <w:name w:val="Body Text"/>
    <w:basedOn w:val="a"/>
    <w:link w:val="af8"/>
    <w:rsid w:val="00921725"/>
    <w:pPr>
      <w:widowControl/>
      <w:spacing w:after="120"/>
    </w:pPr>
  </w:style>
  <w:style w:type="character" w:customStyle="1" w:styleId="af8">
    <w:name w:val="Основной текст Знак"/>
    <w:basedOn w:val="1"/>
    <w:link w:val="af4"/>
    <w:rsid w:val="00921725"/>
  </w:style>
  <w:style w:type="paragraph" w:customStyle="1" w:styleId="1f">
    <w:name w:val="Обычный1"/>
    <w:link w:val="1f0"/>
    <w:rsid w:val="00921725"/>
    <w:rPr>
      <w:rFonts w:ascii="Times New Roman" w:hAnsi="Times New Roman"/>
      <w:sz w:val="24"/>
    </w:rPr>
  </w:style>
  <w:style w:type="character" w:customStyle="1" w:styleId="1f0">
    <w:name w:val="Обычный1"/>
    <w:link w:val="1f"/>
    <w:rsid w:val="00921725"/>
    <w:rPr>
      <w:rFonts w:ascii="Times New Roman" w:hAnsi="Times New Roman"/>
      <w:sz w:val="24"/>
    </w:rPr>
  </w:style>
  <w:style w:type="paragraph" w:styleId="1f1">
    <w:name w:val="toc 1"/>
    <w:next w:val="a"/>
    <w:link w:val="1f2"/>
    <w:uiPriority w:val="39"/>
    <w:rsid w:val="00921725"/>
    <w:rPr>
      <w:rFonts w:ascii="XO Thames" w:hAnsi="XO Thames"/>
      <w:b/>
    </w:rPr>
  </w:style>
  <w:style w:type="character" w:customStyle="1" w:styleId="1f2">
    <w:name w:val="Оглавление 1 Знак"/>
    <w:link w:val="1f1"/>
    <w:rsid w:val="00921725"/>
    <w:rPr>
      <w:rFonts w:ascii="XO Thames" w:hAnsi="XO Thames"/>
      <w:b/>
    </w:rPr>
  </w:style>
  <w:style w:type="paragraph" w:customStyle="1" w:styleId="WW8Num6z1">
    <w:name w:val="WW8Num6z1"/>
    <w:link w:val="WW8Num6z10"/>
    <w:rsid w:val="00921725"/>
    <w:rPr>
      <w:rFonts w:ascii="Courier New" w:hAnsi="Courier New"/>
    </w:rPr>
  </w:style>
  <w:style w:type="character" w:customStyle="1" w:styleId="WW8Num6z10">
    <w:name w:val="WW8Num6z1"/>
    <w:link w:val="WW8Num6z1"/>
    <w:rsid w:val="00921725"/>
    <w:rPr>
      <w:rFonts w:ascii="Courier New" w:hAnsi="Courier New"/>
    </w:rPr>
  </w:style>
  <w:style w:type="paragraph" w:customStyle="1" w:styleId="WW-Absatz-Standardschriftart111">
    <w:name w:val="WW-Absatz-Standardschriftart111"/>
    <w:link w:val="WW-Absatz-Standardschriftart1110"/>
    <w:rsid w:val="00921725"/>
  </w:style>
  <w:style w:type="character" w:customStyle="1" w:styleId="WW-Absatz-Standardschriftart1110">
    <w:name w:val="WW-Absatz-Standardschriftart111"/>
    <w:link w:val="WW-Absatz-Standardschriftart111"/>
    <w:rsid w:val="00921725"/>
  </w:style>
  <w:style w:type="paragraph" w:customStyle="1" w:styleId="HeaderandFooter">
    <w:name w:val="Header and Footer"/>
    <w:link w:val="HeaderandFooter0"/>
    <w:rsid w:val="0092172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21725"/>
    <w:rPr>
      <w:rFonts w:ascii="XO Thames" w:hAnsi="XO Thames"/>
    </w:rPr>
  </w:style>
  <w:style w:type="paragraph" w:customStyle="1" w:styleId="ConsTitle">
    <w:name w:val="ConsTitle"/>
    <w:link w:val="ConsTitle0"/>
    <w:rsid w:val="00921725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921725"/>
    <w:rPr>
      <w:rFonts w:ascii="Arial" w:hAnsi="Arial"/>
      <w:b/>
      <w:sz w:val="16"/>
    </w:rPr>
  </w:style>
  <w:style w:type="paragraph" w:customStyle="1" w:styleId="210">
    <w:name w:val="Основной текст 21"/>
    <w:basedOn w:val="a"/>
    <w:link w:val="211"/>
    <w:rsid w:val="00921725"/>
    <w:pPr>
      <w:widowControl/>
      <w:jc w:val="center"/>
    </w:pPr>
    <w:rPr>
      <w:sz w:val="20"/>
    </w:rPr>
  </w:style>
  <w:style w:type="character" w:customStyle="1" w:styleId="211">
    <w:name w:val="Основной текст 21"/>
    <w:basedOn w:val="1"/>
    <w:link w:val="210"/>
    <w:rsid w:val="00921725"/>
    <w:rPr>
      <w:sz w:val="20"/>
    </w:rPr>
  </w:style>
  <w:style w:type="paragraph" w:customStyle="1" w:styleId="Style2">
    <w:name w:val="Style2"/>
    <w:basedOn w:val="a"/>
    <w:link w:val="Style20"/>
    <w:rsid w:val="00921725"/>
    <w:pPr>
      <w:jc w:val="both"/>
    </w:pPr>
  </w:style>
  <w:style w:type="character" w:customStyle="1" w:styleId="Style20">
    <w:name w:val="Style2"/>
    <w:basedOn w:val="1"/>
    <w:link w:val="Style2"/>
    <w:rsid w:val="00921725"/>
  </w:style>
  <w:style w:type="paragraph" w:customStyle="1" w:styleId="1f3">
    <w:name w:val="Текст1"/>
    <w:basedOn w:val="a"/>
    <w:link w:val="1f4"/>
    <w:rsid w:val="00921725"/>
    <w:pPr>
      <w:widowControl/>
    </w:pPr>
    <w:rPr>
      <w:rFonts w:ascii="Courier New" w:hAnsi="Courier New"/>
      <w:sz w:val="20"/>
    </w:rPr>
  </w:style>
  <w:style w:type="character" w:customStyle="1" w:styleId="1f4">
    <w:name w:val="Текст1"/>
    <w:basedOn w:val="1"/>
    <w:link w:val="1f3"/>
    <w:rsid w:val="00921725"/>
    <w:rPr>
      <w:rFonts w:ascii="Courier New" w:hAnsi="Courier New"/>
      <w:sz w:val="20"/>
    </w:rPr>
  </w:style>
  <w:style w:type="paragraph" w:styleId="afe">
    <w:name w:val="Balloon Text"/>
    <w:basedOn w:val="a"/>
    <w:link w:val="aff"/>
    <w:rsid w:val="00921725"/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sid w:val="00921725"/>
    <w:rPr>
      <w:rFonts w:ascii="Tahoma" w:hAnsi="Tahoma"/>
      <w:sz w:val="16"/>
    </w:rPr>
  </w:style>
  <w:style w:type="paragraph" w:customStyle="1" w:styleId="Style3">
    <w:name w:val="Style3"/>
    <w:basedOn w:val="a"/>
    <w:link w:val="Style30"/>
    <w:rsid w:val="00921725"/>
    <w:pPr>
      <w:spacing w:line="276" w:lineRule="exact"/>
      <w:ind w:firstLine="706"/>
      <w:jc w:val="both"/>
    </w:pPr>
  </w:style>
  <w:style w:type="character" w:customStyle="1" w:styleId="Style30">
    <w:name w:val="Style3"/>
    <w:basedOn w:val="1"/>
    <w:link w:val="Style3"/>
    <w:rsid w:val="00921725"/>
  </w:style>
  <w:style w:type="paragraph" w:styleId="91">
    <w:name w:val="toc 9"/>
    <w:next w:val="a"/>
    <w:link w:val="92"/>
    <w:uiPriority w:val="39"/>
    <w:rsid w:val="00921725"/>
    <w:pPr>
      <w:ind w:left="1600"/>
    </w:pPr>
  </w:style>
  <w:style w:type="character" w:customStyle="1" w:styleId="92">
    <w:name w:val="Оглавление 9 Знак"/>
    <w:link w:val="91"/>
    <w:rsid w:val="00921725"/>
  </w:style>
  <w:style w:type="paragraph" w:styleId="3e">
    <w:name w:val="Body Text 3"/>
    <w:basedOn w:val="a"/>
    <w:link w:val="3f"/>
    <w:rsid w:val="00921725"/>
    <w:pPr>
      <w:widowControl/>
      <w:jc w:val="center"/>
    </w:pPr>
    <w:rPr>
      <w:b/>
      <w:sz w:val="20"/>
    </w:rPr>
  </w:style>
  <w:style w:type="character" w:customStyle="1" w:styleId="3f">
    <w:name w:val="Основной текст 3 Знак"/>
    <w:basedOn w:val="1"/>
    <w:link w:val="3e"/>
    <w:rsid w:val="00921725"/>
    <w:rPr>
      <w:b/>
      <w:sz w:val="20"/>
    </w:rPr>
  </w:style>
  <w:style w:type="paragraph" w:customStyle="1" w:styleId="WW8Num8z0">
    <w:name w:val="WW8Num8z0"/>
    <w:link w:val="WW8Num8z00"/>
    <w:rsid w:val="00921725"/>
    <w:rPr>
      <w:rFonts w:ascii="Times New Roman" w:hAnsi="Times New Roman"/>
    </w:rPr>
  </w:style>
  <w:style w:type="character" w:customStyle="1" w:styleId="WW8Num8z00">
    <w:name w:val="WW8Num8z0"/>
    <w:link w:val="WW8Num8z0"/>
    <w:rsid w:val="00921725"/>
    <w:rPr>
      <w:rFonts w:ascii="Times New Roman" w:hAnsi="Times New Roman"/>
    </w:rPr>
  </w:style>
  <w:style w:type="paragraph" w:customStyle="1" w:styleId="FontStyle27">
    <w:name w:val="Font Style27"/>
    <w:link w:val="FontStyle270"/>
    <w:rsid w:val="00921725"/>
    <w:rPr>
      <w:rFonts w:ascii="Times New Roman" w:hAnsi="Times New Roman"/>
    </w:rPr>
  </w:style>
  <w:style w:type="character" w:customStyle="1" w:styleId="FontStyle270">
    <w:name w:val="Font Style27"/>
    <w:link w:val="FontStyle27"/>
    <w:rsid w:val="00921725"/>
    <w:rPr>
      <w:rFonts w:ascii="Times New Roman" w:hAnsi="Times New Roman"/>
    </w:rPr>
  </w:style>
  <w:style w:type="paragraph" w:customStyle="1" w:styleId="WW8Num6z2">
    <w:name w:val="WW8Num6z2"/>
    <w:link w:val="WW8Num6z20"/>
    <w:rsid w:val="00921725"/>
    <w:rPr>
      <w:rFonts w:ascii="Wingdings" w:hAnsi="Wingdings"/>
    </w:rPr>
  </w:style>
  <w:style w:type="character" w:customStyle="1" w:styleId="WW8Num6z20">
    <w:name w:val="WW8Num6z2"/>
    <w:link w:val="WW8Num6z2"/>
    <w:rsid w:val="00921725"/>
    <w:rPr>
      <w:rFonts w:ascii="Wingdings" w:hAnsi="Wingdings"/>
    </w:rPr>
  </w:style>
  <w:style w:type="paragraph" w:customStyle="1" w:styleId="WW8Num1z0">
    <w:name w:val="WW8Num1z0"/>
    <w:link w:val="WW8Num1z00"/>
    <w:rsid w:val="00921725"/>
    <w:rPr>
      <w:rFonts w:ascii="Times New Roman" w:hAnsi="Times New Roman"/>
    </w:rPr>
  </w:style>
  <w:style w:type="character" w:customStyle="1" w:styleId="WW8Num1z00">
    <w:name w:val="WW8Num1z0"/>
    <w:link w:val="WW8Num1z0"/>
    <w:rsid w:val="00921725"/>
    <w:rPr>
      <w:rFonts w:ascii="Times New Roman" w:hAnsi="Times New Roman"/>
    </w:rPr>
  </w:style>
  <w:style w:type="paragraph" w:customStyle="1" w:styleId="1f5">
    <w:name w:val="Название1"/>
    <w:basedOn w:val="a"/>
    <w:link w:val="1f6"/>
    <w:rsid w:val="00921725"/>
    <w:pPr>
      <w:widowControl/>
      <w:spacing w:before="120" w:after="120"/>
    </w:pPr>
    <w:rPr>
      <w:rFonts w:ascii="Arial" w:hAnsi="Arial"/>
      <w:i/>
      <w:sz w:val="20"/>
    </w:rPr>
  </w:style>
  <w:style w:type="character" w:customStyle="1" w:styleId="1f6">
    <w:name w:val="Название1"/>
    <w:basedOn w:val="1"/>
    <w:link w:val="1f5"/>
    <w:rsid w:val="00921725"/>
    <w:rPr>
      <w:rFonts w:ascii="Arial" w:hAnsi="Arial"/>
      <w:i/>
      <w:sz w:val="20"/>
    </w:rPr>
  </w:style>
  <w:style w:type="paragraph" w:customStyle="1" w:styleId="Style23">
    <w:name w:val="Style23"/>
    <w:basedOn w:val="a"/>
    <w:link w:val="Style230"/>
    <w:rsid w:val="00921725"/>
  </w:style>
  <w:style w:type="character" w:customStyle="1" w:styleId="Style230">
    <w:name w:val="Style23"/>
    <w:basedOn w:val="1"/>
    <w:link w:val="Style23"/>
    <w:rsid w:val="00921725"/>
  </w:style>
  <w:style w:type="paragraph" w:styleId="3f0">
    <w:name w:val="List 3"/>
    <w:basedOn w:val="a"/>
    <w:link w:val="3f1"/>
    <w:rsid w:val="00921725"/>
    <w:pPr>
      <w:widowControl/>
      <w:ind w:left="849" w:hanging="283"/>
    </w:pPr>
  </w:style>
  <w:style w:type="character" w:customStyle="1" w:styleId="3f1">
    <w:name w:val="Список 3 Знак"/>
    <w:basedOn w:val="1"/>
    <w:link w:val="3f0"/>
    <w:rsid w:val="00921725"/>
  </w:style>
  <w:style w:type="paragraph" w:customStyle="1" w:styleId="Style18">
    <w:name w:val="Style18"/>
    <w:basedOn w:val="a"/>
    <w:link w:val="Style180"/>
    <w:rsid w:val="00921725"/>
  </w:style>
  <w:style w:type="character" w:customStyle="1" w:styleId="Style180">
    <w:name w:val="Style18"/>
    <w:basedOn w:val="1"/>
    <w:link w:val="Style18"/>
    <w:rsid w:val="00921725"/>
  </w:style>
  <w:style w:type="paragraph" w:styleId="81">
    <w:name w:val="toc 8"/>
    <w:next w:val="a"/>
    <w:link w:val="82"/>
    <w:uiPriority w:val="39"/>
    <w:rsid w:val="00921725"/>
    <w:pPr>
      <w:ind w:left="1400"/>
    </w:pPr>
  </w:style>
  <w:style w:type="character" w:customStyle="1" w:styleId="82">
    <w:name w:val="Оглавление 8 Знак"/>
    <w:link w:val="81"/>
    <w:rsid w:val="00921725"/>
  </w:style>
  <w:style w:type="paragraph" w:customStyle="1" w:styleId="WW8Num5z1">
    <w:name w:val="WW8Num5z1"/>
    <w:link w:val="WW8Num5z10"/>
    <w:rsid w:val="00921725"/>
    <w:rPr>
      <w:rFonts w:ascii="Courier New" w:hAnsi="Courier New"/>
    </w:rPr>
  </w:style>
  <w:style w:type="character" w:customStyle="1" w:styleId="WW8Num5z10">
    <w:name w:val="WW8Num5z1"/>
    <w:link w:val="WW8Num5z1"/>
    <w:rsid w:val="00921725"/>
    <w:rPr>
      <w:rFonts w:ascii="Courier New" w:hAnsi="Courier New"/>
    </w:rPr>
  </w:style>
  <w:style w:type="paragraph" w:customStyle="1" w:styleId="WW8Num7z1">
    <w:name w:val="WW8Num7z1"/>
    <w:link w:val="WW8Num7z10"/>
    <w:rsid w:val="00921725"/>
    <w:rPr>
      <w:rFonts w:ascii="Courier New" w:hAnsi="Courier New"/>
    </w:rPr>
  </w:style>
  <w:style w:type="character" w:customStyle="1" w:styleId="WW8Num7z10">
    <w:name w:val="WW8Num7z1"/>
    <w:link w:val="WW8Num7z1"/>
    <w:rsid w:val="00921725"/>
    <w:rPr>
      <w:rFonts w:ascii="Courier New" w:hAnsi="Courier New"/>
    </w:rPr>
  </w:style>
  <w:style w:type="paragraph" w:customStyle="1" w:styleId="1f7">
    <w:name w:val="Нижний колонтитул Знак1"/>
    <w:basedOn w:val="41"/>
    <w:link w:val="1f8"/>
    <w:rsid w:val="00921725"/>
    <w:rPr>
      <w:sz w:val="24"/>
    </w:rPr>
  </w:style>
  <w:style w:type="character" w:customStyle="1" w:styleId="1f8">
    <w:name w:val="Нижний колонтитул Знак1"/>
    <w:basedOn w:val="42"/>
    <w:link w:val="1f7"/>
    <w:rsid w:val="00921725"/>
    <w:rPr>
      <w:sz w:val="24"/>
    </w:rPr>
  </w:style>
  <w:style w:type="paragraph" w:customStyle="1" w:styleId="FontStyle34">
    <w:name w:val="Font Style34"/>
    <w:link w:val="FontStyle340"/>
    <w:rsid w:val="00921725"/>
    <w:rPr>
      <w:rFonts w:ascii="Times New Roman" w:hAnsi="Times New Roman"/>
      <w:b/>
    </w:rPr>
  </w:style>
  <w:style w:type="character" w:customStyle="1" w:styleId="FontStyle340">
    <w:name w:val="Font Style34"/>
    <w:link w:val="FontStyle34"/>
    <w:rsid w:val="00921725"/>
    <w:rPr>
      <w:rFonts w:ascii="Times New Roman" w:hAnsi="Times New Roman"/>
      <w:b/>
    </w:rPr>
  </w:style>
  <w:style w:type="paragraph" w:customStyle="1" w:styleId="18">
    <w:name w:val="Основной шрифт абзаца1"/>
    <w:link w:val="19"/>
    <w:rsid w:val="00921725"/>
  </w:style>
  <w:style w:type="character" w:customStyle="1" w:styleId="19">
    <w:name w:val="Основной шрифт абзаца1"/>
    <w:link w:val="18"/>
    <w:rsid w:val="00921725"/>
  </w:style>
  <w:style w:type="paragraph" w:customStyle="1" w:styleId="aff0">
    <w:name w:val="Название Знак"/>
    <w:basedOn w:val="18"/>
    <w:link w:val="aff1"/>
    <w:rsid w:val="00921725"/>
  </w:style>
  <w:style w:type="character" w:customStyle="1" w:styleId="aff1">
    <w:name w:val="Название Знак"/>
    <w:basedOn w:val="19"/>
    <w:link w:val="aff0"/>
    <w:rsid w:val="00921725"/>
  </w:style>
  <w:style w:type="paragraph" w:customStyle="1" w:styleId="WW8Num12z0">
    <w:name w:val="WW8Num12z0"/>
    <w:link w:val="WW8Num12z00"/>
    <w:rsid w:val="00921725"/>
    <w:rPr>
      <w:rFonts w:ascii="Arial" w:hAnsi="Arial"/>
    </w:rPr>
  </w:style>
  <w:style w:type="character" w:customStyle="1" w:styleId="WW8Num12z00">
    <w:name w:val="WW8Num12z0"/>
    <w:link w:val="WW8Num12z0"/>
    <w:rsid w:val="00921725"/>
    <w:rPr>
      <w:rFonts w:ascii="Arial" w:hAnsi="Arial"/>
    </w:rPr>
  </w:style>
  <w:style w:type="paragraph" w:customStyle="1" w:styleId="WW8Num5z0">
    <w:name w:val="WW8Num5z0"/>
    <w:link w:val="WW8Num5z00"/>
    <w:rsid w:val="00921725"/>
    <w:rPr>
      <w:rFonts w:ascii="Symbol" w:hAnsi="Symbol"/>
    </w:rPr>
  </w:style>
  <w:style w:type="character" w:customStyle="1" w:styleId="WW8Num5z00">
    <w:name w:val="WW8Num5z0"/>
    <w:link w:val="WW8Num5z0"/>
    <w:rsid w:val="00921725"/>
    <w:rPr>
      <w:rFonts w:ascii="Symbol" w:hAnsi="Symbol"/>
    </w:rPr>
  </w:style>
  <w:style w:type="paragraph" w:customStyle="1" w:styleId="WW8Num8z1">
    <w:name w:val="WW8Num8z1"/>
    <w:link w:val="WW8Num8z10"/>
    <w:rsid w:val="00921725"/>
    <w:rPr>
      <w:rFonts w:ascii="Times New Roman" w:hAnsi="Times New Roman"/>
    </w:rPr>
  </w:style>
  <w:style w:type="character" w:customStyle="1" w:styleId="WW8Num8z10">
    <w:name w:val="WW8Num8z1"/>
    <w:link w:val="WW8Num8z1"/>
    <w:rsid w:val="00921725"/>
    <w:rPr>
      <w:rFonts w:ascii="Times New Roman" w:hAnsi="Times New Roman"/>
    </w:rPr>
  </w:style>
  <w:style w:type="paragraph" w:customStyle="1" w:styleId="WW8Num11z0">
    <w:name w:val="WW8Num11z0"/>
    <w:link w:val="WW8Num11z00"/>
    <w:rsid w:val="00921725"/>
    <w:rPr>
      <w:rFonts w:ascii="Times New Roman" w:hAnsi="Times New Roman"/>
    </w:rPr>
  </w:style>
  <w:style w:type="character" w:customStyle="1" w:styleId="WW8Num11z00">
    <w:name w:val="WW8Num11z0"/>
    <w:link w:val="WW8Num11z0"/>
    <w:rsid w:val="00921725"/>
    <w:rPr>
      <w:rFonts w:ascii="Times New Roman" w:hAnsi="Times New Roman"/>
    </w:rPr>
  </w:style>
  <w:style w:type="paragraph" w:customStyle="1" w:styleId="Style21">
    <w:name w:val="Style21"/>
    <w:basedOn w:val="a"/>
    <w:link w:val="Style210"/>
    <w:rsid w:val="00921725"/>
    <w:pPr>
      <w:spacing w:line="371" w:lineRule="exact"/>
      <w:ind w:firstLine="730"/>
      <w:jc w:val="both"/>
    </w:pPr>
  </w:style>
  <w:style w:type="character" w:customStyle="1" w:styleId="Style210">
    <w:name w:val="Style21"/>
    <w:basedOn w:val="1"/>
    <w:link w:val="Style21"/>
    <w:rsid w:val="00921725"/>
  </w:style>
  <w:style w:type="paragraph" w:customStyle="1" w:styleId="WW8Num7z0">
    <w:name w:val="WW8Num7z0"/>
    <w:link w:val="WW8Num7z00"/>
    <w:rsid w:val="00921725"/>
    <w:rPr>
      <w:rFonts w:ascii="Times New Roman" w:hAnsi="Times New Roman"/>
    </w:rPr>
  </w:style>
  <w:style w:type="character" w:customStyle="1" w:styleId="WW8Num7z00">
    <w:name w:val="WW8Num7z0"/>
    <w:link w:val="WW8Num7z0"/>
    <w:rsid w:val="00921725"/>
    <w:rPr>
      <w:rFonts w:ascii="Times New Roman" w:hAnsi="Times New Roman"/>
    </w:rPr>
  </w:style>
  <w:style w:type="paragraph" w:styleId="51">
    <w:name w:val="toc 5"/>
    <w:next w:val="a"/>
    <w:link w:val="52"/>
    <w:uiPriority w:val="39"/>
    <w:rsid w:val="00921725"/>
    <w:pPr>
      <w:ind w:left="800"/>
    </w:pPr>
  </w:style>
  <w:style w:type="character" w:customStyle="1" w:styleId="52">
    <w:name w:val="Оглавление 5 Знак"/>
    <w:link w:val="51"/>
    <w:rsid w:val="00921725"/>
  </w:style>
  <w:style w:type="paragraph" w:customStyle="1" w:styleId="1f9">
    <w:name w:val="Указатель1"/>
    <w:basedOn w:val="a"/>
    <w:link w:val="1fa"/>
    <w:rsid w:val="00921725"/>
    <w:pPr>
      <w:widowControl/>
    </w:pPr>
    <w:rPr>
      <w:rFonts w:ascii="Arial" w:hAnsi="Arial"/>
    </w:rPr>
  </w:style>
  <w:style w:type="character" w:customStyle="1" w:styleId="1fa">
    <w:name w:val="Указатель1"/>
    <w:basedOn w:val="1"/>
    <w:link w:val="1f9"/>
    <w:rsid w:val="00921725"/>
    <w:rPr>
      <w:rFonts w:ascii="Arial" w:hAnsi="Arial"/>
    </w:rPr>
  </w:style>
  <w:style w:type="paragraph" w:customStyle="1" w:styleId="1fb">
    <w:name w:val="Знак Знак1 Знак Знак Знак Знак"/>
    <w:basedOn w:val="a"/>
    <w:link w:val="1fc"/>
    <w:rsid w:val="00921725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fc">
    <w:name w:val="Знак Знак1 Знак Знак Знак Знак"/>
    <w:basedOn w:val="1"/>
    <w:link w:val="1fb"/>
    <w:rsid w:val="00921725"/>
    <w:rPr>
      <w:rFonts w:ascii="Verdana" w:hAnsi="Verdana"/>
      <w:sz w:val="20"/>
    </w:rPr>
  </w:style>
  <w:style w:type="paragraph" w:customStyle="1" w:styleId="WW8Num4z0">
    <w:name w:val="WW8Num4z0"/>
    <w:link w:val="WW8Num4z00"/>
    <w:rsid w:val="00921725"/>
    <w:rPr>
      <w:rFonts w:ascii="Times New Roman" w:hAnsi="Times New Roman"/>
    </w:rPr>
  </w:style>
  <w:style w:type="character" w:customStyle="1" w:styleId="WW8Num4z00">
    <w:name w:val="WW8Num4z0"/>
    <w:link w:val="WW8Num4z0"/>
    <w:rsid w:val="00921725"/>
    <w:rPr>
      <w:rFonts w:ascii="Times New Roman" w:hAnsi="Times New Roman"/>
    </w:rPr>
  </w:style>
  <w:style w:type="paragraph" w:customStyle="1" w:styleId="WW8Num2z1">
    <w:name w:val="WW8Num2z1"/>
    <w:link w:val="WW8Num2z10"/>
    <w:rsid w:val="00921725"/>
    <w:rPr>
      <w:rFonts w:ascii="Courier New" w:hAnsi="Courier New"/>
    </w:rPr>
  </w:style>
  <w:style w:type="character" w:customStyle="1" w:styleId="WW8Num2z10">
    <w:name w:val="WW8Num2z1"/>
    <w:link w:val="WW8Num2z1"/>
    <w:rsid w:val="00921725"/>
    <w:rPr>
      <w:rFonts w:ascii="Courier New" w:hAnsi="Courier New"/>
    </w:rPr>
  </w:style>
  <w:style w:type="paragraph" w:customStyle="1" w:styleId="WW-Absatz-Standardschriftart1">
    <w:name w:val="WW-Absatz-Standardschriftart1"/>
    <w:link w:val="WW-Absatz-Standardschriftart10"/>
    <w:rsid w:val="00921725"/>
  </w:style>
  <w:style w:type="character" w:customStyle="1" w:styleId="WW-Absatz-Standardschriftart10">
    <w:name w:val="WW-Absatz-Standardschriftart1"/>
    <w:link w:val="WW-Absatz-Standardschriftart1"/>
    <w:rsid w:val="00921725"/>
  </w:style>
  <w:style w:type="paragraph" w:customStyle="1" w:styleId="WW8Num4z1">
    <w:name w:val="WW8Num4z1"/>
    <w:link w:val="WW8Num4z10"/>
    <w:rsid w:val="00921725"/>
    <w:rPr>
      <w:rFonts w:ascii="Courier New" w:hAnsi="Courier New"/>
    </w:rPr>
  </w:style>
  <w:style w:type="character" w:customStyle="1" w:styleId="WW8Num4z10">
    <w:name w:val="WW8Num4z1"/>
    <w:link w:val="WW8Num4z1"/>
    <w:rsid w:val="00921725"/>
    <w:rPr>
      <w:rFonts w:ascii="Courier New" w:hAnsi="Courier New"/>
    </w:rPr>
  </w:style>
  <w:style w:type="paragraph" w:styleId="aff2">
    <w:name w:val="header"/>
    <w:basedOn w:val="a"/>
    <w:link w:val="aff3"/>
    <w:rsid w:val="00921725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1"/>
    <w:link w:val="aff2"/>
    <w:rsid w:val="00921725"/>
  </w:style>
  <w:style w:type="paragraph" w:styleId="aff4">
    <w:name w:val="footer"/>
    <w:basedOn w:val="a"/>
    <w:link w:val="aff5"/>
    <w:rsid w:val="0092172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1"/>
    <w:link w:val="aff4"/>
    <w:rsid w:val="00921725"/>
  </w:style>
  <w:style w:type="paragraph" w:customStyle="1" w:styleId="Style12">
    <w:name w:val="Style12"/>
    <w:basedOn w:val="a"/>
    <w:link w:val="Style120"/>
    <w:rsid w:val="00921725"/>
  </w:style>
  <w:style w:type="character" w:customStyle="1" w:styleId="Style120">
    <w:name w:val="Style12"/>
    <w:basedOn w:val="1"/>
    <w:link w:val="Style12"/>
    <w:rsid w:val="00921725"/>
  </w:style>
  <w:style w:type="paragraph" w:customStyle="1" w:styleId="Style15">
    <w:name w:val="Style15"/>
    <w:basedOn w:val="a"/>
    <w:link w:val="Style150"/>
    <w:rsid w:val="00921725"/>
    <w:pPr>
      <w:spacing w:line="274" w:lineRule="exact"/>
      <w:jc w:val="both"/>
    </w:pPr>
  </w:style>
  <w:style w:type="character" w:customStyle="1" w:styleId="Style150">
    <w:name w:val="Style15"/>
    <w:basedOn w:val="1"/>
    <w:link w:val="Style15"/>
    <w:rsid w:val="00921725"/>
  </w:style>
  <w:style w:type="paragraph" w:styleId="aff6">
    <w:name w:val="Subtitle"/>
    <w:basedOn w:val="af3"/>
    <w:next w:val="af4"/>
    <w:link w:val="aff7"/>
    <w:uiPriority w:val="11"/>
    <w:qFormat/>
    <w:rsid w:val="00921725"/>
    <w:pPr>
      <w:jc w:val="center"/>
    </w:pPr>
    <w:rPr>
      <w:rFonts w:ascii="Liberation Sans" w:hAnsi="Liberation Sans"/>
      <w:i/>
    </w:rPr>
  </w:style>
  <w:style w:type="character" w:customStyle="1" w:styleId="aff7">
    <w:name w:val="Подзаголовок Знак"/>
    <w:basedOn w:val="af5"/>
    <w:link w:val="aff6"/>
    <w:rsid w:val="00921725"/>
    <w:rPr>
      <w:rFonts w:ascii="Liberation Sans" w:hAnsi="Liberation Sans"/>
      <w:i/>
    </w:rPr>
  </w:style>
  <w:style w:type="paragraph" w:customStyle="1" w:styleId="FontStyle33">
    <w:name w:val="Font Style33"/>
    <w:link w:val="FontStyle330"/>
    <w:rsid w:val="00921725"/>
    <w:rPr>
      <w:rFonts w:ascii="Times New Roman" w:hAnsi="Times New Roman"/>
      <w:b/>
      <w:sz w:val="16"/>
    </w:rPr>
  </w:style>
  <w:style w:type="character" w:customStyle="1" w:styleId="FontStyle330">
    <w:name w:val="Font Style33"/>
    <w:link w:val="FontStyle33"/>
    <w:rsid w:val="00921725"/>
    <w:rPr>
      <w:rFonts w:ascii="Times New Roman" w:hAnsi="Times New Roman"/>
      <w:b/>
      <w:sz w:val="16"/>
    </w:rPr>
  </w:style>
  <w:style w:type="paragraph" w:customStyle="1" w:styleId="toc10">
    <w:name w:val="toc 10"/>
    <w:next w:val="a"/>
    <w:link w:val="toc100"/>
    <w:uiPriority w:val="39"/>
    <w:rsid w:val="00921725"/>
    <w:pPr>
      <w:ind w:left="1800"/>
    </w:pPr>
  </w:style>
  <w:style w:type="character" w:customStyle="1" w:styleId="toc100">
    <w:name w:val="toc 10"/>
    <w:link w:val="toc10"/>
    <w:rsid w:val="00921725"/>
  </w:style>
  <w:style w:type="paragraph" w:customStyle="1" w:styleId="Style24">
    <w:name w:val="Style24"/>
    <w:basedOn w:val="a"/>
    <w:link w:val="Style240"/>
    <w:rsid w:val="00921725"/>
    <w:pPr>
      <w:spacing w:line="374" w:lineRule="exact"/>
      <w:ind w:firstLine="710"/>
      <w:jc w:val="both"/>
    </w:pPr>
  </w:style>
  <w:style w:type="character" w:customStyle="1" w:styleId="Style240">
    <w:name w:val="Style24"/>
    <w:basedOn w:val="1"/>
    <w:link w:val="Style24"/>
    <w:rsid w:val="00921725"/>
  </w:style>
  <w:style w:type="paragraph" w:customStyle="1" w:styleId="WW8Num5z3">
    <w:name w:val="WW8Num5z3"/>
    <w:link w:val="WW8Num5z30"/>
    <w:rsid w:val="00921725"/>
    <w:rPr>
      <w:rFonts w:ascii="Symbol" w:hAnsi="Symbol"/>
    </w:rPr>
  </w:style>
  <w:style w:type="character" w:customStyle="1" w:styleId="WW8Num5z30">
    <w:name w:val="WW8Num5z3"/>
    <w:link w:val="WW8Num5z3"/>
    <w:rsid w:val="00921725"/>
    <w:rPr>
      <w:rFonts w:ascii="Symbol" w:hAnsi="Symbol"/>
    </w:rPr>
  </w:style>
  <w:style w:type="paragraph" w:styleId="aff8">
    <w:name w:val="Title"/>
    <w:basedOn w:val="a"/>
    <w:next w:val="aff6"/>
    <w:link w:val="1fd"/>
    <w:uiPriority w:val="10"/>
    <w:qFormat/>
    <w:rsid w:val="00921725"/>
    <w:pPr>
      <w:widowControl/>
      <w:jc w:val="center"/>
    </w:pPr>
    <w:rPr>
      <w:b/>
      <w:sz w:val="44"/>
    </w:rPr>
  </w:style>
  <w:style w:type="character" w:customStyle="1" w:styleId="1fd">
    <w:name w:val="Название Знак1"/>
    <w:basedOn w:val="1"/>
    <w:link w:val="aff8"/>
    <w:rsid w:val="00921725"/>
    <w:rPr>
      <w:b/>
      <w:sz w:val="44"/>
    </w:rPr>
  </w:style>
  <w:style w:type="character" w:customStyle="1" w:styleId="40">
    <w:name w:val="Заголовок 4 Знак"/>
    <w:basedOn w:val="1"/>
    <w:link w:val="4"/>
    <w:rsid w:val="00921725"/>
    <w:rPr>
      <w:b/>
    </w:rPr>
  </w:style>
  <w:style w:type="paragraph" w:customStyle="1" w:styleId="Style19">
    <w:name w:val="Style19"/>
    <w:basedOn w:val="a"/>
    <w:link w:val="Style190"/>
    <w:rsid w:val="00921725"/>
    <w:pPr>
      <w:spacing w:line="324" w:lineRule="exact"/>
      <w:jc w:val="center"/>
    </w:pPr>
  </w:style>
  <w:style w:type="character" w:customStyle="1" w:styleId="Style190">
    <w:name w:val="Style19"/>
    <w:basedOn w:val="1"/>
    <w:link w:val="Style19"/>
    <w:rsid w:val="00921725"/>
  </w:style>
  <w:style w:type="character" w:customStyle="1" w:styleId="21">
    <w:name w:val="Заголовок 2 Знак"/>
    <w:basedOn w:val="1"/>
    <w:link w:val="20"/>
    <w:rsid w:val="00921725"/>
    <w:rPr>
      <w:sz w:val="28"/>
    </w:rPr>
  </w:style>
  <w:style w:type="paragraph" w:customStyle="1" w:styleId="Style200">
    <w:name w:val="Style20"/>
    <w:basedOn w:val="a"/>
    <w:link w:val="Style201"/>
    <w:rsid w:val="00921725"/>
  </w:style>
  <w:style w:type="character" w:customStyle="1" w:styleId="Style201">
    <w:name w:val="Style20"/>
    <w:basedOn w:val="1"/>
    <w:link w:val="Style200"/>
    <w:rsid w:val="00921725"/>
  </w:style>
  <w:style w:type="paragraph" w:customStyle="1" w:styleId="212">
    <w:name w:val="Основной текст с отступом 21"/>
    <w:basedOn w:val="a"/>
    <w:link w:val="213"/>
    <w:rsid w:val="00921725"/>
    <w:pPr>
      <w:widowControl/>
      <w:ind w:firstLine="225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sid w:val="00921725"/>
    <w:rPr>
      <w:sz w:val="28"/>
    </w:rPr>
  </w:style>
  <w:style w:type="paragraph" w:customStyle="1" w:styleId="WW8Num1z3">
    <w:name w:val="WW8Num1z3"/>
    <w:link w:val="WW8Num1z30"/>
    <w:rsid w:val="00921725"/>
    <w:rPr>
      <w:rFonts w:ascii="Symbol" w:hAnsi="Symbol"/>
    </w:rPr>
  </w:style>
  <w:style w:type="character" w:customStyle="1" w:styleId="WW8Num1z30">
    <w:name w:val="WW8Num1z3"/>
    <w:link w:val="WW8Num1z3"/>
    <w:rsid w:val="00921725"/>
    <w:rPr>
      <w:rFonts w:ascii="Symbol" w:hAnsi="Symbol"/>
    </w:rPr>
  </w:style>
  <w:style w:type="paragraph" w:customStyle="1" w:styleId="WW8Num2z3">
    <w:name w:val="WW8Num2z3"/>
    <w:link w:val="WW8Num2z30"/>
    <w:rsid w:val="00921725"/>
    <w:rPr>
      <w:rFonts w:ascii="Symbol" w:hAnsi="Symbol"/>
    </w:rPr>
  </w:style>
  <w:style w:type="character" w:customStyle="1" w:styleId="WW8Num2z30">
    <w:name w:val="WW8Num2z3"/>
    <w:link w:val="WW8Num2z3"/>
    <w:rsid w:val="00921725"/>
    <w:rPr>
      <w:rFonts w:ascii="Symbol" w:hAnsi="Symbol"/>
    </w:rPr>
  </w:style>
  <w:style w:type="character" w:customStyle="1" w:styleId="60">
    <w:name w:val="Заголовок 6 Знак"/>
    <w:basedOn w:val="1"/>
    <w:link w:val="6"/>
    <w:rsid w:val="00921725"/>
    <w:rPr>
      <w:b/>
      <w:sz w:val="28"/>
    </w:rPr>
  </w:style>
  <w:style w:type="paragraph" w:customStyle="1" w:styleId="1fe">
    <w:name w:val="Знак Знак1 Знак Знак Знак Знак"/>
    <w:basedOn w:val="a"/>
    <w:link w:val="1ff"/>
    <w:rsid w:val="00921725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ff">
    <w:name w:val="Знак Знак1 Знак Знак Знак Знак"/>
    <w:basedOn w:val="1"/>
    <w:link w:val="1fe"/>
    <w:rsid w:val="00921725"/>
    <w:rPr>
      <w:rFonts w:ascii="Verdana" w:hAnsi="Verdana"/>
      <w:sz w:val="20"/>
    </w:rPr>
  </w:style>
  <w:style w:type="table" w:styleId="aff9">
    <w:name w:val="Table Grid"/>
    <w:basedOn w:val="a1"/>
    <w:rsid w:val="009217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58</Pages>
  <Words>13917</Words>
  <Characters>79330</Characters>
  <Application>Microsoft Office Word</Application>
  <DocSecurity>0</DocSecurity>
  <Lines>661</Lines>
  <Paragraphs>186</Paragraphs>
  <ScaleCrop>false</ScaleCrop>
  <Company>RePack by SPecialiST</Company>
  <LinksUpToDate>false</LinksUpToDate>
  <CharactersWithSpaces>93061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3</cp:revision>
  <dcterms:created xsi:type="dcterms:W3CDTF">2023-11-15T08:05:00Z</dcterms:created>
  <dcterms:modified xsi:type="dcterms:W3CDTF">2023-11-15T08:21:00Z</dcterms:modified>
</cp:coreProperties>
</file>